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3B75" w14:textId="77777777" w:rsidR="00543B74" w:rsidRPr="004238F9" w:rsidRDefault="00543B74" w:rsidP="00543B74">
      <w:pPr>
        <w:autoSpaceDE w:val="0"/>
        <w:autoSpaceDN w:val="0"/>
        <w:adjustRightInd w:val="0"/>
        <w:jc w:val="left"/>
        <w:rPr>
          <w:rFonts w:ascii="Helvetica" w:hAnsi="Helvetica" w:cs="_˝f≥ò"/>
          <w:kern w:val="0"/>
          <w:sz w:val="20"/>
          <w:szCs w:val="20"/>
        </w:rPr>
      </w:pPr>
      <w:r w:rsidRPr="00543B74">
        <w:rPr>
          <w:rFonts w:ascii="Helvetica" w:eastAsia="ヒラギノ角ゴ Pro W3" w:hAnsi="Helvetica"/>
          <w:b/>
          <w:bCs/>
          <w:sz w:val="20"/>
          <w:szCs w:val="20"/>
        </w:rPr>
        <w:t>Annex. 3. Sample of a form for Access Proposal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B74" w14:paraId="5948573F" w14:textId="77777777" w:rsidTr="007B5BC3">
        <w:tc>
          <w:tcPr>
            <w:tcW w:w="9736" w:type="dxa"/>
          </w:tcPr>
          <w:p w14:paraId="5FBFB9D0" w14:textId="77777777" w:rsidR="00543B74" w:rsidRPr="001A2714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i/>
                <w:iCs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Form for Access Proposal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(</w:t>
            </w:r>
            <w:r w:rsidRPr="009B4E0C">
              <w:rPr>
                <w:rFonts w:ascii="Helvetica" w:eastAsia="ヒラギノ角ゴ Pro W3" w:hAnsi="Helvetica"/>
                <w:i/>
                <w:iCs/>
                <w:sz w:val="20"/>
                <w:szCs w:val="20"/>
              </w:rPr>
              <w:t>Information included in this Form shall be in sufficient detail to enable the</w:t>
            </w:r>
            <w:r>
              <w:rPr>
                <w:rFonts w:ascii="Helvetica" w:eastAsia="ヒラギノ角ゴ Pro W3" w:hAnsi="Helvetica" w:hint="eastAsia"/>
                <w:i/>
                <w:iCs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i/>
                <w:iCs/>
                <w:sz w:val="20"/>
                <w:szCs w:val="20"/>
              </w:rPr>
              <w:t>relevant authorities to make a decision whether to grant or refuse Access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)</w:t>
            </w:r>
          </w:p>
        </w:tc>
      </w:tr>
      <w:tr w:rsidR="00543B74" w14:paraId="554B8400" w14:textId="77777777" w:rsidTr="007B5BC3">
        <w:tc>
          <w:tcPr>
            <w:tcW w:w="9736" w:type="dxa"/>
          </w:tcPr>
          <w:p w14:paraId="4748014D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Section 1. Applicant</w:t>
            </w:r>
          </w:p>
          <w:p w14:paraId="3066B2A7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Name: _________________________________________________</w:t>
            </w:r>
          </w:p>
          <w:p w14:paraId="6EE075AD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Address: _______________________________________________</w:t>
            </w:r>
          </w:p>
          <w:p w14:paraId="340F52DA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Work Tel __________________ Home Tel ________________________</w:t>
            </w:r>
          </w:p>
          <w:p w14:paraId="4AEA4957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E-mail address: _______________________________________________</w:t>
            </w:r>
          </w:p>
          <w:p w14:paraId="190C67C6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Mobile No: ___________________</w:t>
            </w:r>
          </w:p>
          <w:p w14:paraId="0BF5D041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Name and address of principal researcher:</w:t>
            </w:r>
          </w:p>
          <w:p w14:paraId="7042FF5D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Address of the contact person/agent if any in Bhutan: ________________</w:t>
            </w:r>
          </w:p>
        </w:tc>
      </w:tr>
      <w:tr w:rsidR="00543B74" w14:paraId="05D4F6D9" w14:textId="77777777" w:rsidTr="007B5BC3">
        <w:tc>
          <w:tcPr>
            <w:tcW w:w="9736" w:type="dxa"/>
          </w:tcPr>
          <w:p w14:paraId="4D13DF86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Section 2. Category</w:t>
            </w:r>
          </w:p>
          <w:p w14:paraId="0E72E442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(Tick the relevant box)</w:t>
            </w:r>
          </w:p>
          <w:p w14:paraId="68AB83E0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Type of Phase</w:t>
            </w:r>
          </w:p>
          <w:p w14:paraId="16EF28A8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Scoping </w:t>
            </w:r>
            <w:r w:rsidRPr="00131708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Access and Benefit Sharing</w:t>
            </w:r>
          </w:p>
          <w:p w14:paraId="6FF7674E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Type of Resources</w:t>
            </w:r>
          </w:p>
          <w:p w14:paraId="014316F9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Genetic Resources </w:t>
            </w:r>
            <w:r w:rsidRPr="00131708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Associated Traditional Knowledge </w:t>
            </w:r>
            <w:r w:rsidRPr="00131708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Others (specify)</w:t>
            </w:r>
          </w:p>
        </w:tc>
      </w:tr>
      <w:tr w:rsidR="00543B74" w14:paraId="7AC8FA15" w14:textId="77777777" w:rsidTr="007B5BC3">
        <w:tc>
          <w:tcPr>
            <w:tcW w:w="9736" w:type="dxa"/>
          </w:tcPr>
          <w:p w14:paraId="560E92A3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Section 3. Application Checklist</w:t>
            </w:r>
          </w:p>
          <w:p w14:paraId="081C5835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i/>
                <w:iCs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i/>
                <w:iCs/>
                <w:sz w:val="20"/>
                <w:szCs w:val="20"/>
              </w:rPr>
              <w:t>The following list outlines all of the information necessary to provide a timely decision on your application.</w:t>
            </w:r>
            <w:r w:rsidRPr="009B4E0C">
              <w:rPr>
                <w:rFonts w:ascii="Helvetica" w:eastAsia="ヒラギノ角ゴ Pro W3" w:hAnsi="Helvetica" w:hint="eastAsia"/>
                <w:i/>
                <w:iCs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i/>
                <w:iCs/>
                <w:sz w:val="20"/>
                <w:szCs w:val="20"/>
              </w:rPr>
              <w:t>All items on the list must be provided with the application. We are unable to accept applications that do</w:t>
            </w:r>
            <w:r w:rsidRPr="009B4E0C">
              <w:rPr>
                <w:rFonts w:ascii="Helvetica" w:eastAsia="ヒラギノ角ゴ Pro W3" w:hAnsi="Helvetica" w:hint="eastAsia"/>
                <w:i/>
                <w:iCs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i/>
                <w:iCs/>
                <w:sz w:val="20"/>
                <w:szCs w:val="20"/>
              </w:rPr>
              <w:t>not have all of the required items.</w:t>
            </w:r>
          </w:p>
          <w:p w14:paraId="4270AD70" w14:textId="77777777" w:rsidR="00543B74" w:rsidRPr="00131708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</w:p>
          <w:p w14:paraId="77BA86C3" w14:textId="77777777" w:rsidR="00543B74" w:rsidRPr="00131708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Profile of the organization.</w:t>
            </w:r>
          </w:p>
          <w:p w14:paraId="49D0E851" w14:textId="77777777" w:rsidR="00543B74" w:rsidRPr="00131708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Copy of Company Incorporation Certificate or equivalent/CV of Foreign applicant in case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of individual.</w:t>
            </w:r>
          </w:p>
          <w:p w14:paraId="6E6D4078" w14:textId="77777777" w:rsidR="00543B74" w:rsidRPr="00131708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Copy of passport of foreign applicant (if investor is individual).</w:t>
            </w:r>
          </w:p>
          <w:p w14:paraId="704F1BA6" w14:textId="77777777" w:rsidR="00543B74" w:rsidRPr="00131708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Power of Attorney for the authorized representative/contact person.</w:t>
            </w:r>
          </w:p>
          <w:p w14:paraId="25E4AA6A" w14:textId="77777777" w:rsidR="00543B74" w:rsidRPr="00131708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Identity and responsibilities of all entities and individual persons who will be involved in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the activities.</w:t>
            </w:r>
          </w:p>
          <w:p w14:paraId="506A68C4" w14:textId="77777777" w:rsidR="00543B74" w:rsidRPr="00131708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Annual turnover of the organization in Nu/US dollars (including Tax return/audited accounts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of foreign investor (s) for last 3 years).</w:t>
            </w:r>
          </w:p>
          <w:p w14:paraId="1D421341" w14:textId="77777777" w:rsidR="00543B74" w:rsidRPr="00131708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</w:t>
            </w:r>
            <w:proofErr w:type="spellStart"/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Equipments</w:t>
            </w:r>
            <w:proofErr w:type="spellEnd"/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and laboratories relevant to the activity.</w:t>
            </w:r>
          </w:p>
          <w:p w14:paraId="0AE9553F" w14:textId="77777777" w:rsidR="00543B74" w:rsidRPr="00131708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Description of all previous genetic resource collection activities in Bhutan or elsewhere.</w:t>
            </w:r>
          </w:p>
          <w:p w14:paraId="347800F1" w14:textId="77777777" w:rsidR="00543B74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131708">
              <w:rPr>
                <w:rFonts w:ascii="Helvetica" w:eastAsia="ヒラギノ角ゴ Pro W3" w:hAnsi="Helvetica" w:hint="eastAsia"/>
                <w:sz w:val="20"/>
                <w:szCs w:val="20"/>
              </w:rPr>
              <w:t>□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 xml:space="preserve"> Provide complete information about existing or proposed contracts between the applicant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and any third party relating to the use of any information and products resulting from the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131708">
              <w:rPr>
                <w:rFonts w:ascii="Helvetica" w:eastAsia="ヒラギノ角ゴ Pro W3" w:hAnsi="Helvetica"/>
                <w:sz w:val="20"/>
                <w:szCs w:val="20"/>
              </w:rPr>
              <w:t>access activity.</w:t>
            </w:r>
          </w:p>
        </w:tc>
      </w:tr>
      <w:tr w:rsidR="00543B74" w14:paraId="73F6C392" w14:textId="77777777" w:rsidTr="007B5BC3">
        <w:tc>
          <w:tcPr>
            <w:tcW w:w="9736" w:type="dxa"/>
          </w:tcPr>
          <w:p w14:paraId="0B2F0459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lastRenderedPageBreak/>
              <w:t>Section 4: Proposal</w:t>
            </w:r>
          </w:p>
          <w:p w14:paraId="25C6829B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The proposal shall include:</w:t>
            </w:r>
          </w:p>
          <w:p w14:paraId="4B8D3798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1. Identification (scientific name) of genetic resource and its use or description/nature of traditional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knowledge (oral/documented)</w:t>
            </w:r>
          </w:p>
          <w:p w14:paraId="039AA068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2. Geographical location of proposed collection.</w:t>
            </w:r>
          </w:p>
          <w:p w14:paraId="5E08759E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3. Any identified individual/community holding the traditional knowledge.</w:t>
            </w:r>
          </w:p>
          <w:p w14:paraId="05952550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4. Quantity of biological resources to be collected.</w:t>
            </w:r>
          </w:p>
          <w:p w14:paraId="45C52BA7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5. Provide information on the arrangements made within Bhutan to facilitate the collection.</w:t>
            </w:r>
          </w:p>
          <w:p w14:paraId="38288B59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6. Time span in which genetic resources is proposed to be collected.</w:t>
            </w:r>
          </w:p>
          <w:p w14:paraId="06769B78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7. Purpose for which access is requested including the type and extent of research, mechanism for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sharing of results, commercial use being derived and expected to be derived from it and any other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benefits anticipated.</w:t>
            </w:r>
          </w:p>
          <w:p w14:paraId="0F36FEAC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8. Provide information if collection of the resource endangers any component of biological diversity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and the risks which may arise from the access where available.</w:t>
            </w:r>
          </w:p>
          <w:p w14:paraId="4BD4C92D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9. Nature of legal rights including any intellectual property rights the applicant intends to seek over the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accessed genetic resources and ensuing innovations.</w:t>
            </w:r>
          </w:p>
          <w:p w14:paraId="3D36A222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10. Indicate the work plan and time frame within which the project is to be completed.</w:t>
            </w:r>
          </w:p>
        </w:tc>
      </w:tr>
      <w:tr w:rsidR="00543B74" w14:paraId="080DA12E" w14:textId="77777777" w:rsidTr="007B5BC3">
        <w:tc>
          <w:tcPr>
            <w:tcW w:w="9736" w:type="dxa"/>
          </w:tcPr>
          <w:p w14:paraId="5CB9B458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Section 5. Others</w:t>
            </w:r>
          </w:p>
          <w:p w14:paraId="5B487AFE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1. Provide information on:</w:t>
            </w:r>
          </w:p>
          <w:p w14:paraId="06A3591D" w14:textId="77777777" w:rsidR="00543B74" w:rsidRPr="009B4E0C" w:rsidRDefault="00543B74" w:rsidP="007B5BC3">
            <w:pPr>
              <w:widowControl/>
              <w:ind w:leftChars="67" w:left="455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 w:hint="eastAsia"/>
                <w:sz w:val="20"/>
                <w:szCs w:val="20"/>
              </w:rPr>
              <w:t>•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 The primary destination of the resources and any expected subsequent destinations of the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resources.</w:t>
            </w:r>
          </w:p>
          <w:p w14:paraId="439E6428" w14:textId="77777777" w:rsidR="00543B74" w:rsidRPr="009B4E0C" w:rsidRDefault="00543B74" w:rsidP="007B5BC3">
            <w:pPr>
              <w:widowControl/>
              <w:ind w:leftChars="67" w:left="455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 w:hint="eastAsia"/>
                <w:sz w:val="20"/>
                <w:szCs w:val="20"/>
              </w:rPr>
              <w:t>•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 Intended distribution/sharing of the accessed resources and list actual or potential beneficiaries.</w:t>
            </w:r>
          </w:p>
          <w:p w14:paraId="2E753C55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2. Details and responsibilities of collaborating national institution/s, scholars, scientists, students,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farmers and farmer groups in Bhutan in the field mission and/or its follow-up activities.</w:t>
            </w:r>
          </w:p>
          <w:p w14:paraId="62984EA3" w14:textId="77777777" w:rsidR="00543B74" w:rsidRPr="009B4E0C" w:rsidRDefault="00543B74" w:rsidP="007B5BC3">
            <w:pPr>
              <w:widowControl/>
              <w:ind w:leftChars="2" w:left="318" w:hangingChars="157" w:hanging="314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3. Economic and other benefits including those resulting from any Intellectual Property Rights (IPR)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and patent obtained out of accessed biological resources and knowledge that are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intended, or</w:t>
            </w:r>
            <w:proofErr w:type="gramEnd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 may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accrue to the applicant or to the country that he/she belongs.</w:t>
            </w:r>
          </w:p>
        </w:tc>
      </w:tr>
      <w:tr w:rsidR="00543B74" w14:paraId="78705C1A" w14:textId="77777777" w:rsidTr="007B5BC3">
        <w:tc>
          <w:tcPr>
            <w:tcW w:w="9736" w:type="dxa"/>
          </w:tcPr>
          <w:p w14:paraId="0DED0CA6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Section 6. Declaration</w:t>
            </w:r>
          </w:p>
          <w:p w14:paraId="5A0AF2DA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I/We, the undersigned, being duly authorized, declare to the best of my/our knowledge and belief that the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information contained in this application is correct and complete and I/We authorize the National Focal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Point to make all necessary inquiries and to conduct all necessary checks in relation to this application. In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case the information provided in the application form is found to be false, the National Focal Point may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take appropriate action as per the laws of the land.</w:t>
            </w:r>
          </w:p>
          <w:p w14:paraId="71137806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lastRenderedPageBreak/>
              <w:t>Signed: __________________________________________________</w:t>
            </w:r>
          </w:p>
          <w:p w14:paraId="12F06E6D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Date: ______________</w:t>
            </w:r>
          </w:p>
          <w:p w14:paraId="2CC902F9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Name:_</w:t>
            </w:r>
            <w:proofErr w:type="gramEnd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___________________________________________________</w:t>
            </w:r>
          </w:p>
          <w:p w14:paraId="3683C6DA" w14:textId="77777777" w:rsidR="00543B74" w:rsidRPr="009B4E0C" w:rsidRDefault="00543B74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In the capacity of: __________________________________________________</w:t>
            </w:r>
          </w:p>
        </w:tc>
      </w:tr>
    </w:tbl>
    <w:p w14:paraId="10740779" w14:textId="77777777" w:rsidR="00796DFE" w:rsidRPr="00543B74" w:rsidRDefault="00543B74"/>
    <w:sectPr w:rsidR="00796DFE" w:rsidRPr="00543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_˝f≥ò">
    <w:altName w:val="Calibri"/>
    <w:charset w:val="4D"/>
    <w:family w:val="auto"/>
    <w:pitch w:val="default"/>
    <w:sig w:usb0="00000003" w:usb1="00000000" w:usb2="00000000" w:usb3="00000000" w:csb0="00000001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74"/>
    <w:rsid w:val="00543B74"/>
    <w:rsid w:val="00585B9D"/>
    <w:rsid w:val="009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52A8E"/>
  <w15:chartTrackingRefBased/>
  <w15:docId w15:val="{400ABDA6-2F23-4B89-A30B-39B489C1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B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B7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Natsuki Okamura</dc:creator>
  <cp:keywords/>
  <dc:description/>
  <cp:lastModifiedBy>Natsuki Okamura</cp:lastModifiedBy>
  <cp:revision>1</cp:revision>
  <dcterms:created xsi:type="dcterms:W3CDTF">2022-05-12T05:00:00Z</dcterms:created>
  <dcterms:modified xsi:type="dcterms:W3CDTF">2022-05-12T05:01:00Z</dcterms:modified>
</cp:coreProperties>
</file>