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92" w:rsidRDefault="00897E92">
      <w:pPr>
        <w:rPr>
          <w:rFonts w:ascii="Cambria,BoldItalic" w:eastAsiaTheme="minorEastAsia" w:hAnsi="Cambria,BoldItalic" w:cs="Cambria,BoldItalic"/>
          <w:bCs/>
          <w:iCs/>
          <w:kern w:val="0"/>
        </w:rPr>
      </w:pPr>
      <w:bookmarkStart w:id="0" w:name="_GoBack"/>
      <w:bookmarkEnd w:id="0"/>
      <w:r>
        <w:rPr>
          <w:rFonts w:hint="eastAsia"/>
        </w:rPr>
        <w:t>マレーシア生物資源アクセスと利益配分法</w:t>
      </w:r>
      <w:r>
        <w:rPr>
          <w:rFonts w:hint="eastAsia"/>
        </w:rPr>
        <w:t>2012</w:t>
      </w:r>
      <w:r>
        <w:rPr>
          <w:rFonts w:hint="eastAsia"/>
        </w:rPr>
        <w:t xml:space="preserve">　</w:t>
      </w:r>
      <w:r w:rsidRPr="00897E92">
        <w:rPr>
          <w:rFonts w:ascii="Cambria,BoldItalic" w:eastAsiaTheme="minorEastAsia" w:hAnsi="Cambria,BoldItalic" w:cs="Cambria,BoldItalic"/>
          <w:bCs/>
          <w:iCs/>
          <w:kern w:val="0"/>
        </w:rPr>
        <w:t>17 September 2012</w:t>
      </w:r>
      <w:r w:rsidRPr="00897E92">
        <w:rPr>
          <w:rFonts w:ascii="Cambria,BoldItalic" w:eastAsiaTheme="minorEastAsia" w:hAnsi="Cambria,BoldItalic" w:cs="Cambria,BoldItalic" w:hint="eastAsia"/>
          <w:bCs/>
          <w:iCs/>
          <w:kern w:val="0"/>
        </w:rPr>
        <w:t>作業案</w:t>
      </w:r>
    </w:p>
    <w:p w:rsidR="00897E92" w:rsidRDefault="00897E92">
      <w:pPr>
        <w:rPr>
          <w:rFonts w:ascii="Cambria,BoldItalic" w:eastAsiaTheme="minorEastAsia" w:hAnsi="Cambria,BoldItalic" w:cs="Cambria,BoldItalic"/>
          <w:bCs/>
          <w:iCs/>
          <w:kern w:val="0"/>
        </w:rPr>
      </w:pPr>
    </w:p>
    <w:tbl>
      <w:tblPr>
        <w:tblStyle w:val="a4"/>
        <w:tblW w:w="0" w:type="auto"/>
        <w:tblLook w:val="04A0" w:firstRow="1" w:lastRow="0" w:firstColumn="1" w:lastColumn="0" w:noHBand="0" w:noVBand="1"/>
      </w:tblPr>
      <w:tblGrid>
        <w:gridCol w:w="4351"/>
        <w:gridCol w:w="4351"/>
      </w:tblGrid>
      <w:tr w:rsidR="00897E92" w:rsidTr="00897E92">
        <w:tc>
          <w:tcPr>
            <w:tcW w:w="4351" w:type="dxa"/>
          </w:tcPr>
          <w:p w:rsidR="00897E92" w:rsidRDefault="00897E92" w:rsidP="009A25EC">
            <w:pPr>
              <w:autoSpaceDE w:val="0"/>
              <w:autoSpaceDN w:val="0"/>
              <w:adjustRightInd w:val="0"/>
              <w:rPr>
                <w:rFonts w:ascii="Cambria" w:eastAsiaTheme="minorEastAsia" w:hAnsi="Cambria" w:cs="Cambria"/>
                <w:kern w:val="0"/>
              </w:rPr>
            </w:pPr>
            <w:r>
              <w:rPr>
                <w:rFonts w:ascii="Cambria" w:eastAsiaTheme="minorEastAsia" w:hAnsi="Cambria" w:cs="Cambria"/>
                <w:kern w:val="0"/>
              </w:rPr>
              <w:t>An Act to implement the Convention on Biological Diversity and related international</w:t>
            </w:r>
            <w:r w:rsidR="009A25EC">
              <w:rPr>
                <w:rFonts w:ascii="Cambria" w:eastAsiaTheme="minorEastAsia" w:hAnsi="Cambria" w:cs="Cambria" w:hint="eastAsia"/>
                <w:kern w:val="0"/>
              </w:rPr>
              <w:t xml:space="preserve"> </w:t>
            </w:r>
            <w:r>
              <w:rPr>
                <w:rFonts w:ascii="Cambria" w:eastAsiaTheme="minorEastAsia" w:hAnsi="Cambria" w:cs="Cambria"/>
                <w:kern w:val="0"/>
              </w:rPr>
              <w:t>agreements on access to biological resources and the sharing of benefits arising from their</w:t>
            </w:r>
            <w:r w:rsidR="009A25EC">
              <w:rPr>
                <w:rFonts w:ascii="Cambria" w:eastAsiaTheme="minorEastAsia" w:hAnsi="Cambria" w:cs="Cambria" w:hint="eastAsia"/>
                <w:kern w:val="0"/>
              </w:rPr>
              <w:t xml:space="preserve"> </w:t>
            </w:r>
            <w:proofErr w:type="spellStart"/>
            <w:r>
              <w:rPr>
                <w:rFonts w:ascii="Cambria" w:eastAsiaTheme="minorEastAsia" w:hAnsi="Cambria" w:cs="Cambria"/>
                <w:kern w:val="0"/>
              </w:rPr>
              <w:t>utilisation</w:t>
            </w:r>
            <w:proofErr w:type="spellEnd"/>
            <w:r>
              <w:rPr>
                <w:rFonts w:ascii="Cambria" w:eastAsiaTheme="minorEastAsia" w:hAnsi="Cambria" w:cs="Cambria"/>
                <w:kern w:val="0"/>
              </w:rPr>
              <w:t xml:space="preserve"> and for matters connected therewith.</w:t>
            </w:r>
          </w:p>
          <w:p w:rsidR="00897E92" w:rsidRDefault="00897E92" w:rsidP="00897E92"/>
        </w:tc>
        <w:tc>
          <w:tcPr>
            <w:tcW w:w="4351" w:type="dxa"/>
          </w:tcPr>
          <w:p w:rsidR="00897E92" w:rsidRDefault="00546453">
            <w:r>
              <w:rPr>
                <w:rFonts w:hint="eastAsia"/>
              </w:rPr>
              <w:t>生物</w:t>
            </w:r>
            <w:r w:rsidR="00E94049">
              <w:rPr>
                <w:rFonts w:hint="eastAsia"/>
              </w:rPr>
              <w:t>の</w:t>
            </w:r>
            <w:r>
              <w:rPr>
                <w:rFonts w:hint="eastAsia"/>
              </w:rPr>
              <w:t>多様性</w:t>
            </w:r>
            <w:r w:rsidR="000D403A">
              <w:rPr>
                <w:rFonts w:hint="eastAsia"/>
              </w:rPr>
              <w:t>に関する</w:t>
            </w:r>
            <w:r>
              <w:rPr>
                <w:rFonts w:hint="eastAsia"/>
              </w:rPr>
              <w:t>条約と生物資源とその利用から生じる利益</w:t>
            </w:r>
            <w:r w:rsidR="006F3494">
              <w:rPr>
                <w:rFonts w:hint="eastAsia"/>
              </w:rPr>
              <w:t>の配分に関連する国際協定、および関連</w:t>
            </w:r>
            <w:r>
              <w:rPr>
                <w:rFonts w:hint="eastAsia"/>
              </w:rPr>
              <w:t>する事項を補完する</w:t>
            </w:r>
            <w:r w:rsidR="006F3494">
              <w:rPr>
                <w:rFonts w:hint="eastAsia"/>
              </w:rPr>
              <w:t>法令</w:t>
            </w:r>
          </w:p>
          <w:p w:rsidR="00341B51" w:rsidRDefault="00341B51"/>
        </w:tc>
      </w:tr>
      <w:tr w:rsidR="00897E92" w:rsidRPr="00110880" w:rsidTr="00897E92">
        <w:tc>
          <w:tcPr>
            <w:tcW w:w="4351" w:type="dxa"/>
          </w:tcPr>
          <w:p w:rsidR="00897E92" w:rsidRDefault="00897E92" w:rsidP="00897E92">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WHEREAS </w:t>
            </w:r>
            <w:r>
              <w:rPr>
                <w:rFonts w:ascii="Cambria" w:eastAsiaTheme="minorEastAsia" w:hAnsi="Cambria" w:cs="Cambria"/>
                <w:kern w:val="0"/>
              </w:rPr>
              <w:t>the Convention on Biological Diversity was opened for signature at Rio De</w:t>
            </w:r>
            <w:r w:rsidR="009A25EC">
              <w:rPr>
                <w:rFonts w:ascii="Cambria" w:eastAsiaTheme="minorEastAsia" w:hAnsi="Cambria" w:cs="Cambria" w:hint="eastAsia"/>
                <w:kern w:val="0"/>
              </w:rPr>
              <w:t xml:space="preserve"> </w:t>
            </w:r>
            <w:r>
              <w:rPr>
                <w:rFonts w:ascii="Cambria" w:eastAsiaTheme="minorEastAsia" w:hAnsi="Cambria" w:cs="Cambria"/>
                <w:kern w:val="0"/>
              </w:rPr>
              <w:t>Janeiro, Brazil on 5 June 1992 and entered into force on 29 December 1993;</w:t>
            </w:r>
          </w:p>
          <w:p w:rsidR="00897E92" w:rsidRDefault="00897E92" w:rsidP="00897E92">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AND WHEREAS </w:t>
            </w:r>
            <w:r>
              <w:rPr>
                <w:rFonts w:ascii="Cambria" w:eastAsiaTheme="minorEastAsia" w:hAnsi="Cambria" w:cs="Cambria"/>
                <w:kern w:val="0"/>
              </w:rPr>
              <w:t>Malaysia deposited her instrument of accession on 24 June 1994 and</w:t>
            </w:r>
            <w:r w:rsidR="009A25EC">
              <w:rPr>
                <w:rFonts w:ascii="Cambria" w:eastAsiaTheme="minorEastAsia" w:hAnsi="Cambria" w:cs="Cambria" w:hint="eastAsia"/>
                <w:kern w:val="0"/>
              </w:rPr>
              <w:t xml:space="preserve"> </w:t>
            </w:r>
            <w:r>
              <w:rPr>
                <w:rFonts w:ascii="Cambria" w:eastAsiaTheme="minorEastAsia" w:hAnsi="Cambria" w:cs="Cambria"/>
                <w:kern w:val="0"/>
              </w:rPr>
              <w:t>therefore in accordance with Article 36 of the Convention, the said Convention entered into</w:t>
            </w:r>
            <w:r w:rsidR="009A25EC">
              <w:rPr>
                <w:rFonts w:ascii="Cambria" w:eastAsiaTheme="minorEastAsia" w:hAnsi="Cambria" w:cs="Cambria" w:hint="eastAsia"/>
                <w:kern w:val="0"/>
              </w:rPr>
              <w:t xml:space="preserve"> </w:t>
            </w:r>
            <w:r>
              <w:rPr>
                <w:rFonts w:ascii="Cambria" w:eastAsiaTheme="minorEastAsia" w:hAnsi="Cambria" w:cs="Cambria"/>
                <w:kern w:val="0"/>
              </w:rPr>
              <w:t>force as far as Malaysia is concerned on 22 September 1994;</w:t>
            </w:r>
          </w:p>
          <w:p w:rsidR="00897E92" w:rsidRDefault="00897E92" w:rsidP="00897E92">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AND WHEREAS </w:t>
            </w:r>
            <w:r>
              <w:rPr>
                <w:rFonts w:ascii="Cambria" w:eastAsiaTheme="minorEastAsia" w:hAnsi="Cambria" w:cs="Cambria"/>
                <w:kern w:val="0"/>
              </w:rPr>
              <w:t>the Convention on Biological Diversity enjoins Parties to take legislative,</w:t>
            </w:r>
            <w:r w:rsidR="00B17191">
              <w:rPr>
                <w:rFonts w:ascii="Cambria" w:eastAsiaTheme="minorEastAsia" w:hAnsi="Cambria" w:cs="Cambria" w:hint="eastAsia"/>
                <w:kern w:val="0"/>
              </w:rPr>
              <w:t xml:space="preserve"> </w:t>
            </w:r>
            <w:r>
              <w:rPr>
                <w:rFonts w:ascii="Cambria" w:eastAsiaTheme="minorEastAsia" w:hAnsi="Cambria" w:cs="Cambria"/>
                <w:kern w:val="0"/>
              </w:rPr>
              <w:t>administrative or policy measures, as appropriate, to implement the provisions relating to</w:t>
            </w:r>
            <w:r w:rsidR="00B17191">
              <w:rPr>
                <w:rFonts w:ascii="Cambria" w:eastAsiaTheme="minorEastAsia" w:hAnsi="Cambria" w:cs="Cambria" w:hint="eastAsia"/>
                <w:kern w:val="0"/>
              </w:rPr>
              <w:t xml:space="preserve"> </w:t>
            </w:r>
            <w:r>
              <w:rPr>
                <w:rFonts w:ascii="Cambria" w:eastAsiaTheme="minorEastAsia" w:hAnsi="Cambria" w:cs="Cambria"/>
                <w:kern w:val="0"/>
              </w:rPr>
              <w:t>access to genetic resources;</w:t>
            </w:r>
          </w:p>
          <w:p w:rsidR="00897E92" w:rsidRDefault="00897E92" w:rsidP="00897E92">
            <w:r>
              <w:rPr>
                <w:rFonts w:ascii="Cambria,Bold" w:eastAsiaTheme="minorEastAsia" w:hAnsi="Cambria,Bold" w:cs="Cambria,Bold"/>
                <w:b/>
                <w:bCs/>
                <w:kern w:val="0"/>
              </w:rPr>
              <w:t xml:space="preserve">NOW THEREFORE IT IS ENACTED </w:t>
            </w:r>
            <w:r>
              <w:rPr>
                <w:rFonts w:ascii="Cambria" w:eastAsiaTheme="minorEastAsia" w:hAnsi="Cambria" w:cs="Cambria"/>
                <w:kern w:val="0"/>
              </w:rPr>
              <w:t>by the Parliament of Malaysia as follows:</w:t>
            </w:r>
          </w:p>
        </w:tc>
        <w:tc>
          <w:tcPr>
            <w:tcW w:w="4351" w:type="dxa"/>
          </w:tcPr>
          <w:p w:rsidR="00897E92" w:rsidRDefault="000D403A">
            <w:r>
              <w:rPr>
                <w:rFonts w:hint="eastAsia"/>
              </w:rPr>
              <w:t>生物</w:t>
            </w:r>
            <w:r w:rsidR="00E94049">
              <w:rPr>
                <w:rFonts w:hint="eastAsia"/>
              </w:rPr>
              <w:t>の</w:t>
            </w:r>
            <w:r>
              <w:rPr>
                <w:rFonts w:hint="eastAsia"/>
              </w:rPr>
              <w:t>多様性に関する条約は</w:t>
            </w:r>
            <w:r w:rsidR="00E97C13">
              <w:rPr>
                <w:rFonts w:hint="eastAsia"/>
              </w:rPr>
              <w:t>、</w:t>
            </w:r>
            <w:r>
              <w:rPr>
                <w:rFonts w:hint="eastAsia"/>
              </w:rPr>
              <w:t>1</w:t>
            </w:r>
            <w:r>
              <w:t>992</w:t>
            </w:r>
            <w:r>
              <w:rPr>
                <w:rFonts w:hint="eastAsia"/>
              </w:rPr>
              <w:t>年</w:t>
            </w:r>
            <w:r>
              <w:rPr>
                <w:rFonts w:hint="eastAsia"/>
              </w:rPr>
              <w:t>6</w:t>
            </w:r>
            <w:r>
              <w:rPr>
                <w:rFonts w:hint="eastAsia"/>
              </w:rPr>
              <w:t>月</w:t>
            </w:r>
            <w:r>
              <w:rPr>
                <w:rFonts w:hint="eastAsia"/>
              </w:rPr>
              <w:t>5</w:t>
            </w:r>
            <w:r>
              <w:rPr>
                <w:rFonts w:hint="eastAsia"/>
              </w:rPr>
              <w:t>日にブラジルのリオデジャネイロで署名開始され、</w:t>
            </w:r>
            <w:r>
              <w:rPr>
                <w:rFonts w:hint="eastAsia"/>
              </w:rPr>
              <w:t>1</w:t>
            </w:r>
            <w:r>
              <w:t>993</w:t>
            </w:r>
            <w:r>
              <w:rPr>
                <w:rFonts w:hint="eastAsia"/>
              </w:rPr>
              <w:t>年</w:t>
            </w:r>
            <w:r>
              <w:rPr>
                <w:rFonts w:hint="eastAsia"/>
              </w:rPr>
              <w:t>1</w:t>
            </w:r>
            <w:r>
              <w:t>2</w:t>
            </w:r>
            <w:r>
              <w:rPr>
                <w:rFonts w:hint="eastAsia"/>
              </w:rPr>
              <w:t>月</w:t>
            </w:r>
            <w:r>
              <w:rPr>
                <w:rFonts w:hint="eastAsia"/>
              </w:rPr>
              <w:t>2</w:t>
            </w:r>
            <w:r>
              <w:t>9</w:t>
            </w:r>
            <w:r>
              <w:rPr>
                <w:rFonts w:hint="eastAsia"/>
              </w:rPr>
              <w:t>日に発効した。</w:t>
            </w:r>
          </w:p>
          <w:p w:rsidR="00110880" w:rsidRDefault="00110880"/>
          <w:p w:rsidR="000D403A" w:rsidRDefault="000D403A" w:rsidP="000D403A">
            <w:r>
              <w:rPr>
                <w:rFonts w:hint="eastAsia"/>
              </w:rPr>
              <w:t>マレーシアは</w:t>
            </w:r>
            <w:r>
              <w:rPr>
                <w:rFonts w:hint="eastAsia"/>
              </w:rPr>
              <w:t>1</w:t>
            </w:r>
            <w:r>
              <w:t>994</w:t>
            </w:r>
            <w:r>
              <w:rPr>
                <w:rFonts w:hint="eastAsia"/>
              </w:rPr>
              <w:t>年</w:t>
            </w:r>
            <w:r>
              <w:rPr>
                <w:rFonts w:hint="eastAsia"/>
              </w:rPr>
              <w:t>6</w:t>
            </w:r>
            <w:r>
              <w:rPr>
                <w:rFonts w:hint="eastAsia"/>
              </w:rPr>
              <w:t>月</w:t>
            </w:r>
            <w:r>
              <w:rPr>
                <w:rFonts w:hint="eastAsia"/>
              </w:rPr>
              <w:t>2</w:t>
            </w:r>
            <w:r>
              <w:t>4</w:t>
            </w:r>
            <w:r>
              <w:rPr>
                <w:rFonts w:hint="eastAsia"/>
              </w:rPr>
              <w:t>日に加盟文書【</w:t>
            </w:r>
            <w:r>
              <w:rPr>
                <w:rFonts w:hint="eastAsia"/>
              </w:rPr>
              <w:t>i</w:t>
            </w:r>
            <w:r>
              <w:t>nstrument of accession</w:t>
            </w:r>
            <w:r w:rsidR="00E97C13">
              <w:rPr>
                <w:rFonts w:hint="eastAsia"/>
              </w:rPr>
              <w:t>】を預託した。したがって同</w:t>
            </w:r>
            <w:r>
              <w:rPr>
                <w:rFonts w:hint="eastAsia"/>
              </w:rPr>
              <w:t>条約第</w:t>
            </w:r>
            <w:r>
              <w:t>36</w:t>
            </w:r>
            <w:r>
              <w:rPr>
                <w:rFonts w:hint="eastAsia"/>
              </w:rPr>
              <w:t>条に従い</w:t>
            </w:r>
            <w:r w:rsidR="00E97C13">
              <w:rPr>
                <w:rFonts w:hint="eastAsia"/>
              </w:rPr>
              <w:t>、同条約は</w:t>
            </w:r>
            <w:r>
              <w:rPr>
                <w:rFonts w:hint="eastAsia"/>
              </w:rPr>
              <w:t>マレーシアについては</w:t>
            </w:r>
            <w:r>
              <w:rPr>
                <w:rFonts w:hint="eastAsia"/>
              </w:rPr>
              <w:t>1</w:t>
            </w:r>
            <w:r>
              <w:t>994</w:t>
            </w:r>
            <w:r>
              <w:rPr>
                <w:rFonts w:hint="eastAsia"/>
              </w:rPr>
              <w:t>年</w:t>
            </w:r>
            <w:r>
              <w:rPr>
                <w:rFonts w:hint="eastAsia"/>
              </w:rPr>
              <w:t>9</w:t>
            </w:r>
            <w:r>
              <w:rPr>
                <w:rFonts w:hint="eastAsia"/>
              </w:rPr>
              <w:t>月</w:t>
            </w:r>
            <w:r>
              <w:rPr>
                <w:rFonts w:hint="eastAsia"/>
              </w:rPr>
              <w:t>2</w:t>
            </w:r>
            <w:r>
              <w:t>2</w:t>
            </w:r>
            <w:r>
              <w:rPr>
                <w:rFonts w:hint="eastAsia"/>
              </w:rPr>
              <w:t>日に発効した。</w:t>
            </w:r>
          </w:p>
          <w:p w:rsidR="00E551CF" w:rsidRDefault="00E551CF" w:rsidP="000D403A"/>
          <w:p w:rsidR="000D403A" w:rsidRDefault="00680414" w:rsidP="00110880">
            <w:r>
              <w:rPr>
                <w:rFonts w:hint="eastAsia"/>
              </w:rPr>
              <w:t>そして、生物</w:t>
            </w:r>
            <w:r w:rsidR="00E94049">
              <w:rPr>
                <w:rFonts w:hint="eastAsia"/>
              </w:rPr>
              <w:t>の</w:t>
            </w:r>
            <w:r>
              <w:rPr>
                <w:rFonts w:hint="eastAsia"/>
              </w:rPr>
              <w:t>多様性に関する条約は</w:t>
            </w:r>
            <w:r w:rsidR="00983090">
              <w:rPr>
                <w:rFonts w:hint="eastAsia"/>
              </w:rPr>
              <w:t>締約国に対し、遺伝資源へのアクセスに関わる条項の実施のために適宜、立法</w:t>
            </w:r>
            <w:r w:rsidR="00110880">
              <w:rPr>
                <w:rFonts w:hint="eastAsia"/>
              </w:rPr>
              <w:t>上</w:t>
            </w:r>
            <w:r w:rsidR="00983090">
              <w:rPr>
                <w:rFonts w:hint="eastAsia"/>
              </w:rPr>
              <w:t>、行政</w:t>
            </w:r>
            <w:r w:rsidR="00110880">
              <w:rPr>
                <w:rFonts w:hint="eastAsia"/>
              </w:rPr>
              <w:t>上</w:t>
            </w:r>
            <w:r w:rsidR="00983090">
              <w:rPr>
                <w:rFonts w:hint="eastAsia"/>
              </w:rPr>
              <w:t>、または</w:t>
            </w:r>
            <w:r w:rsidR="00110880">
              <w:rPr>
                <w:rFonts w:hint="eastAsia"/>
              </w:rPr>
              <w:t>政策上の</w:t>
            </w:r>
            <w:r w:rsidR="00983090">
              <w:rPr>
                <w:rFonts w:hint="eastAsia"/>
              </w:rPr>
              <w:t>措置を講じ</w:t>
            </w:r>
            <w:r w:rsidR="00110880">
              <w:rPr>
                <w:rFonts w:hint="eastAsia"/>
              </w:rPr>
              <w:t>ることを命じている。</w:t>
            </w:r>
          </w:p>
          <w:p w:rsidR="00110880" w:rsidRDefault="00110880" w:rsidP="00110880"/>
          <w:p w:rsidR="00110880" w:rsidRDefault="00200309" w:rsidP="00110880">
            <w:r>
              <w:rPr>
                <w:rFonts w:hint="eastAsia"/>
              </w:rPr>
              <w:t>したがって、マレーシア国会は以下の通り制定する。</w:t>
            </w:r>
          </w:p>
          <w:p w:rsidR="00110880" w:rsidRPr="000D403A" w:rsidRDefault="00110880" w:rsidP="00110880"/>
        </w:tc>
      </w:tr>
      <w:tr w:rsidR="00897E92" w:rsidRPr="00200309" w:rsidTr="00897E92">
        <w:tc>
          <w:tcPr>
            <w:tcW w:w="4351" w:type="dxa"/>
          </w:tcPr>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PART I</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PRELIMINARY</w:t>
            </w:r>
          </w:p>
          <w:p w:rsidR="00897E92" w:rsidRDefault="00897E92" w:rsidP="00897E92">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Short title and commencement</w:t>
            </w:r>
          </w:p>
          <w:p w:rsidR="00897E92" w:rsidRDefault="00897E92" w:rsidP="00897E92">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1. </w:t>
            </w:r>
            <w:r>
              <w:rPr>
                <w:rFonts w:ascii="Cambria" w:eastAsiaTheme="minorEastAsia" w:hAnsi="Cambria" w:cs="Cambria"/>
                <w:kern w:val="0"/>
              </w:rPr>
              <w:t>(1) This Act may be cited as the Access to Biological Resources and Benefit</w:t>
            </w:r>
            <w:r w:rsidR="00B17191">
              <w:rPr>
                <w:rFonts w:ascii="Cambria" w:eastAsiaTheme="minorEastAsia" w:hAnsi="Cambria" w:cs="Cambria" w:hint="eastAsia"/>
                <w:kern w:val="0"/>
              </w:rPr>
              <w:t xml:space="preserve"> </w:t>
            </w:r>
            <w:r>
              <w:rPr>
                <w:rFonts w:ascii="Cambria" w:eastAsiaTheme="minorEastAsia" w:hAnsi="Cambria" w:cs="Cambria"/>
                <w:kern w:val="0"/>
              </w:rPr>
              <w:t>Sharing Act 2012.</w:t>
            </w:r>
          </w:p>
          <w:p w:rsidR="00897E92" w:rsidRDefault="00897E92" w:rsidP="00B17191">
            <w:pPr>
              <w:autoSpaceDE w:val="0"/>
              <w:autoSpaceDN w:val="0"/>
              <w:adjustRightInd w:val="0"/>
            </w:pPr>
            <w:r>
              <w:rPr>
                <w:rFonts w:ascii="Cambria" w:eastAsiaTheme="minorEastAsia" w:hAnsi="Cambria" w:cs="Cambria"/>
                <w:kern w:val="0"/>
              </w:rPr>
              <w:lastRenderedPageBreak/>
              <w:t>(2) This Act comes into operation on a date to be appointed by the Minister by</w:t>
            </w:r>
            <w:r w:rsidR="00B17191">
              <w:rPr>
                <w:rFonts w:ascii="Cambria" w:eastAsiaTheme="minorEastAsia" w:hAnsi="Cambria" w:cs="Cambria" w:hint="eastAsia"/>
                <w:kern w:val="0"/>
              </w:rPr>
              <w:t xml:space="preserve"> </w:t>
            </w:r>
            <w:r>
              <w:rPr>
                <w:rFonts w:ascii="Cambria" w:eastAsiaTheme="minorEastAsia" w:hAnsi="Cambria" w:cs="Cambria"/>
                <w:kern w:val="0"/>
              </w:rPr>
              <w:t xml:space="preserve">notification in the </w:t>
            </w:r>
            <w:r>
              <w:rPr>
                <w:rFonts w:ascii="Cambria,Italic" w:eastAsiaTheme="minorEastAsia" w:hAnsi="Cambria,Italic" w:cs="Cambria,Italic"/>
                <w:i/>
                <w:iCs/>
                <w:kern w:val="0"/>
              </w:rPr>
              <w:t>Gazette</w:t>
            </w:r>
            <w:r>
              <w:rPr>
                <w:rFonts w:ascii="Cambria" w:eastAsiaTheme="minorEastAsia" w:hAnsi="Cambria" w:cs="Cambria"/>
                <w:kern w:val="0"/>
              </w:rPr>
              <w:t>.</w:t>
            </w:r>
          </w:p>
        </w:tc>
        <w:tc>
          <w:tcPr>
            <w:tcW w:w="4351" w:type="dxa"/>
          </w:tcPr>
          <w:p w:rsidR="00897E92" w:rsidRDefault="00200309">
            <w:r>
              <w:rPr>
                <w:rFonts w:hint="eastAsia"/>
              </w:rPr>
              <w:lastRenderedPageBreak/>
              <w:t>第</w:t>
            </w:r>
            <w:r w:rsidR="00E97C13">
              <w:rPr>
                <w:rFonts w:hint="eastAsia"/>
              </w:rPr>
              <w:t>1</w:t>
            </w:r>
            <w:r>
              <w:rPr>
                <w:rFonts w:hint="eastAsia"/>
              </w:rPr>
              <w:t>部</w:t>
            </w:r>
          </w:p>
          <w:p w:rsidR="00200309" w:rsidRDefault="00200309">
            <w:r>
              <w:rPr>
                <w:rFonts w:hint="eastAsia"/>
              </w:rPr>
              <w:t>序文</w:t>
            </w:r>
          </w:p>
          <w:p w:rsidR="00200309" w:rsidRDefault="00200309">
            <w:r>
              <w:rPr>
                <w:rFonts w:hint="eastAsia"/>
              </w:rPr>
              <w:t>略称および</w:t>
            </w:r>
            <w:r w:rsidR="0027230E">
              <w:rPr>
                <w:rFonts w:hint="eastAsia"/>
              </w:rPr>
              <w:t>施行日</w:t>
            </w:r>
          </w:p>
          <w:p w:rsidR="00200309" w:rsidRDefault="00200309">
            <w:r>
              <w:rPr>
                <w:rFonts w:hint="eastAsia"/>
              </w:rPr>
              <w:t>１．</w:t>
            </w:r>
            <w:r>
              <w:rPr>
                <w:rFonts w:hint="eastAsia"/>
              </w:rPr>
              <w:t>(1)</w:t>
            </w:r>
            <w:r w:rsidR="006F00A6">
              <w:rPr>
                <w:rFonts w:hint="eastAsia"/>
              </w:rPr>
              <w:t>本法</w:t>
            </w:r>
            <w:r>
              <w:rPr>
                <w:rFonts w:hint="eastAsia"/>
              </w:rPr>
              <w:t>は</w:t>
            </w:r>
            <w:r>
              <w:rPr>
                <w:rFonts w:hint="eastAsia"/>
              </w:rPr>
              <w:t>2012</w:t>
            </w:r>
            <w:r>
              <w:rPr>
                <w:rFonts w:hint="eastAsia"/>
              </w:rPr>
              <w:t>年生物資源へのアクセスおよび利益配分法と称することができる。</w:t>
            </w:r>
          </w:p>
          <w:p w:rsidR="00200309" w:rsidRDefault="00200309" w:rsidP="0027230E">
            <w:r>
              <w:rPr>
                <w:rFonts w:hint="eastAsia"/>
              </w:rPr>
              <w:lastRenderedPageBreak/>
              <w:t xml:space="preserve">(2) </w:t>
            </w:r>
            <w:r w:rsidR="006F00A6">
              <w:rPr>
                <w:rFonts w:hint="eastAsia"/>
              </w:rPr>
              <w:t>本法</w:t>
            </w:r>
            <w:r>
              <w:rPr>
                <w:rFonts w:hint="eastAsia"/>
              </w:rPr>
              <w:t>は、大臣が指定し、官報で通知する日より</w:t>
            </w:r>
            <w:r w:rsidR="0027230E">
              <w:rPr>
                <w:rFonts w:hint="eastAsia"/>
              </w:rPr>
              <w:t>施行</w:t>
            </w:r>
            <w:r>
              <w:rPr>
                <w:rFonts w:hint="eastAsia"/>
              </w:rPr>
              <w:t>される。</w:t>
            </w:r>
          </w:p>
        </w:tc>
      </w:tr>
      <w:tr w:rsidR="00897E92" w:rsidTr="00897E92">
        <w:tc>
          <w:tcPr>
            <w:tcW w:w="4351" w:type="dxa"/>
          </w:tcPr>
          <w:p w:rsidR="00897E92" w:rsidRDefault="00897E92" w:rsidP="00897E92">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lastRenderedPageBreak/>
              <w:t>Application</w:t>
            </w:r>
          </w:p>
          <w:p w:rsidR="00897E92" w:rsidRDefault="00897E92" w:rsidP="00897E92">
            <w:r>
              <w:rPr>
                <w:rFonts w:ascii="Cambria,Bold" w:eastAsiaTheme="minorEastAsia" w:hAnsi="Cambria,Bold" w:cs="Cambria,Bold"/>
                <w:b/>
                <w:bCs/>
                <w:kern w:val="0"/>
              </w:rPr>
              <w:t xml:space="preserve">2. </w:t>
            </w:r>
            <w:r>
              <w:rPr>
                <w:rFonts w:ascii="Cambria" w:eastAsiaTheme="minorEastAsia" w:hAnsi="Cambria" w:cs="Cambria"/>
                <w:kern w:val="0"/>
              </w:rPr>
              <w:t>This Act shall apply throughout Malaysia.</w:t>
            </w:r>
          </w:p>
        </w:tc>
        <w:tc>
          <w:tcPr>
            <w:tcW w:w="4351" w:type="dxa"/>
          </w:tcPr>
          <w:p w:rsidR="00897E92" w:rsidRDefault="00837F32">
            <w:r>
              <w:rPr>
                <w:rFonts w:hint="eastAsia"/>
              </w:rPr>
              <w:t>適用</w:t>
            </w:r>
          </w:p>
          <w:p w:rsidR="00837F32" w:rsidRDefault="00837F32">
            <w:r>
              <w:rPr>
                <w:rFonts w:hint="eastAsia"/>
              </w:rPr>
              <w:t>２．</w:t>
            </w:r>
            <w:r w:rsidR="006F00A6">
              <w:rPr>
                <w:rFonts w:hint="eastAsia"/>
              </w:rPr>
              <w:t>本法</w:t>
            </w:r>
            <w:r>
              <w:rPr>
                <w:rFonts w:hint="eastAsia"/>
              </w:rPr>
              <w:t>は、マレーシア全土に適用される</w:t>
            </w:r>
          </w:p>
        </w:tc>
      </w:tr>
      <w:tr w:rsidR="00897E92" w:rsidTr="00897E92">
        <w:tc>
          <w:tcPr>
            <w:tcW w:w="4351" w:type="dxa"/>
          </w:tcPr>
          <w:p w:rsidR="00897E92" w:rsidRDefault="00897E92" w:rsidP="00897E92">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Act to be read with other laws</w:t>
            </w:r>
          </w:p>
          <w:p w:rsidR="00897E92" w:rsidRDefault="00897E92" w:rsidP="00897E92">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3. </w:t>
            </w:r>
            <w:r>
              <w:rPr>
                <w:rFonts w:ascii="Cambria" w:eastAsiaTheme="minorEastAsia" w:hAnsi="Cambria" w:cs="Cambria"/>
                <w:kern w:val="0"/>
              </w:rPr>
              <w:t>(1) This Act shall be read together with any other written laws relating to access</w:t>
            </w:r>
            <w:r w:rsidR="00B17191">
              <w:rPr>
                <w:rFonts w:ascii="Cambria" w:eastAsiaTheme="minorEastAsia" w:hAnsi="Cambria" w:cs="Cambria" w:hint="eastAsia"/>
                <w:kern w:val="0"/>
              </w:rPr>
              <w:t xml:space="preserve"> </w:t>
            </w:r>
            <w:r>
              <w:rPr>
                <w:rFonts w:ascii="Cambria" w:eastAsiaTheme="minorEastAsia" w:hAnsi="Cambria" w:cs="Cambria"/>
                <w:kern w:val="0"/>
              </w:rPr>
              <w:t>to biological resources and benefit sharing arising from their utilization.</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(2) In the event of any inconsistency between the provisions of this Act and any</w:t>
            </w:r>
            <w:r w:rsidR="00B17191">
              <w:rPr>
                <w:rFonts w:ascii="Cambria" w:eastAsiaTheme="minorEastAsia" w:hAnsi="Cambria" w:cs="Cambria" w:hint="eastAsia"/>
                <w:kern w:val="0"/>
              </w:rPr>
              <w:t xml:space="preserve"> </w:t>
            </w:r>
            <w:r>
              <w:rPr>
                <w:rFonts w:ascii="Cambria" w:eastAsiaTheme="minorEastAsia" w:hAnsi="Cambria" w:cs="Cambria"/>
                <w:kern w:val="0"/>
              </w:rPr>
              <w:t>other written law relating to access to biological resources and benefit sharing arising from</w:t>
            </w:r>
            <w:r w:rsidR="00B17191">
              <w:rPr>
                <w:rFonts w:ascii="Cambria" w:eastAsiaTheme="minorEastAsia" w:hAnsi="Cambria" w:cs="Cambria" w:hint="eastAsia"/>
                <w:kern w:val="0"/>
              </w:rPr>
              <w:t xml:space="preserve"> </w:t>
            </w:r>
            <w:r>
              <w:rPr>
                <w:rFonts w:ascii="Cambria" w:eastAsiaTheme="minorEastAsia" w:hAnsi="Cambria" w:cs="Cambria"/>
                <w:kern w:val="0"/>
              </w:rPr>
              <w:t>their utilization, this Act shall prevail.</w:t>
            </w:r>
          </w:p>
          <w:p w:rsidR="00897E92" w:rsidRDefault="00897E92" w:rsidP="00B17191">
            <w:pPr>
              <w:autoSpaceDE w:val="0"/>
              <w:autoSpaceDN w:val="0"/>
              <w:adjustRightInd w:val="0"/>
            </w:pPr>
            <w:r>
              <w:rPr>
                <w:rFonts w:ascii="Cambria" w:eastAsiaTheme="minorEastAsia" w:hAnsi="Cambria" w:cs="Cambria"/>
                <w:kern w:val="0"/>
              </w:rPr>
              <w:t>(3) The provisions of this Act shall be in addition to, and not in derogation of, the</w:t>
            </w:r>
            <w:r w:rsidR="00B17191">
              <w:rPr>
                <w:rFonts w:ascii="Cambria" w:eastAsiaTheme="minorEastAsia" w:hAnsi="Cambria" w:cs="Cambria" w:hint="eastAsia"/>
                <w:kern w:val="0"/>
              </w:rPr>
              <w:t xml:space="preserve"> </w:t>
            </w:r>
            <w:r>
              <w:rPr>
                <w:rFonts w:ascii="Cambria" w:eastAsiaTheme="minorEastAsia" w:hAnsi="Cambria" w:cs="Cambria"/>
                <w:kern w:val="0"/>
              </w:rPr>
              <w:t>provisions in any other law for the time being in force, relating to forests, wildlife, animals,</w:t>
            </w:r>
            <w:r w:rsidR="00B17191">
              <w:rPr>
                <w:rFonts w:ascii="Cambria" w:eastAsiaTheme="minorEastAsia" w:hAnsi="Cambria" w:cs="Cambria" w:hint="eastAsia"/>
                <w:kern w:val="0"/>
              </w:rPr>
              <w:t xml:space="preserve"> </w:t>
            </w:r>
            <w:r>
              <w:rPr>
                <w:rFonts w:ascii="Cambria" w:eastAsiaTheme="minorEastAsia" w:hAnsi="Cambria" w:cs="Cambria"/>
                <w:kern w:val="0"/>
              </w:rPr>
              <w:t>fishery and international trade in endangered species, except for matters that fall within</w:t>
            </w:r>
            <w:r w:rsidR="00B17191">
              <w:rPr>
                <w:rFonts w:ascii="Cambria" w:eastAsiaTheme="minorEastAsia" w:hAnsi="Cambria" w:cs="Cambria" w:hint="eastAsia"/>
                <w:kern w:val="0"/>
              </w:rPr>
              <w:t xml:space="preserve"> </w:t>
            </w:r>
            <w:r>
              <w:rPr>
                <w:rFonts w:ascii="Cambria" w:eastAsiaTheme="minorEastAsia" w:hAnsi="Cambria" w:cs="Cambria"/>
                <w:kern w:val="0"/>
              </w:rPr>
              <w:t>the provisions of this Act.</w:t>
            </w:r>
          </w:p>
        </w:tc>
        <w:tc>
          <w:tcPr>
            <w:tcW w:w="4351" w:type="dxa"/>
          </w:tcPr>
          <w:p w:rsidR="00897E92" w:rsidRDefault="00837F32" w:rsidP="00837F32">
            <w:r>
              <w:rPr>
                <w:rFonts w:hint="eastAsia"/>
              </w:rPr>
              <w:t>参照すべき他の法規</w:t>
            </w:r>
          </w:p>
          <w:p w:rsidR="00837F32" w:rsidRDefault="00837F32" w:rsidP="00837F32">
            <w:r>
              <w:rPr>
                <w:rFonts w:hint="eastAsia"/>
              </w:rPr>
              <w:t>３．</w:t>
            </w:r>
            <w:r>
              <w:rPr>
                <w:rFonts w:hint="eastAsia"/>
              </w:rPr>
              <w:t>(1)</w:t>
            </w:r>
            <w:r w:rsidR="006F00A6">
              <w:rPr>
                <w:rFonts w:hint="eastAsia"/>
              </w:rPr>
              <w:t>本法</w:t>
            </w:r>
            <w:r>
              <w:rPr>
                <w:rFonts w:hint="eastAsia"/>
              </w:rPr>
              <w:t>は、生物資源へのアクセスとその利用から生じる利益配分に関連する他の成文法</w:t>
            </w:r>
            <w:r w:rsidR="0027230E">
              <w:rPr>
                <w:rFonts w:hint="eastAsia"/>
              </w:rPr>
              <w:t>とともに読まなければならない。</w:t>
            </w:r>
          </w:p>
          <w:p w:rsidR="00837F32" w:rsidRDefault="00837F32" w:rsidP="00837F32">
            <w:r>
              <w:rPr>
                <w:rFonts w:hint="eastAsia"/>
              </w:rPr>
              <w:t>(</w:t>
            </w:r>
            <w:r>
              <w:t>2)</w:t>
            </w:r>
            <w:r>
              <w:rPr>
                <w:rFonts w:hint="eastAsia"/>
              </w:rPr>
              <w:t xml:space="preserve">　</w:t>
            </w:r>
            <w:r w:rsidR="006F00A6">
              <w:rPr>
                <w:rFonts w:hint="eastAsia"/>
              </w:rPr>
              <w:t>本法</w:t>
            </w:r>
            <w:r>
              <w:rPr>
                <w:rFonts w:hint="eastAsia"/>
              </w:rPr>
              <w:t>と生物資源へのアクセスとその利用から生じる利益配分に関連する他の成文法に矛盾が生じる場合には、</w:t>
            </w:r>
            <w:r w:rsidR="006F00A6">
              <w:rPr>
                <w:rFonts w:hint="eastAsia"/>
              </w:rPr>
              <w:t>本法</w:t>
            </w:r>
            <w:r>
              <w:rPr>
                <w:rFonts w:hint="eastAsia"/>
              </w:rPr>
              <w:t>が優先する。</w:t>
            </w:r>
          </w:p>
          <w:p w:rsidR="00E14545" w:rsidRDefault="00E14545" w:rsidP="00837F32"/>
          <w:p w:rsidR="00837F32" w:rsidRDefault="00837F32" w:rsidP="002614F4">
            <w:r>
              <w:rPr>
                <w:rFonts w:hint="eastAsia"/>
              </w:rPr>
              <w:t>(</w:t>
            </w:r>
            <w:r>
              <w:t>3)</w:t>
            </w:r>
            <w:r>
              <w:rPr>
                <w:rFonts w:hint="eastAsia"/>
              </w:rPr>
              <w:t xml:space="preserve">　</w:t>
            </w:r>
            <w:r w:rsidR="006F00A6">
              <w:rPr>
                <w:rFonts w:hint="eastAsia"/>
              </w:rPr>
              <w:t>本法</w:t>
            </w:r>
            <w:r>
              <w:rPr>
                <w:rFonts w:hint="eastAsia"/>
              </w:rPr>
              <w:t>の</w:t>
            </w:r>
            <w:r w:rsidR="006F00A6">
              <w:rPr>
                <w:rFonts w:hint="eastAsia"/>
              </w:rPr>
              <w:t>規定は、本法の規定の範囲内の事項を除き、森林、野生生物、動物、漁業、絶滅危惧種の国際交易に関わる、当面施行されている他の法令の規定に追加されるものであり、それを逸脱するものではない。</w:t>
            </w:r>
          </w:p>
        </w:tc>
      </w:tr>
      <w:tr w:rsidR="00897E92" w:rsidRPr="006F00A6" w:rsidTr="00897E92">
        <w:tc>
          <w:tcPr>
            <w:tcW w:w="4351" w:type="dxa"/>
          </w:tcPr>
          <w:p w:rsidR="00897E92" w:rsidRDefault="00897E92" w:rsidP="00897E92">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Interpretation</w:t>
            </w:r>
          </w:p>
          <w:p w:rsidR="00897E92" w:rsidRDefault="00897E92" w:rsidP="00897E92">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4. </w:t>
            </w:r>
            <w:r>
              <w:rPr>
                <w:rFonts w:ascii="Cambria" w:eastAsiaTheme="minorEastAsia" w:hAnsi="Cambria" w:cs="Cambria"/>
                <w:kern w:val="0"/>
              </w:rPr>
              <w:t>In this Act, unless the context otherwise requires –</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“access to biological resources” has the meaning set out in section 5 of this Act;</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“Advisory Committee” means a committee established by the National Competent</w:t>
            </w:r>
            <w:r w:rsidR="00B17191">
              <w:rPr>
                <w:rFonts w:ascii="Cambria" w:eastAsiaTheme="minorEastAsia" w:hAnsi="Cambria" w:cs="Cambria" w:hint="eastAsia"/>
                <w:kern w:val="0"/>
              </w:rPr>
              <w:t xml:space="preserve"> </w:t>
            </w:r>
            <w:r>
              <w:rPr>
                <w:rFonts w:ascii="Cambria" w:eastAsiaTheme="minorEastAsia" w:hAnsi="Cambria" w:cs="Cambria"/>
                <w:kern w:val="0"/>
              </w:rPr>
              <w:t>Authority under section 12;</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“animal” means any member of the animal kingdom, and includes –</w:t>
            </w:r>
          </w:p>
          <w:p w:rsidR="00897E92" w:rsidRDefault="00897E92" w:rsidP="00897E92">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lastRenderedPageBreak/>
              <w:t xml:space="preserve">(a) </w:t>
            </w:r>
            <w:r>
              <w:rPr>
                <w:rFonts w:ascii="Cambria" w:eastAsiaTheme="minorEastAsia" w:hAnsi="Cambria" w:cs="Cambria"/>
                <w:kern w:val="0"/>
              </w:rPr>
              <w:t xml:space="preserve">any mammal (other than man), bird, reptile, amphibian, fish, </w:t>
            </w:r>
            <w:proofErr w:type="spellStart"/>
            <w:r>
              <w:rPr>
                <w:rFonts w:ascii="Cambria" w:eastAsiaTheme="minorEastAsia" w:hAnsi="Cambria" w:cs="Cambria"/>
                <w:kern w:val="0"/>
              </w:rPr>
              <w:t>mollusc</w:t>
            </w:r>
            <w:proofErr w:type="spellEnd"/>
            <w:r>
              <w:rPr>
                <w:rFonts w:ascii="Cambria" w:eastAsiaTheme="minorEastAsia" w:hAnsi="Cambria" w:cs="Cambria"/>
                <w:kern w:val="0"/>
              </w:rPr>
              <w:t>,</w:t>
            </w:r>
            <w:r w:rsidR="00B17191">
              <w:rPr>
                <w:rFonts w:ascii="Cambria" w:eastAsiaTheme="minorEastAsia" w:hAnsi="Cambria" w:cs="Cambria" w:hint="eastAsia"/>
                <w:kern w:val="0"/>
              </w:rPr>
              <w:t xml:space="preserve"> </w:t>
            </w:r>
            <w:r>
              <w:rPr>
                <w:rFonts w:ascii="Cambria" w:eastAsiaTheme="minorEastAsia" w:hAnsi="Cambria" w:cs="Cambria"/>
                <w:kern w:val="0"/>
              </w:rPr>
              <w:t>arthropod, or other vertebrate or invertebrate, whether alive or dead,</w:t>
            </w:r>
            <w:r w:rsidR="00B17191">
              <w:rPr>
                <w:rFonts w:ascii="Cambria" w:eastAsiaTheme="minorEastAsia" w:hAnsi="Cambria" w:cs="Cambria" w:hint="eastAsia"/>
                <w:kern w:val="0"/>
              </w:rPr>
              <w:t xml:space="preserve"> </w:t>
            </w:r>
            <w:r>
              <w:rPr>
                <w:rFonts w:ascii="Cambria" w:eastAsiaTheme="minorEastAsia" w:hAnsi="Cambria" w:cs="Cambria"/>
                <w:kern w:val="0"/>
              </w:rPr>
              <w:t>and the egg, young or immature form thereof; and</w:t>
            </w:r>
          </w:p>
          <w:p w:rsidR="00897E92" w:rsidRDefault="00897E92" w:rsidP="00897E92">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any readily recognizable part or derivative of an animal;</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“biological resources” includes genetic resources, organisms, parts of organisms,</w:t>
            </w:r>
            <w:r w:rsidR="00B17191">
              <w:rPr>
                <w:rFonts w:ascii="Cambria" w:eastAsiaTheme="minorEastAsia" w:hAnsi="Cambria" w:cs="Cambria" w:hint="eastAsia"/>
                <w:kern w:val="0"/>
              </w:rPr>
              <w:t xml:space="preserve"> </w:t>
            </w:r>
            <w:r>
              <w:rPr>
                <w:rFonts w:ascii="Cambria" w:eastAsiaTheme="minorEastAsia" w:hAnsi="Cambria" w:cs="Cambria"/>
                <w:kern w:val="0"/>
              </w:rPr>
              <w:t>microorganisms and parts thereof, populations and any other biotic component of</w:t>
            </w:r>
            <w:r w:rsidR="00B17191">
              <w:rPr>
                <w:rFonts w:ascii="Cambria" w:eastAsiaTheme="minorEastAsia" w:hAnsi="Cambria" w:cs="Cambria" w:hint="eastAsia"/>
                <w:kern w:val="0"/>
              </w:rPr>
              <w:t xml:space="preserve"> </w:t>
            </w:r>
            <w:r>
              <w:rPr>
                <w:rFonts w:ascii="Cambria" w:eastAsiaTheme="minorEastAsia" w:hAnsi="Cambria" w:cs="Cambria"/>
                <w:kern w:val="0"/>
              </w:rPr>
              <w:t>an ecosystem with actual or potential use or value for humanity and derivatives</w:t>
            </w:r>
            <w:r w:rsidR="00B17191">
              <w:rPr>
                <w:rFonts w:ascii="Cambria" w:eastAsiaTheme="minorEastAsia" w:hAnsi="Cambria" w:cs="Cambria" w:hint="eastAsia"/>
                <w:kern w:val="0"/>
              </w:rPr>
              <w:t xml:space="preserve"> </w:t>
            </w:r>
            <w:r>
              <w:rPr>
                <w:rFonts w:ascii="Cambria" w:eastAsiaTheme="minorEastAsia" w:hAnsi="Cambria" w:cs="Cambria"/>
                <w:kern w:val="0"/>
              </w:rPr>
              <w:t>therefrom, and information in relation thereto;</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 xml:space="preserve">“Competent Authority” means the Competent Authority specified in the first </w:t>
            </w:r>
            <w:r w:rsidRPr="002722E2">
              <w:rPr>
                <w:rFonts w:ascii="Cambria" w:eastAsiaTheme="minorEastAsia" w:hAnsi="Cambria" w:cs="Cambria"/>
                <w:kern w:val="0"/>
              </w:rPr>
              <w:t>column</w:t>
            </w:r>
            <w:r w:rsidR="00B17191">
              <w:rPr>
                <w:rFonts w:ascii="Cambria" w:eastAsiaTheme="minorEastAsia" w:hAnsi="Cambria" w:cs="Cambria" w:hint="eastAsia"/>
                <w:kern w:val="0"/>
              </w:rPr>
              <w:t xml:space="preserve"> </w:t>
            </w:r>
            <w:r>
              <w:rPr>
                <w:rFonts w:ascii="Cambria" w:eastAsiaTheme="minorEastAsia" w:hAnsi="Cambria" w:cs="Cambria"/>
                <w:kern w:val="0"/>
              </w:rPr>
              <w:t>of the First Schedule;</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“Convention” means the Convention on Biological Diversity;</w:t>
            </w:r>
          </w:p>
          <w:p w:rsidR="00B17191"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“Court” means the High Court of Malaya and the High Court in Sabah and Sarawak or</w:t>
            </w:r>
            <w:r w:rsidR="00B17191">
              <w:rPr>
                <w:rFonts w:ascii="Cambria" w:eastAsiaTheme="minorEastAsia" w:hAnsi="Cambria" w:cs="Cambria" w:hint="eastAsia"/>
                <w:kern w:val="0"/>
              </w:rPr>
              <w:t xml:space="preserve"> </w:t>
            </w:r>
            <w:r>
              <w:rPr>
                <w:rFonts w:ascii="Cambria" w:eastAsiaTheme="minorEastAsia" w:hAnsi="Cambria" w:cs="Cambria"/>
                <w:kern w:val="0"/>
              </w:rPr>
              <w:t xml:space="preserve">either of them, </w:t>
            </w:r>
            <w:r w:rsidRPr="002722E2">
              <w:rPr>
                <w:rFonts w:ascii="Cambria" w:eastAsiaTheme="minorEastAsia" w:hAnsi="Cambria" w:cs="Cambria"/>
                <w:kern w:val="0"/>
              </w:rPr>
              <w:t>as the case may require;</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“derivatives” includes a naturally occurring chemical compound derived, developed</w:t>
            </w:r>
            <w:r w:rsidR="00B17191">
              <w:rPr>
                <w:rFonts w:ascii="Cambria" w:eastAsiaTheme="minorEastAsia" w:hAnsi="Cambria" w:cs="Cambria" w:hint="eastAsia"/>
                <w:kern w:val="0"/>
              </w:rPr>
              <w:t xml:space="preserve"> </w:t>
            </w:r>
            <w:r>
              <w:rPr>
                <w:rFonts w:ascii="Cambria" w:eastAsiaTheme="minorEastAsia" w:hAnsi="Cambria" w:cs="Cambria"/>
                <w:kern w:val="0"/>
              </w:rPr>
              <w:t>or synthesized, from a biological resource or resulting from the genetic expression</w:t>
            </w:r>
            <w:r w:rsidR="00B17191">
              <w:rPr>
                <w:rFonts w:ascii="Cambria" w:eastAsiaTheme="minorEastAsia" w:hAnsi="Cambria" w:cs="Cambria" w:hint="eastAsia"/>
                <w:kern w:val="0"/>
              </w:rPr>
              <w:t xml:space="preserve"> </w:t>
            </w:r>
            <w:r>
              <w:rPr>
                <w:rFonts w:ascii="Cambria" w:eastAsiaTheme="minorEastAsia" w:hAnsi="Cambria" w:cs="Cambria"/>
                <w:kern w:val="0"/>
              </w:rPr>
              <w:t>or metabolism of the biological or genetic resource, or part, tissue or extract,</w:t>
            </w:r>
            <w:r w:rsidR="00B17191">
              <w:rPr>
                <w:rFonts w:ascii="Cambria" w:eastAsiaTheme="minorEastAsia" w:hAnsi="Cambria" w:cs="Cambria" w:hint="eastAsia"/>
                <w:kern w:val="0"/>
              </w:rPr>
              <w:t xml:space="preserve"> </w:t>
            </w:r>
            <w:r>
              <w:rPr>
                <w:rFonts w:ascii="Cambria" w:eastAsiaTheme="minorEastAsia" w:hAnsi="Cambria" w:cs="Cambria"/>
                <w:kern w:val="0"/>
              </w:rPr>
              <w:t>whether it contains functional units of heredity or otherwise, and information in</w:t>
            </w:r>
            <w:r w:rsidR="00B17191">
              <w:rPr>
                <w:rFonts w:ascii="Cambria" w:eastAsiaTheme="minorEastAsia" w:hAnsi="Cambria" w:cs="Cambria" w:hint="eastAsia"/>
                <w:kern w:val="0"/>
              </w:rPr>
              <w:t xml:space="preserve"> </w:t>
            </w:r>
            <w:r>
              <w:rPr>
                <w:rFonts w:ascii="Cambria" w:eastAsiaTheme="minorEastAsia" w:hAnsi="Cambria" w:cs="Cambria"/>
                <w:kern w:val="0"/>
              </w:rPr>
              <w:t>relation to the chemical compound;</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“enforcement officer” means an enforcement officer appointed under section 31;</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“fishery” has the same meaning assigned to it as in the Fisheries Act 1985 [</w:t>
            </w:r>
            <w:r>
              <w:rPr>
                <w:rFonts w:ascii="Cambria,Italic" w:eastAsiaTheme="minorEastAsia" w:hAnsi="Cambria,Italic" w:cs="Cambria,Italic"/>
                <w:i/>
                <w:iCs/>
                <w:kern w:val="0"/>
              </w:rPr>
              <w:t>Act 317</w:t>
            </w:r>
            <w:r>
              <w:rPr>
                <w:rFonts w:ascii="Cambria" w:eastAsiaTheme="minorEastAsia" w:hAnsi="Cambria" w:cs="Cambria"/>
                <w:kern w:val="0"/>
              </w:rPr>
              <w:t>];</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“genetic resources” means any material of plant, animal, microbial or other origin</w:t>
            </w:r>
            <w:r w:rsidR="00B17191">
              <w:rPr>
                <w:rFonts w:ascii="Cambria" w:eastAsiaTheme="minorEastAsia" w:hAnsi="Cambria" w:cs="Cambria" w:hint="eastAsia"/>
                <w:kern w:val="0"/>
              </w:rPr>
              <w:t xml:space="preserve"> </w:t>
            </w:r>
            <w:r>
              <w:rPr>
                <w:rFonts w:ascii="Cambria" w:eastAsiaTheme="minorEastAsia" w:hAnsi="Cambria" w:cs="Cambria"/>
                <w:kern w:val="0"/>
              </w:rPr>
              <w:t>that contains functional units of heredity and that has actual or potential value for</w:t>
            </w:r>
            <w:r w:rsidR="00B17191">
              <w:rPr>
                <w:rFonts w:ascii="Cambria" w:eastAsiaTheme="minorEastAsia" w:hAnsi="Cambria" w:cs="Cambria" w:hint="eastAsia"/>
                <w:kern w:val="0"/>
              </w:rPr>
              <w:t xml:space="preserve"> </w:t>
            </w:r>
            <w:r>
              <w:rPr>
                <w:rFonts w:ascii="Cambria" w:eastAsiaTheme="minorEastAsia" w:hAnsi="Cambria" w:cs="Cambria"/>
                <w:kern w:val="0"/>
              </w:rPr>
              <w:t>humanity;</w:t>
            </w:r>
          </w:p>
          <w:p w:rsidR="00897E92" w:rsidRDefault="00897E92" w:rsidP="00B17191">
            <w:pPr>
              <w:autoSpaceDE w:val="0"/>
              <w:autoSpaceDN w:val="0"/>
              <w:adjustRightInd w:val="0"/>
              <w:rPr>
                <w:rFonts w:ascii="Cambria" w:eastAsiaTheme="minorEastAsia" w:hAnsi="Cambria" w:cs="Cambria"/>
                <w:kern w:val="0"/>
              </w:rPr>
            </w:pPr>
            <w:r>
              <w:rPr>
                <w:rFonts w:ascii="Cambria" w:eastAsiaTheme="minorEastAsia" w:hAnsi="Cambria" w:cs="Cambria"/>
                <w:kern w:val="0"/>
              </w:rPr>
              <w:t>“indigenous community” means a group of persons who fall within the definition of</w:t>
            </w:r>
            <w:r w:rsidR="00B17191">
              <w:rPr>
                <w:rFonts w:ascii="Cambria" w:eastAsiaTheme="minorEastAsia" w:hAnsi="Cambria" w:cs="Cambria" w:hint="eastAsia"/>
                <w:kern w:val="0"/>
              </w:rPr>
              <w:t xml:space="preserve"> </w:t>
            </w:r>
            <w:r>
              <w:rPr>
                <w:rFonts w:ascii="Cambria" w:eastAsiaTheme="minorEastAsia" w:hAnsi="Cambria" w:cs="Cambria"/>
                <w:kern w:val="0"/>
              </w:rPr>
              <w:t>the “aborigine” as defined in Aboriginal Peoples Act 1954 or who fall within the</w:t>
            </w:r>
            <w:r w:rsidR="00B17191">
              <w:rPr>
                <w:rFonts w:ascii="Cambria" w:eastAsiaTheme="minorEastAsia" w:hAnsi="Cambria" w:cs="Cambria" w:hint="eastAsia"/>
                <w:kern w:val="0"/>
              </w:rPr>
              <w:t xml:space="preserve"> </w:t>
            </w:r>
            <w:r>
              <w:rPr>
                <w:rFonts w:ascii="Cambria" w:eastAsiaTheme="minorEastAsia" w:hAnsi="Cambria" w:cs="Cambria"/>
                <w:kern w:val="0"/>
              </w:rPr>
              <w:t>definition of the “native” as defined in Clause (6) of Article 161a of the Federal</w:t>
            </w:r>
            <w:r w:rsidR="00B17191">
              <w:rPr>
                <w:rFonts w:ascii="Cambria" w:eastAsiaTheme="minorEastAsia" w:hAnsi="Cambria" w:cs="Cambria" w:hint="eastAsia"/>
                <w:kern w:val="0"/>
              </w:rPr>
              <w:t xml:space="preserve"> </w:t>
            </w:r>
            <w:r>
              <w:rPr>
                <w:rFonts w:ascii="Cambria" w:eastAsiaTheme="minorEastAsia" w:hAnsi="Cambria" w:cs="Cambria"/>
                <w:kern w:val="0"/>
              </w:rPr>
              <w:t>Constitution and who speaks a native language and habitually follows and embodies</w:t>
            </w:r>
            <w:r w:rsidR="00B17191">
              <w:rPr>
                <w:rFonts w:ascii="Cambria" w:eastAsiaTheme="minorEastAsia" w:hAnsi="Cambria" w:cs="Cambria" w:hint="eastAsia"/>
                <w:kern w:val="0"/>
              </w:rPr>
              <w:t xml:space="preserve"> </w:t>
            </w:r>
            <w:r>
              <w:rPr>
                <w:rFonts w:ascii="Cambria" w:eastAsiaTheme="minorEastAsia" w:hAnsi="Cambria" w:cs="Cambria"/>
                <w:kern w:val="0"/>
              </w:rPr>
              <w:t>a traditional way of life, customs and beliefs;</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“law” has the meaning assigned by Article 160(2) of the Federal Constitution;</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“local community” means a group of individuals who have settled together and</w:t>
            </w:r>
            <w:r w:rsidR="00B17191">
              <w:rPr>
                <w:rFonts w:ascii="Cambria" w:eastAsiaTheme="minorEastAsia" w:hAnsi="Cambria" w:cs="Cambria" w:hint="eastAsia"/>
                <w:kern w:val="0"/>
              </w:rPr>
              <w:t xml:space="preserve"> </w:t>
            </w:r>
            <w:r>
              <w:rPr>
                <w:rFonts w:ascii="Cambria" w:eastAsiaTheme="minorEastAsia" w:hAnsi="Cambria" w:cs="Cambria"/>
                <w:kern w:val="0"/>
              </w:rPr>
              <w:t>continuously inherit production processes and culture or a group of individuals</w:t>
            </w:r>
            <w:r w:rsidR="00B17191">
              <w:rPr>
                <w:rFonts w:ascii="Cambria" w:eastAsiaTheme="minorEastAsia" w:hAnsi="Cambria" w:cs="Cambria" w:hint="eastAsia"/>
                <w:kern w:val="0"/>
              </w:rPr>
              <w:t xml:space="preserve"> </w:t>
            </w:r>
            <w:r>
              <w:rPr>
                <w:rFonts w:ascii="Cambria" w:eastAsiaTheme="minorEastAsia" w:hAnsi="Cambria" w:cs="Cambria"/>
                <w:kern w:val="0"/>
              </w:rPr>
              <w:t>settled together in a village or area and under an eco-cultural system;</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“Microorganism” means a microscopic organism which includes a virus;</w:t>
            </w:r>
          </w:p>
          <w:p w:rsidR="00897E92" w:rsidRDefault="00897E92" w:rsidP="00B17191">
            <w:pPr>
              <w:autoSpaceDE w:val="0"/>
              <w:autoSpaceDN w:val="0"/>
              <w:adjustRightInd w:val="0"/>
              <w:rPr>
                <w:rFonts w:ascii="Cambria" w:eastAsiaTheme="minorEastAsia" w:hAnsi="Cambria" w:cs="Cambria"/>
                <w:kern w:val="0"/>
              </w:rPr>
            </w:pPr>
            <w:r>
              <w:rPr>
                <w:rFonts w:ascii="Cambria" w:eastAsiaTheme="minorEastAsia" w:hAnsi="Cambria" w:cs="Cambria"/>
                <w:kern w:val="0"/>
              </w:rPr>
              <w:t>“Minister” means the Minister charged with the responsibility for natural resources</w:t>
            </w:r>
            <w:r w:rsidR="00B17191">
              <w:rPr>
                <w:rFonts w:ascii="Cambria" w:eastAsiaTheme="minorEastAsia" w:hAnsi="Cambria" w:cs="Cambria" w:hint="eastAsia"/>
                <w:kern w:val="0"/>
              </w:rPr>
              <w:t xml:space="preserve"> </w:t>
            </w:r>
            <w:r>
              <w:rPr>
                <w:rFonts w:ascii="Cambria" w:eastAsiaTheme="minorEastAsia" w:hAnsi="Cambria" w:cs="Cambria"/>
                <w:kern w:val="0"/>
              </w:rPr>
              <w:t>and environment;</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“National Biological Diversity Clearing House Mechanism” means a web-based</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information portal on biodiversity established by the National Competent Authority</w:t>
            </w:r>
            <w:r w:rsidR="00B17191">
              <w:rPr>
                <w:rFonts w:ascii="Cambria" w:eastAsiaTheme="minorEastAsia" w:hAnsi="Cambria" w:cs="Cambria" w:hint="eastAsia"/>
                <w:kern w:val="0"/>
              </w:rPr>
              <w:t xml:space="preserve"> </w:t>
            </w:r>
            <w:r>
              <w:rPr>
                <w:rFonts w:ascii="Cambria" w:eastAsiaTheme="minorEastAsia" w:hAnsi="Cambria" w:cs="Cambria"/>
                <w:kern w:val="0"/>
              </w:rPr>
              <w:t>under section 28(1);</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“non-commercial” means pure academic and non-profit oriented;</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“permit” means a permit issued by a Competent Authority under section 13 or</w:t>
            </w:r>
            <w:r w:rsidR="00B17191">
              <w:rPr>
                <w:rFonts w:ascii="Cambria" w:eastAsiaTheme="minorEastAsia" w:hAnsi="Cambria" w:cs="Cambria" w:hint="eastAsia"/>
                <w:kern w:val="0"/>
              </w:rPr>
              <w:t xml:space="preserve"> </w:t>
            </w:r>
            <w:r>
              <w:rPr>
                <w:rFonts w:ascii="Cambria" w:eastAsiaTheme="minorEastAsia" w:hAnsi="Cambria" w:cs="Cambria"/>
                <w:kern w:val="0"/>
              </w:rPr>
              <w:t>section 15, as the case may be;</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“permit holder” means a person holding a valid permit issued by a Competent</w:t>
            </w:r>
            <w:r w:rsidR="008E1D14">
              <w:rPr>
                <w:rFonts w:ascii="Cambria" w:eastAsiaTheme="minorEastAsia" w:hAnsi="Cambria" w:cs="Cambria"/>
                <w:kern w:val="0"/>
              </w:rPr>
              <w:t xml:space="preserve"> </w:t>
            </w:r>
            <w:r>
              <w:rPr>
                <w:rFonts w:ascii="Cambria" w:eastAsiaTheme="minorEastAsia" w:hAnsi="Cambria" w:cs="Cambria"/>
                <w:kern w:val="0"/>
              </w:rPr>
              <w:t>Authority under section 13 and section 15;</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“premises” includes any hut, shed, structure, platform, house, building, conveyance</w:t>
            </w:r>
            <w:r w:rsidR="00B17191">
              <w:rPr>
                <w:rFonts w:ascii="Cambria" w:eastAsiaTheme="minorEastAsia" w:hAnsi="Cambria" w:cs="Cambria" w:hint="eastAsia"/>
                <w:kern w:val="0"/>
              </w:rPr>
              <w:t xml:space="preserve"> </w:t>
            </w:r>
            <w:r>
              <w:rPr>
                <w:rFonts w:ascii="Cambria" w:eastAsiaTheme="minorEastAsia" w:hAnsi="Cambria" w:cs="Cambria"/>
                <w:kern w:val="0"/>
              </w:rPr>
              <w:t>and land whether or not enclosed or built upon;</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“prescribed” means prescribed by this Act;</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“propagating material” means any material or plant, or any part of the plant, used</w:t>
            </w:r>
            <w:r w:rsidR="00B17191">
              <w:rPr>
                <w:rFonts w:ascii="Cambria" w:eastAsiaTheme="minorEastAsia" w:hAnsi="Cambria" w:cs="Cambria" w:hint="eastAsia"/>
                <w:kern w:val="0"/>
              </w:rPr>
              <w:t xml:space="preserve"> </w:t>
            </w:r>
            <w:r>
              <w:rPr>
                <w:rFonts w:ascii="Cambria" w:eastAsiaTheme="minorEastAsia" w:hAnsi="Cambria" w:cs="Cambria"/>
                <w:kern w:val="0"/>
              </w:rPr>
              <w:t>for multiplication or reproduction;</w:t>
            </w:r>
          </w:p>
          <w:p w:rsidR="00897E92" w:rsidRDefault="00897E92" w:rsidP="00B17191">
            <w:pPr>
              <w:autoSpaceDE w:val="0"/>
              <w:autoSpaceDN w:val="0"/>
              <w:adjustRightInd w:val="0"/>
              <w:rPr>
                <w:rFonts w:ascii="Cambria" w:eastAsiaTheme="minorEastAsia" w:hAnsi="Cambria" w:cs="Cambria"/>
                <w:kern w:val="0"/>
              </w:rPr>
            </w:pPr>
            <w:r>
              <w:rPr>
                <w:rFonts w:ascii="Cambria" w:eastAsiaTheme="minorEastAsia" w:hAnsi="Cambria" w:cs="Cambria"/>
                <w:kern w:val="0"/>
              </w:rPr>
              <w:t>“research and development” includes the study or systematic investigation or</w:t>
            </w:r>
            <w:r w:rsidR="008E1D14">
              <w:rPr>
                <w:rFonts w:ascii="Cambria" w:eastAsiaTheme="minorEastAsia" w:hAnsi="Cambria" w:cs="Cambria"/>
                <w:kern w:val="0"/>
              </w:rPr>
              <w:t xml:space="preserve"> </w:t>
            </w:r>
            <w:r>
              <w:rPr>
                <w:rFonts w:ascii="Cambria" w:eastAsiaTheme="minorEastAsia" w:hAnsi="Cambria" w:cs="Cambria"/>
                <w:kern w:val="0"/>
              </w:rPr>
              <w:t xml:space="preserve">technological application by analyzing, sampling, </w:t>
            </w:r>
            <w:proofErr w:type="spellStart"/>
            <w:r>
              <w:rPr>
                <w:rFonts w:ascii="Cambria" w:eastAsiaTheme="minorEastAsia" w:hAnsi="Cambria" w:cs="Cambria"/>
                <w:kern w:val="0"/>
              </w:rPr>
              <w:t>bioassaying</w:t>
            </w:r>
            <w:proofErr w:type="spellEnd"/>
            <w:r>
              <w:rPr>
                <w:rFonts w:ascii="Cambria" w:eastAsiaTheme="minorEastAsia" w:hAnsi="Cambria" w:cs="Cambria"/>
                <w:kern w:val="0"/>
              </w:rPr>
              <w:t xml:space="preserve"> and </w:t>
            </w:r>
            <w:proofErr w:type="spellStart"/>
            <w:r>
              <w:rPr>
                <w:rFonts w:ascii="Cambria" w:eastAsiaTheme="minorEastAsia" w:hAnsi="Cambria" w:cs="Cambria"/>
                <w:kern w:val="0"/>
              </w:rPr>
              <w:t>inventorising</w:t>
            </w:r>
            <w:proofErr w:type="spellEnd"/>
            <w:r>
              <w:rPr>
                <w:rFonts w:ascii="Cambria" w:eastAsiaTheme="minorEastAsia" w:hAnsi="Cambria" w:cs="Cambria"/>
                <w:kern w:val="0"/>
              </w:rPr>
              <w:t xml:space="preserve"> or</w:t>
            </w:r>
            <w:r w:rsidR="00B17191">
              <w:rPr>
                <w:rFonts w:ascii="Cambria" w:eastAsiaTheme="minorEastAsia" w:hAnsi="Cambria" w:cs="Cambria" w:hint="eastAsia"/>
                <w:kern w:val="0"/>
              </w:rPr>
              <w:t xml:space="preserve"> </w:t>
            </w:r>
            <w:r>
              <w:rPr>
                <w:rFonts w:ascii="Cambria" w:eastAsiaTheme="minorEastAsia" w:hAnsi="Cambria" w:cs="Cambria"/>
                <w:kern w:val="0"/>
              </w:rPr>
              <w:t>other methods for any purpose including taxonomic research, and potential</w:t>
            </w:r>
            <w:r w:rsidR="00B17191">
              <w:rPr>
                <w:rFonts w:ascii="Cambria" w:eastAsiaTheme="minorEastAsia" w:hAnsi="Cambria" w:cs="Cambria" w:hint="eastAsia"/>
                <w:kern w:val="0"/>
              </w:rPr>
              <w:t xml:space="preserve"> </w:t>
            </w:r>
            <w:r>
              <w:rPr>
                <w:rFonts w:ascii="Cambria" w:eastAsiaTheme="minorEastAsia" w:hAnsi="Cambria" w:cs="Cambria"/>
                <w:kern w:val="0"/>
              </w:rPr>
              <w:t>commercial product development;</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“resource provider” includes, where the context admits:</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(a) the Competent Authority, where the resource is under the Federal, State</w:t>
            </w:r>
            <w:r w:rsidR="00B17191">
              <w:rPr>
                <w:rFonts w:ascii="Cambria" w:eastAsiaTheme="minorEastAsia" w:hAnsi="Cambria" w:cs="Cambria" w:hint="eastAsia"/>
                <w:kern w:val="0"/>
              </w:rPr>
              <w:t xml:space="preserve"> </w:t>
            </w:r>
            <w:r>
              <w:rPr>
                <w:rFonts w:ascii="Cambria" w:eastAsiaTheme="minorEastAsia" w:hAnsi="Cambria" w:cs="Cambria"/>
                <w:kern w:val="0"/>
              </w:rPr>
              <w:t>or Federal Territory jurisdiction;</w:t>
            </w:r>
          </w:p>
          <w:p w:rsidR="00897E92" w:rsidRDefault="00897E92" w:rsidP="00897E92">
            <w:pPr>
              <w:rPr>
                <w:rFonts w:ascii="Cambria" w:eastAsiaTheme="minorEastAsia" w:hAnsi="Cambria" w:cs="Cambria"/>
                <w:kern w:val="0"/>
              </w:rPr>
            </w:pPr>
            <w:r>
              <w:rPr>
                <w:rFonts w:ascii="Cambria" w:eastAsiaTheme="minorEastAsia" w:hAnsi="Cambria" w:cs="Cambria"/>
                <w:kern w:val="0"/>
              </w:rPr>
              <w:t>(b) a private landowner, where the resource is on private land;</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(c) the indigenous and local communities, where the resource is on land to</w:t>
            </w:r>
            <w:r w:rsidR="00B17191">
              <w:rPr>
                <w:rFonts w:ascii="Cambria" w:eastAsiaTheme="minorEastAsia" w:hAnsi="Cambria" w:cs="Cambria" w:hint="eastAsia"/>
                <w:kern w:val="0"/>
              </w:rPr>
              <w:t xml:space="preserve"> </w:t>
            </w:r>
            <w:r>
              <w:rPr>
                <w:rFonts w:ascii="Cambria" w:eastAsiaTheme="minorEastAsia" w:hAnsi="Cambria" w:cs="Cambria"/>
                <w:kern w:val="0"/>
              </w:rPr>
              <w:t>which they have a right;</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(d) the indigenous and local communities, where they are the holders of the</w:t>
            </w:r>
            <w:r w:rsidR="00B17191">
              <w:rPr>
                <w:rFonts w:ascii="Cambria" w:eastAsiaTheme="minorEastAsia" w:hAnsi="Cambria" w:cs="Cambria" w:hint="eastAsia"/>
                <w:kern w:val="0"/>
              </w:rPr>
              <w:t xml:space="preserve"> </w:t>
            </w:r>
            <w:r>
              <w:rPr>
                <w:rFonts w:ascii="Cambria" w:eastAsiaTheme="minorEastAsia" w:hAnsi="Cambria" w:cs="Cambria"/>
                <w:kern w:val="0"/>
              </w:rPr>
              <w:t>traditional knowledge;</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“taking” includes:</w:t>
            </w:r>
          </w:p>
          <w:p w:rsidR="00897E92" w:rsidRDefault="00897E92" w:rsidP="00897E92">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in relation to an animal, harvest, catch, capture, trap and kill;</w:t>
            </w:r>
          </w:p>
          <w:p w:rsidR="00897E92" w:rsidRDefault="00897E92" w:rsidP="00897E92">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in relation to a plant specimen, collect, harvest, pick, gather and cut;</w:t>
            </w:r>
          </w:p>
          <w:p w:rsidR="00897E92" w:rsidRDefault="00897E92" w:rsidP="00897E92">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in relation to other biological resources including microorganisms,</w:t>
            </w:r>
            <w:r w:rsidR="00B17191">
              <w:rPr>
                <w:rFonts w:ascii="Cambria" w:eastAsiaTheme="minorEastAsia" w:hAnsi="Cambria" w:cs="Cambria" w:hint="eastAsia"/>
                <w:kern w:val="0"/>
              </w:rPr>
              <w:t xml:space="preserve"> </w:t>
            </w:r>
            <w:r>
              <w:rPr>
                <w:rFonts w:ascii="Cambria" w:eastAsiaTheme="minorEastAsia" w:hAnsi="Cambria" w:cs="Cambria"/>
                <w:kern w:val="0"/>
              </w:rPr>
              <w:t>collect, pick, or obtain in any other way;</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“this Act” includes any subsidiary legislation made under this Act;</w:t>
            </w:r>
          </w:p>
          <w:p w:rsidR="00897E92" w:rsidRDefault="00897E92" w:rsidP="00897E92">
            <w:r>
              <w:rPr>
                <w:rFonts w:ascii="Cambria" w:eastAsiaTheme="minorEastAsia" w:hAnsi="Cambria" w:cs="Cambria"/>
                <w:kern w:val="0"/>
              </w:rPr>
              <w:t>“threatened taxa” means critically endangered, endangered or vulnerable species.</w:t>
            </w:r>
          </w:p>
        </w:tc>
        <w:tc>
          <w:tcPr>
            <w:tcW w:w="4351" w:type="dxa"/>
          </w:tcPr>
          <w:p w:rsidR="00897E92" w:rsidRDefault="006F00A6">
            <w:r>
              <w:rPr>
                <w:rFonts w:hint="eastAsia"/>
              </w:rPr>
              <w:lastRenderedPageBreak/>
              <w:t>解釈</w:t>
            </w:r>
          </w:p>
          <w:p w:rsidR="006F00A6" w:rsidRDefault="006F00A6">
            <w:r>
              <w:rPr>
                <w:rFonts w:hint="eastAsia"/>
              </w:rPr>
              <w:t>4</w:t>
            </w:r>
            <w:r>
              <w:t>.</w:t>
            </w:r>
            <w:r w:rsidR="00804347">
              <w:rPr>
                <w:rFonts w:hint="eastAsia"/>
              </w:rPr>
              <w:t xml:space="preserve">　</w:t>
            </w:r>
            <w:r>
              <w:rPr>
                <w:rFonts w:hint="eastAsia"/>
              </w:rPr>
              <w:t>本</w:t>
            </w:r>
            <w:r w:rsidR="00804347">
              <w:rPr>
                <w:rFonts w:hint="eastAsia"/>
              </w:rPr>
              <w:t>法においては</w:t>
            </w:r>
            <w:r>
              <w:rPr>
                <w:rFonts w:hint="eastAsia"/>
              </w:rPr>
              <w:t>、</w:t>
            </w:r>
            <w:r w:rsidR="006D5998">
              <w:rPr>
                <w:rFonts w:hint="eastAsia"/>
              </w:rPr>
              <w:t>別段</w:t>
            </w:r>
            <w:r>
              <w:rPr>
                <w:rFonts w:hint="eastAsia"/>
              </w:rPr>
              <w:t>の定めがない限り</w:t>
            </w:r>
            <w:r w:rsidR="006D5998">
              <w:rPr>
                <w:rFonts w:hint="eastAsia"/>
              </w:rPr>
              <w:t>、</w:t>
            </w:r>
          </w:p>
          <w:p w:rsidR="00A77ECE" w:rsidRDefault="006F00A6" w:rsidP="00804347">
            <w:r>
              <w:rPr>
                <w:rFonts w:hint="eastAsia"/>
              </w:rPr>
              <w:t>「生物資源へのアクセス」は本法</w:t>
            </w:r>
            <w:r w:rsidR="00804347">
              <w:rPr>
                <w:rFonts w:hint="eastAsia"/>
              </w:rPr>
              <w:t>第５項で</w:t>
            </w:r>
            <w:r>
              <w:rPr>
                <w:rFonts w:hint="eastAsia"/>
              </w:rPr>
              <w:t>定め</w:t>
            </w:r>
            <w:r w:rsidR="00804347">
              <w:rPr>
                <w:rFonts w:hint="eastAsia"/>
              </w:rPr>
              <w:t>る</w:t>
            </w:r>
            <w:r>
              <w:rPr>
                <w:rFonts w:hint="eastAsia"/>
              </w:rPr>
              <w:t>意味を指す</w:t>
            </w:r>
            <w:r w:rsidR="00804347">
              <w:rPr>
                <w:rFonts w:hint="eastAsia"/>
              </w:rPr>
              <w:t>。</w:t>
            </w:r>
          </w:p>
          <w:p w:rsidR="00A77ECE" w:rsidRDefault="00804347" w:rsidP="00804347">
            <w:r>
              <w:rPr>
                <w:rFonts w:hint="eastAsia"/>
              </w:rPr>
              <w:t>「諮問委員会」は、第</w:t>
            </w:r>
            <w:r>
              <w:rPr>
                <w:rFonts w:hint="eastAsia"/>
              </w:rPr>
              <w:t>1</w:t>
            </w:r>
            <w:r>
              <w:t>2</w:t>
            </w:r>
            <w:r>
              <w:rPr>
                <w:rFonts w:hint="eastAsia"/>
              </w:rPr>
              <w:t>項に基づき、国の</w:t>
            </w:r>
            <w:r w:rsidR="00A77ECE">
              <w:rPr>
                <w:rFonts w:hint="eastAsia"/>
              </w:rPr>
              <w:t>権限のある</w:t>
            </w:r>
            <w:r>
              <w:rPr>
                <w:rFonts w:hint="eastAsia"/>
              </w:rPr>
              <w:t>当局によって設置される委員会を指す。</w:t>
            </w:r>
          </w:p>
          <w:p w:rsidR="00F6035E" w:rsidRDefault="00804347" w:rsidP="00804347">
            <w:r>
              <w:rPr>
                <w:rFonts w:hint="eastAsia"/>
              </w:rPr>
              <w:t>「動物」は動物界のすべての構成員を意味し、</w:t>
            </w:r>
          </w:p>
          <w:p w:rsidR="00804347" w:rsidRDefault="00A77ECE" w:rsidP="00A77ECE">
            <w:r>
              <w:lastRenderedPageBreak/>
              <w:t>(a)</w:t>
            </w:r>
            <w:r w:rsidR="00AA7584">
              <w:rPr>
                <w:rFonts w:hint="eastAsia"/>
              </w:rPr>
              <w:t>生</w:t>
            </w:r>
            <w:r w:rsidR="00E6337D">
              <w:rPr>
                <w:rFonts w:hint="eastAsia"/>
              </w:rPr>
              <w:t>きているか死亡しているか、</w:t>
            </w:r>
            <w:r w:rsidR="00AA7584">
              <w:rPr>
                <w:rFonts w:hint="eastAsia"/>
              </w:rPr>
              <w:t>および卵、幼体または未成熟の形態に関わらず、すべての</w:t>
            </w:r>
            <w:r w:rsidR="00804347">
              <w:rPr>
                <w:rFonts w:hint="eastAsia"/>
              </w:rPr>
              <w:t>哺乳類（人を除く）、鳥類、爬虫類、両生類、魚類、軟体動物、節足動物、その他の</w:t>
            </w:r>
            <w:r w:rsidR="00AA7584">
              <w:rPr>
                <w:rFonts w:hint="eastAsia"/>
              </w:rPr>
              <w:t>脊椎または非脊椎動物、および</w:t>
            </w:r>
          </w:p>
          <w:p w:rsidR="00AA7584" w:rsidRDefault="00A77ECE" w:rsidP="00A77ECE">
            <w:r>
              <w:rPr>
                <w:rFonts w:hint="eastAsia"/>
              </w:rPr>
              <w:t>(</w:t>
            </w:r>
            <w:r>
              <w:t>b)</w:t>
            </w:r>
            <w:r w:rsidR="00F6035E">
              <w:rPr>
                <w:rFonts w:hint="eastAsia"/>
              </w:rPr>
              <w:t>動物の容易に認識できる部分または派生物</w:t>
            </w:r>
            <w:r w:rsidR="00E14545">
              <w:rPr>
                <w:rFonts w:hint="eastAsia"/>
              </w:rPr>
              <w:t>、</w:t>
            </w:r>
          </w:p>
          <w:p w:rsidR="00F6035E" w:rsidRDefault="00F6035E" w:rsidP="00A77ECE">
            <w:r>
              <w:rPr>
                <w:rFonts w:hint="eastAsia"/>
              </w:rPr>
              <w:t>が含まれる。</w:t>
            </w:r>
          </w:p>
          <w:p w:rsidR="00F6035E" w:rsidRDefault="00F6035E" w:rsidP="00A77ECE"/>
          <w:p w:rsidR="0002546D" w:rsidRDefault="00AA7584" w:rsidP="0002546D">
            <w:r>
              <w:rPr>
                <w:rFonts w:hint="eastAsia"/>
              </w:rPr>
              <w:t>「</w:t>
            </w:r>
            <w:r w:rsidR="00FD6247">
              <w:rPr>
                <w:rFonts w:hint="eastAsia"/>
              </w:rPr>
              <w:t>生物資源」には遺伝資源、組織、組織の部分、微生物およびその</w:t>
            </w:r>
            <w:r w:rsidR="0002546D">
              <w:rPr>
                <w:rFonts w:hint="eastAsia"/>
              </w:rPr>
              <w:t>部分、人類に</w:t>
            </w:r>
            <w:r w:rsidR="00F6035E">
              <w:rPr>
                <w:rFonts w:hint="eastAsia"/>
              </w:rPr>
              <w:t>とって</w:t>
            </w:r>
            <w:r w:rsidR="0002546D">
              <w:rPr>
                <w:rFonts w:hint="eastAsia"/>
              </w:rPr>
              <w:t>実質的な、または潜在的な利用法または価値のある、生態系の個体群および生物的要素、およびそれに関わる情報が含まれる。</w:t>
            </w:r>
          </w:p>
          <w:p w:rsidR="006D5998" w:rsidRDefault="006D5998" w:rsidP="0002546D">
            <w:r>
              <w:rPr>
                <w:rFonts w:hint="eastAsia"/>
              </w:rPr>
              <w:t>「</w:t>
            </w:r>
            <w:r w:rsidR="00060A59">
              <w:rPr>
                <w:rFonts w:hint="eastAsia"/>
              </w:rPr>
              <w:t>権限のある当局」</w:t>
            </w:r>
            <w:r>
              <w:rPr>
                <w:rFonts w:hint="eastAsia"/>
              </w:rPr>
              <w:t>は、</w:t>
            </w:r>
            <w:r w:rsidR="00B15198">
              <w:rPr>
                <w:rFonts w:hint="eastAsia"/>
              </w:rPr>
              <w:t>附則</w:t>
            </w:r>
            <w:r w:rsidR="00B15198">
              <w:rPr>
                <w:rFonts w:hint="eastAsia"/>
              </w:rPr>
              <w:t>1</w:t>
            </w:r>
            <w:r>
              <w:rPr>
                <w:rFonts w:hint="eastAsia"/>
              </w:rPr>
              <w:t>の第</w:t>
            </w:r>
            <w:r w:rsidR="002722E2">
              <w:rPr>
                <w:rFonts w:hint="eastAsia"/>
              </w:rPr>
              <w:t>1</w:t>
            </w:r>
            <w:r>
              <w:rPr>
                <w:rFonts w:hint="eastAsia"/>
              </w:rPr>
              <w:t>欄に規定された</w:t>
            </w:r>
            <w:r w:rsidR="00F6035E">
              <w:rPr>
                <w:rFonts w:hint="eastAsia"/>
              </w:rPr>
              <w:t>権限のある</w:t>
            </w:r>
            <w:r>
              <w:rPr>
                <w:rFonts w:hint="eastAsia"/>
              </w:rPr>
              <w:t>当局を指す。</w:t>
            </w:r>
          </w:p>
          <w:p w:rsidR="006D5998" w:rsidRDefault="006D5998" w:rsidP="0002546D">
            <w:r>
              <w:rPr>
                <w:rFonts w:hint="eastAsia"/>
              </w:rPr>
              <w:t>「条約」は</w:t>
            </w:r>
            <w:r w:rsidR="00F6035E">
              <w:rPr>
                <w:rFonts w:hint="eastAsia"/>
              </w:rPr>
              <w:t>、</w:t>
            </w:r>
            <w:r>
              <w:rPr>
                <w:rFonts w:hint="eastAsia"/>
              </w:rPr>
              <w:t>生物の多様性に関する条約を指す。</w:t>
            </w:r>
          </w:p>
          <w:p w:rsidR="006D5998" w:rsidRDefault="006D5998" w:rsidP="006D5998">
            <w:r>
              <w:rPr>
                <w:rFonts w:hint="eastAsia"/>
              </w:rPr>
              <w:t>「裁判所」は、</w:t>
            </w:r>
            <w:r w:rsidR="002722E2">
              <w:rPr>
                <w:rFonts w:hint="eastAsia"/>
              </w:rPr>
              <w:t>場合</w:t>
            </w:r>
            <w:r>
              <w:rPr>
                <w:rFonts w:hint="eastAsia"/>
              </w:rPr>
              <w:t>に応じて、マレーシア高等裁判所およびサバ州およびサラワク州高等裁判所、またはそのいずれかを指す。</w:t>
            </w:r>
          </w:p>
          <w:p w:rsidR="006D5998" w:rsidRDefault="006D5998" w:rsidP="006D5998">
            <w:r>
              <w:rPr>
                <w:rFonts w:hint="eastAsia"/>
              </w:rPr>
              <w:t>「派生物」には、生物資源に由来する、開発</w:t>
            </w:r>
            <w:r w:rsidR="00F6035E">
              <w:rPr>
                <w:rFonts w:hint="eastAsia"/>
              </w:rPr>
              <w:t>される、</w:t>
            </w:r>
            <w:r>
              <w:rPr>
                <w:rFonts w:hint="eastAsia"/>
              </w:rPr>
              <w:t>または合成される、自然に発生する化合物、または遺伝子の発現または生物学的代謝の結果として生じる化合物、または、</w:t>
            </w:r>
            <w:r w:rsidR="00FC73AA">
              <w:rPr>
                <w:rFonts w:hint="eastAsia"/>
              </w:rPr>
              <w:t>遺伝の</w:t>
            </w:r>
            <w:r>
              <w:rPr>
                <w:rFonts w:hint="eastAsia"/>
              </w:rPr>
              <w:t>機能的な</w:t>
            </w:r>
            <w:r w:rsidR="00FC73AA">
              <w:rPr>
                <w:rFonts w:hint="eastAsia"/>
              </w:rPr>
              <w:t>単位</w:t>
            </w:r>
            <w:r w:rsidR="00E14545">
              <w:rPr>
                <w:rFonts w:hint="eastAsia"/>
              </w:rPr>
              <w:t>が</w:t>
            </w:r>
            <w:r>
              <w:rPr>
                <w:rFonts w:hint="eastAsia"/>
              </w:rPr>
              <w:t>含</w:t>
            </w:r>
            <w:r w:rsidR="00E14545">
              <w:rPr>
                <w:rFonts w:hint="eastAsia"/>
              </w:rPr>
              <w:t>まれる</w:t>
            </w:r>
            <w:r>
              <w:rPr>
                <w:rFonts w:hint="eastAsia"/>
              </w:rPr>
              <w:t>か</w:t>
            </w:r>
            <w:r w:rsidR="00E14545">
              <w:rPr>
                <w:rFonts w:hint="eastAsia"/>
              </w:rPr>
              <w:t>否か</w:t>
            </w:r>
            <w:r>
              <w:rPr>
                <w:rFonts w:hint="eastAsia"/>
              </w:rPr>
              <w:t>に関わらず、遺伝</w:t>
            </w:r>
            <w:r w:rsidR="004217E6">
              <w:rPr>
                <w:rFonts w:hint="eastAsia"/>
              </w:rPr>
              <w:t>資源</w:t>
            </w:r>
            <w:r>
              <w:rPr>
                <w:rFonts w:hint="eastAsia"/>
              </w:rPr>
              <w:t>、または部分、組織または抽出物、および化合物に関わる情報が含まれる。</w:t>
            </w:r>
          </w:p>
          <w:p w:rsidR="006D5998" w:rsidRDefault="006D5998" w:rsidP="006D5998"/>
          <w:p w:rsidR="006D5998" w:rsidRDefault="006D5998" w:rsidP="006D5998">
            <w:r>
              <w:rPr>
                <w:rFonts w:hint="eastAsia"/>
              </w:rPr>
              <w:t>「執行官」は、第</w:t>
            </w:r>
            <w:r>
              <w:rPr>
                <w:rFonts w:hint="eastAsia"/>
              </w:rPr>
              <w:t>3</w:t>
            </w:r>
            <w:r>
              <w:t>1</w:t>
            </w:r>
            <w:r>
              <w:rPr>
                <w:rFonts w:hint="eastAsia"/>
              </w:rPr>
              <w:t>項に基づいて指名される執行官を意味する。</w:t>
            </w:r>
          </w:p>
          <w:p w:rsidR="006D5998" w:rsidRDefault="006D5998" w:rsidP="006D5998">
            <w:r>
              <w:rPr>
                <w:rFonts w:hint="eastAsia"/>
              </w:rPr>
              <w:t>「漁業」は、</w:t>
            </w:r>
            <w:r>
              <w:rPr>
                <w:rFonts w:hint="eastAsia"/>
              </w:rPr>
              <w:t>1</w:t>
            </w:r>
            <w:r>
              <w:t>985</w:t>
            </w:r>
            <w:r w:rsidR="002722E2">
              <w:rPr>
                <w:rFonts w:hint="eastAsia"/>
              </w:rPr>
              <w:t>年漁業法</w:t>
            </w:r>
            <w:r w:rsidR="00E14C77">
              <w:rPr>
                <w:rFonts w:hint="eastAsia"/>
              </w:rPr>
              <w:t>（法令</w:t>
            </w:r>
            <w:r>
              <w:rPr>
                <w:rFonts w:hint="eastAsia"/>
              </w:rPr>
              <w:t>3</w:t>
            </w:r>
            <w:r>
              <w:t>17</w:t>
            </w:r>
            <w:r w:rsidR="00E14C77">
              <w:rPr>
                <w:rFonts w:hint="eastAsia"/>
              </w:rPr>
              <w:t>）における規定</w:t>
            </w:r>
            <w:r>
              <w:rPr>
                <w:rFonts w:hint="eastAsia"/>
              </w:rPr>
              <w:t>と同じ意味を指す。</w:t>
            </w:r>
          </w:p>
          <w:p w:rsidR="006D5998" w:rsidRDefault="006D5998" w:rsidP="006D5998">
            <w:r>
              <w:rPr>
                <w:rFonts w:hint="eastAsia"/>
              </w:rPr>
              <w:t>「遺伝資源」は機能的な</w:t>
            </w:r>
            <w:r w:rsidR="00FC73AA">
              <w:t>遺伝の機能的な単位を有</w:t>
            </w:r>
            <w:r w:rsidR="007E2699">
              <w:rPr>
                <w:rFonts w:hint="eastAsia"/>
              </w:rPr>
              <w:t>し、人類に実質的または潜在的な価値を有する</w:t>
            </w:r>
            <w:r w:rsidR="00FC73AA">
              <w:t>植物、動物、微生物その他に由来する素材</w:t>
            </w:r>
            <w:r w:rsidR="00FC73AA">
              <w:rPr>
                <w:rFonts w:hint="eastAsia"/>
              </w:rPr>
              <w:t>を指す。</w:t>
            </w:r>
          </w:p>
          <w:p w:rsidR="007E2699" w:rsidRDefault="007E2699" w:rsidP="006D5998">
            <w:r>
              <w:rPr>
                <w:rFonts w:hint="eastAsia"/>
              </w:rPr>
              <w:t>「原住民の社会」は</w:t>
            </w:r>
            <w:r>
              <w:rPr>
                <w:rFonts w:hint="eastAsia"/>
              </w:rPr>
              <w:t>1</w:t>
            </w:r>
            <w:r>
              <w:t>954</w:t>
            </w:r>
            <w:r>
              <w:rPr>
                <w:rFonts w:hint="eastAsia"/>
              </w:rPr>
              <w:t>年</w:t>
            </w:r>
            <w:r w:rsidR="00E577C9">
              <w:rPr>
                <w:rFonts w:hint="eastAsia"/>
              </w:rPr>
              <w:t>先住民法</w:t>
            </w:r>
            <w:r>
              <w:rPr>
                <w:rFonts w:hint="eastAsia"/>
              </w:rPr>
              <w:t>で規定された「アボリジニー」</w:t>
            </w:r>
            <w:r w:rsidR="00E577C9">
              <w:rPr>
                <w:rFonts w:hint="eastAsia"/>
              </w:rPr>
              <w:t>の定義の範囲に含まれる人々の集団、ま</w:t>
            </w:r>
            <w:r w:rsidR="001B597D">
              <w:rPr>
                <w:rFonts w:hint="eastAsia"/>
              </w:rPr>
              <w:t>たは連邦憲法</w:t>
            </w:r>
            <w:r w:rsidR="00B5759F">
              <w:rPr>
                <w:rFonts w:hint="eastAsia"/>
              </w:rPr>
              <w:t>第</w:t>
            </w:r>
            <w:r w:rsidR="00B5759F">
              <w:rPr>
                <w:rFonts w:hint="eastAsia"/>
              </w:rPr>
              <w:t>1</w:t>
            </w:r>
            <w:r w:rsidR="00B5759F">
              <w:t>61a</w:t>
            </w:r>
            <w:r w:rsidR="00B5759F">
              <w:rPr>
                <w:rFonts w:hint="eastAsia"/>
              </w:rPr>
              <w:t>条</w:t>
            </w:r>
            <w:r w:rsidR="00B5759F">
              <w:rPr>
                <w:rFonts w:hint="eastAsia"/>
              </w:rPr>
              <w:t>(</w:t>
            </w:r>
            <w:r w:rsidR="00B5759F">
              <w:t>6)</w:t>
            </w:r>
            <w:r w:rsidR="00B5759F">
              <w:rPr>
                <w:rFonts w:hint="eastAsia"/>
              </w:rPr>
              <w:t>項に規定される「原住民</w:t>
            </w:r>
            <w:r w:rsidR="00B5759F">
              <w:rPr>
                <w:rFonts w:hint="eastAsia"/>
              </w:rPr>
              <w:t>(</w:t>
            </w:r>
            <w:r w:rsidR="00B5759F">
              <w:t>native)</w:t>
            </w:r>
            <w:r w:rsidR="00B5759F">
              <w:rPr>
                <w:rFonts w:hint="eastAsia"/>
              </w:rPr>
              <w:t>」</w:t>
            </w:r>
            <w:r w:rsidR="00C722C6">
              <w:rPr>
                <w:rFonts w:hint="eastAsia"/>
              </w:rPr>
              <w:t>の定義にあてはまる</w:t>
            </w:r>
            <w:r w:rsidR="00C02AA6">
              <w:rPr>
                <w:rFonts w:hint="eastAsia"/>
              </w:rPr>
              <w:t>人々、および</w:t>
            </w:r>
            <w:r w:rsidR="00E577C9">
              <w:rPr>
                <w:rFonts w:hint="eastAsia"/>
              </w:rPr>
              <w:t>母国語</w:t>
            </w:r>
            <w:r w:rsidR="00C02AA6">
              <w:rPr>
                <w:rFonts w:hint="eastAsia"/>
              </w:rPr>
              <w:t>を話し、伝統的な生活様式、慣習および信念を慣習的に従い、体現する人々</w:t>
            </w:r>
            <w:r w:rsidR="001B597D">
              <w:rPr>
                <w:rFonts w:hint="eastAsia"/>
              </w:rPr>
              <w:t>を意味する。</w:t>
            </w:r>
          </w:p>
          <w:p w:rsidR="00E577C9" w:rsidRDefault="00E577C9" w:rsidP="006D5998"/>
          <w:p w:rsidR="00E577C9" w:rsidRDefault="00E577C9" w:rsidP="006D5998"/>
          <w:p w:rsidR="00C02AA6" w:rsidRDefault="00C02AA6" w:rsidP="006D5998">
            <w:r>
              <w:rPr>
                <w:rFonts w:hint="eastAsia"/>
              </w:rPr>
              <w:t>「法律」は連邦憲法第</w:t>
            </w:r>
            <w:r>
              <w:rPr>
                <w:rFonts w:hint="eastAsia"/>
              </w:rPr>
              <w:t>1</w:t>
            </w:r>
            <w:r>
              <w:t>60</w:t>
            </w:r>
            <w:r>
              <w:rPr>
                <w:rFonts w:hint="eastAsia"/>
              </w:rPr>
              <w:t>条</w:t>
            </w:r>
            <w:r>
              <w:rPr>
                <w:rFonts w:hint="eastAsia"/>
              </w:rPr>
              <w:t>(</w:t>
            </w:r>
            <w:r>
              <w:t>2)</w:t>
            </w:r>
            <w:r>
              <w:rPr>
                <w:rFonts w:hint="eastAsia"/>
              </w:rPr>
              <w:t>に定める意味を指す。</w:t>
            </w:r>
          </w:p>
          <w:p w:rsidR="00C02AA6" w:rsidRDefault="00C02AA6" w:rsidP="006D5998">
            <w:r>
              <w:rPr>
                <w:rFonts w:hint="eastAsia"/>
              </w:rPr>
              <w:t>「地域社会」は、共同で居住し、継続的に生産プロセスおよび文化を受け継ぐ個人の集団、または村または地域に、環境文化システムの下、共同で居住する個人の集団を指す。</w:t>
            </w:r>
          </w:p>
          <w:p w:rsidR="00C02AA6" w:rsidRDefault="00C02AA6" w:rsidP="006D5998">
            <w:r>
              <w:rPr>
                <w:rFonts w:hint="eastAsia"/>
              </w:rPr>
              <w:t>「微生物」は、ウィルスを含む微生物を指す。</w:t>
            </w:r>
          </w:p>
          <w:p w:rsidR="00C02AA6" w:rsidRDefault="00C02AA6" w:rsidP="006D5998">
            <w:r>
              <w:rPr>
                <w:rFonts w:hint="eastAsia"/>
              </w:rPr>
              <w:t>「大臣」は自然資源および環境を担当する大臣を指す。</w:t>
            </w:r>
          </w:p>
          <w:p w:rsidR="00C02AA6" w:rsidRDefault="00C02AA6" w:rsidP="006D5998"/>
          <w:p w:rsidR="00E577C9" w:rsidRDefault="00E577C9" w:rsidP="006D5998"/>
          <w:p w:rsidR="00E14545" w:rsidRDefault="00E14545" w:rsidP="006D5998"/>
          <w:p w:rsidR="00E577C9" w:rsidRDefault="00E577C9" w:rsidP="006D5998"/>
          <w:p w:rsidR="00C02AA6" w:rsidRDefault="00C02AA6" w:rsidP="006D5998">
            <w:r>
              <w:rPr>
                <w:rFonts w:hint="eastAsia"/>
              </w:rPr>
              <w:t>「国立生物多様性</w:t>
            </w:r>
            <w:r w:rsidR="003612EC">
              <w:rPr>
                <w:rFonts w:hint="eastAsia"/>
              </w:rPr>
              <w:t>情報交換センター</w:t>
            </w:r>
            <w:r>
              <w:rPr>
                <w:rFonts w:hint="eastAsia"/>
              </w:rPr>
              <w:t>」は、第</w:t>
            </w:r>
            <w:r>
              <w:rPr>
                <w:rFonts w:hint="eastAsia"/>
              </w:rPr>
              <w:t>2</w:t>
            </w:r>
            <w:r>
              <w:t>8</w:t>
            </w:r>
            <w:r>
              <w:rPr>
                <w:rFonts w:hint="eastAsia"/>
              </w:rPr>
              <w:t>項</w:t>
            </w:r>
            <w:r>
              <w:rPr>
                <w:rFonts w:hint="eastAsia"/>
              </w:rPr>
              <w:t>(</w:t>
            </w:r>
            <w:r>
              <w:t>1)</w:t>
            </w:r>
            <w:r>
              <w:rPr>
                <w:rFonts w:hint="eastAsia"/>
              </w:rPr>
              <w:t>に基づいて国の</w:t>
            </w:r>
            <w:r w:rsidR="00E577C9">
              <w:rPr>
                <w:rFonts w:hint="eastAsia"/>
              </w:rPr>
              <w:t>権限のある</w:t>
            </w:r>
            <w:r>
              <w:rPr>
                <w:rFonts w:hint="eastAsia"/>
              </w:rPr>
              <w:t>当局</w:t>
            </w:r>
            <w:r w:rsidR="00E577C9">
              <w:rPr>
                <w:rFonts w:hint="eastAsia"/>
              </w:rPr>
              <w:t>が設立する、生物多様性に関するウェブ上の情報</w:t>
            </w:r>
            <w:r w:rsidR="00E14545">
              <w:rPr>
                <w:rFonts w:hint="eastAsia"/>
              </w:rPr>
              <w:t>ポータル</w:t>
            </w:r>
            <w:r w:rsidR="00E577C9">
              <w:rPr>
                <w:rFonts w:hint="eastAsia"/>
              </w:rPr>
              <w:t>を</w:t>
            </w:r>
            <w:r>
              <w:rPr>
                <w:rFonts w:hint="eastAsia"/>
              </w:rPr>
              <w:t>指す。</w:t>
            </w:r>
          </w:p>
          <w:p w:rsidR="00C02AA6" w:rsidRDefault="00C02AA6" w:rsidP="006D5998">
            <w:r>
              <w:rPr>
                <w:rFonts w:hint="eastAsia"/>
              </w:rPr>
              <w:t>「非商業的」は、純粋に学術的で非営利指向であることを指す。</w:t>
            </w:r>
          </w:p>
          <w:p w:rsidR="00C02AA6" w:rsidRDefault="00C02AA6" w:rsidP="006D5998">
            <w:r>
              <w:rPr>
                <w:rFonts w:hint="eastAsia"/>
              </w:rPr>
              <w:t>「許可</w:t>
            </w:r>
            <w:r w:rsidR="008E1D14">
              <w:rPr>
                <w:rFonts w:hint="eastAsia"/>
              </w:rPr>
              <w:t>証</w:t>
            </w:r>
            <w:r>
              <w:rPr>
                <w:rFonts w:hint="eastAsia"/>
              </w:rPr>
              <w:t>」とは</w:t>
            </w:r>
            <w:r w:rsidR="00434FFC">
              <w:rPr>
                <w:rFonts w:hint="eastAsia"/>
              </w:rPr>
              <w:t>、</w:t>
            </w:r>
            <w:r w:rsidR="008E1D14">
              <w:rPr>
                <w:rFonts w:hint="eastAsia"/>
              </w:rPr>
              <w:t>場合</w:t>
            </w:r>
            <w:r w:rsidR="00434FFC">
              <w:rPr>
                <w:rFonts w:hint="eastAsia"/>
              </w:rPr>
              <w:t>に応じて</w:t>
            </w:r>
            <w:r>
              <w:rPr>
                <w:rFonts w:hint="eastAsia"/>
              </w:rPr>
              <w:t>第</w:t>
            </w:r>
            <w:r>
              <w:rPr>
                <w:rFonts w:hint="eastAsia"/>
              </w:rPr>
              <w:t>1</w:t>
            </w:r>
            <w:r>
              <w:t>3</w:t>
            </w:r>
            <w:r>
              <w:rPr>
                <w:rFonts w:hint="eastAsia"/>
              </w:rPr>
              <w:t>項または</w:t>
            </w:r>
            <w:r>
              <w:rPr>
                <w:rFonts w:hint="eastAsia"/>
              </w:rPr>
              <w:t>1</w:t>
            </w:r>
            <w:r>
              <w:t>5</w:t>
            </w:r>
            <w:r>
              <w:rPr>
                <w:rFonts w:hint="eastAsia"/>
              </w:rPr>
              <w:t>項</w:t>
            </w:r>
            <w:r w:rsidR="00434FFC">
              <w:rPr>
                <w:rFonts w:hint="eastAsia"/>
              </w:rPr>
              <w:t>に基づいて</w:t>
            </w:r>
            <w:r w:rsidR="008E1D14">
              <w:rPr>
                <w:rFonts w:hint="eastAsia"/>
              </w:rPr>
              <w:t>権限のある</w:t>
            </w:r>
            <w:r w:rsidR="00434FFC">
              <w:rPr>
                <w:rFonts w:hint="eastAsia"/>
              </w:rPr>
              <w:t>当局が発行する</w:t>
            </w:r>
            <w:r w:rsidR="008E1D14">
              <w:rPr>
                <w:rFonts w:hint="eastAsia"/>
              </w:rPr>
              <w:t>許可証</w:t>
            </w:r>
            <w:r w:rsidR="00434FFC">
              <w:rPr>
                <w:rFonts w:hint="eastAsia"/>
              </w:rPr>
              <w:t>を意味する。</w:t>
            </w:r>
          </w:p>
          <w:p w:rsidR="00396537" w:rsidRDefault="00396537" w:rsidP="006D5998">
            <w:r>
              <w:rPr>
                <w:rFonts w:hint="eastAsia"/>
              </w:rPr>
              <w:t>「許可</w:t>
            </w:r>
            <w:r w:rsidR="008E1D14">
              <w:rPr>
                <w:rFonts w:hint="eastAsia"/>
              </w:rPr>
              <w:t>証</w:t>
            </w:r>
            <w:r>
              <w:rPr>
                <w:rFonts w:hint="eastAsia"/>
              </w:rPr>
              <w:t>保有者」とは、権限のある当局が発行した有効な許可証を</w:t>
            </w:r>
            <w:r w:rsidR="0052305A">
              <w:rPr>
                <w:rFonts w:hint="eastAsia"/>
              </w:rPr>
              <w:t>保有する人物を指す。</w:t>
            </w:r>
          </w:p>
          <w:p w:rsidR="0052305A" w:rsidRDefault="0052305A" w:rsidP="006D5998">
            <w:r>
              <w:rPr>
                <w:rFonts w:hint="eastAsia"/>
              </w:rPr>
              <w:t>「建造物」には小屋、倉庫、構造物、土台、家、建物、輸送手段および、</w:t>
            </w:r>
            <w:r w:rsidR="008E1D14">
              <w:rPr>
                <w:rFonts w:hint="eastAsia"/>
              </w:rPr>
              <w:t>土地（</w:t>
            </w:r>
            <w:r>
              <w:rPr>
                <w:rFonts w:hint="eastAsia"/>
              </w:rPr>
              <w:t>囲い</w:t>
            </w:r>
            <w:r w:rsidR="008E1D14">
              <w:rPr>
                <w:rFonts w:hint="eastAsia"/>
              </w:rPr>
              <w:t>または</w:t>
            </w:r>
            <w:r>
              <w:rPr>
                <w:rFonts w:hint="eastAsia"/>
              </w:rPr>
              <w:t>建物</w:t>
            </w:r>
            <w:r w:rsidR="008E1D14">
              <w:rPr>
                <w:rFonts w:hint="eastAsia"/>
              </w:rPr>
              <w:t>の有無に関わらな）</w:t>
            </w:r>
            <w:r>
              <w:rPr>
                <w:rFonts w:hint="eastAsia"/>
              </w:rPr>
              <w:t>が含まれる。</w:t>
            </w:r>
          </w:p>
          <w:p w:rsidR="008E1D14" w:rsidRDefault="008E1D14" w:rsidP="006D5998"/>
          <w:p w:rsidR="0052305A" w:rsidRDefault="0052305A" w:rsidP="006D5998">
            <w:r>
              <w:rPr>
                <w:rFonts w:hint="eastAsia"/>
              </w:rPr>
              <w:t>「規定の」とは、本法の規定によることを意味する。</w:t>
            </w:r>
          </w:p>
          <w:p w:rsidR="0052305A" w:rsidRDefault="0052305A" w:rsidP="006D5998">
            <w:r>
              <w:rPr>
                <w:rFonts w:hint="eastAsia"/>
              </w:rPr>
              <w:t>「繁殖素材」は、繁殖や増殖に利用される、素材、植物、植物の部分を指す。</w:t>
            </w:r>
          </w:p>
          <w:p w:rsidR="00E14545" w:rsidRDefault="00E14545" w:rsidP="006D5998"/>
          <w:p w:rsidR="0052305A" w:rsidRDefault="0052305A" w:rsidP="006D5998">
            <w:r>
              <w:rPr>
                <w:rFonts w:hint="eastAsia"/>
              </w:rPr>
              <w:t>「研究開発」には、研究または系統的調査、または分析、サンプリング、バイオアッセイ、目録作成、その他の分類学的研究および潜在的な</w:t>
            </w:r>
            <w:r w:rsidR="00C44E6D">
              <w:rPr>
                <w:rFonts w:hint="eastAsia"/>
              </w:rPr>
              <w:t>商業的</w:t>
            </w:r>
            <w:r>
              <w:rPr>
                <w:rFonts w:hint="eastAsia"/>
              </w:rPr>
              <w:t>製品開発を含む目的での手法の</w:t>
            </w:r>
            <w:r w:rsidR="008E1D14">
              <w:rPr>
                <w:rFonts w:hint="eastAsia"/>
              </w:rPr>
              <w:t>、</w:t>
            </w:r>
            <w:r>
              <w:rPr>
                <w:rFonts w:hint="eastAsia"/>
              </w:rPr>
              <w:t>技術的な応用が含まれる。</w:t>
            </w:r>
          </w:p>
          <w:p w:rsidR="008E1D14" w:rsidRDefault="008E1D14" w:rsidP="006D5998"/>
          <w:p w:rsidR="0052305A" w:rsidRDefault="0052305A" w:rsidP="006D5998">
            <w:r>
              <w:rPr>
                <w:rFonts w:hint="eastAsia"/>
              </w:rPr>
              <w:t>「資源の提供者」には、</w:t>
            </w:r>
            <w:r w:rsidR="0051222C">
              <w:rPr>
                <w:rFonts w:hint="eastAsia"/>
              </w:rPr>
              <w:t>背景に応じて</w:t>
            </w:r>
            <w:r>
              <w:rPr>
                <w:rFonts w:hint="eastAsia"/>
              </w:rPr>
              <w:t>次の各項が含まれる。</w:t>
            </w:r>
          </w:p>
          <w:p w:rsidR="0052305A" w:rsidRDefault="0052305A" w:rsidP="006D5998"/>
          <w:p w:rsidR="0052305A" w:rsidRDefault="0052305A" w:rsidP="006D5998">
            <w:r>
              <w:rPr>
                <w:rFonts w:hint="eastAsia"/>
              </w:rPr>
              <w:t>(a)</w:t>
            </w:r>
            <w:r w:rsidR="00475761">
              <w:rPr>
                <w:rFonts w:hint="eastAsia"/>
              </w:rPr>
              <w:t>権限のある当局　　資源が連邦、州、連邦直轄領の管轄権下にある場合。</w:t>
            </w:r>
          </w:p>
          <w:p w:rsidR="00475761" w:rsidRDefault="00475761" w:rsidP="006D5998">
            <w:r>
              <w:t>(b)</w:t>
            </w:r>
            <w:r>
              <w:rPr>
                <w:rFonts w:hint="eastAsia"/>
              </w:rPr>
              <w:t>民間土地所有者　資源が民間所有地にある場合</w:t>
            </w:r>
          </w:p>
          <w:p w:rsidR="00475761" w:rsidRDefault="00475761" w:rsidP="006D5998">
            <w:r>
              <w:rPr>
                <w:rFonts w:hint="eastAsia"/>
              </w:rPr>
              <w:t>(c)</w:t>
            </w:r>
            <w:r>
              <w:rPr>
                <w:rFonts w:hint="eastAsia"/>
              </w:rPr>
              <w:t>原住民および地域社会　資源が</w:t>
            </w:r>
            <w:r w:rsidR="00AB3682">
              <w:rPr>
                <w:rFonts w:hint="eastAsia"/>
              </w:rPr>
              <w:t>、</w:t>
            </w:r>
            <w:r>
              <w:rPr>
                <w:rFonts w:hint="eastAsia"/>
              </w:rPr>
              <w:t>彼らが権利を有する土地にある場合</w:t>
            </w:r>
          </w:p>
          <w:p w:rsidR="00475761" w:rsidRDefault="00475761" w:rsidP="006D5998">
            <w:r>
              <w:rPr>
                <w:rFonts w:hint="eastAsia"/>
              </w:rPr>
              <w:t>(d)</w:t>
            </w:r>
            <w:r>
              <w:rPr>
                <w:rFonts w:hint="eastAsia"/>
              </w:rPr>
              <w:t>原住民および地域社会　彼らが伝統的な知識の保有者である場合</w:t>
            </w:r>
          </w:p>
          <w:p w:rsidR="00475761" w:rsidRDefault="00475761" w:rsidP="006D5998"/>
          <w:p w:rsidR="00475761" w:rsidRDefault="001E65C4" w:rsidP="006D5998">
            <w:r>
              <w:rPr>
                <w:rFonts w:hint="eastAsia"/>
              </w:rPr>
              <w:t>「取得」には次の各項が含まれる</w:t>
            </w:r>
          </w:p>
          <w:p w:rsidR="00AF20F6" w:rsidRDefault="001E65C4" w:rsidP="0051222C">
            <w:pPr>
              <w:pStyle w:val="a3"/>
              <w:numPr>
                <w:ilvl w:val="0"/>
                <w:numId w:val="4"/>
              </w:numPr>
            </w:pPr>
            <w:r>
              <w:rPr>
                <w:rFonts w:hint="eastAsia"/>
              </w:rPr>
              <w:t>動物</w:t>
            </w:r>
            <w:r w:rsidR="00AF20F6">
              <w:rPr>
                <w:rFonts w:hint="eastAsia"/>
              </w:rPr>
              <w:t xml:space="preserve">に関わるもの　</w:t>
            </w:r>
            <w:r>
              <w:rPr>
                <w:rFonts w:hint="eastAsia"/>
              </w:rPr>
              <w:t>収穫、</w:t>
            </w:r>
            <w:r w:rsidR="00AF20F6">
              <w:rPr>
                <w:rFonts w:hint="eastAsia"/>
              </w:rPr>
              <w:t>釣り、</w:t>
            </w:r>
            <w:r>
              <w:rPr>
                <w:rFonts w:hint="eastAsia"/>
              </w:rPr>
              <w:t>捕獲、</w:t>
            </w:r>
            <w:r w:rsidR="00AF20F6">
              <w:rPr>
                <w:rFonts w:hint="eastAsia"/>
              </w:rPr>
              <w:t>罠で捕獲、殺害</w:t>
            </w:r>
          </w:p>
          <w:p w:rsidR="00AF20F6" w:rsidRDefault="00AF20F6" w:rsidP="0051222C">
            <w:pPr>
              <w:pStyle w:val="a3"/>
              <w:numPr>
                <w:ilvl w:val="0"/>
                <w:numId w:val="4"/>
              </w:numPr>
            </w:pPr>
            <w:r>
              <w:rPr>
                <w:rFonts w:hint="eastAsia"/>
              </w:rPr>
              <w:t>植物標本に関わるもの　採取、収穫、採集、収集、伐採</w:t>
            </w:r>
          </w:p>
          <w:p w:rsidR="00AF20F6" w:rsidRDefault="00AF20F6" w:rsidP="00AF20F6">
            <w:pPr>
              <w:pStyle w:val="a3"/>
              <w:numPr>
                <w:ilvl w:val="0"/>
                <w:numId w:val="4"/>
              </w:numPr>
            </w:pPr>
            <w:r>
              <w:rPr>
                <w:rFonts w:hint="eastAsia"/>
              </w:rPr>
              <w:t>微生物を含む他の生物資源に関わるもの　採取、採集、その他の収集方法</w:t>
            </w:r>
          </w:p>
          <w:p w:rsidR="00AF20F6" w:rsidRDefault="00AF20F6" w:rsidP="00AF20F6">
            <w:pPr>
              <w:pStyle w:val="a3"/>
              <w:ind w:left="360"/>
            </w:pPr>
          </w:p>
          <w:p w:rsidR="00AF20F6" w:rsidRDefault="00AF20F6" w:rsidP="00AF20F6">
            <w:r>
              <w:rPr>
                <w:rFonts w:hint="eastAsia"/>
              </w:rPr>
              <w:t>「本法」</w:t>
            </w:r>
            <w:r w:rsidR="004B0E27">
              <w:rPr>
                <w:rFonts w:hint="eastAsia"/>
              </w:rPr>
              <w:t>には、本法の下に制定される補助</w:t>
            </w:r>
            <w:r w:rsidR="008E1D14">
              <w:rPr>
                <w:rFonts w:hint="eastAsia"/>
              </w:rPr>
              <w:t>法</w:t>
            </w:r>
            <w:r w:rsidR="004B0E27">
              <w:rPr>
                <w:rFonts w:hint="eastAsia"/>
              </w:rPr>
              <w:t>が含まれる。</w:t>
            </w:r>
          </w:p>
          <w:p w:rsidR="002D6CC6" w:rsidRDefault="002D6CC6" w:rsidP="00AF20F6"/>
          <w:p w:rsidR="002D6CC6" w:rsidRDefault="002D6CC6" w:rsidP="00AF20F6">
            <w:r>
              <w:rPr>
                <w:rFonts w:hint="eastAsia"/>
              </w:rPr>
              <w:t>「絶滅危惧種」は絶滅の危機にある、</w:t>
            </w:r>
            <w:r w:rsidR="008E1D14">
              <w:rPr>
                <w:rFonts w:hint="eastAsia"/>
              </w:rPr>
              <w:t>危機に瀕した</w:t>
            </w:r>
            <w:r>
              <w:rPr>
                <w:rFonts w:hint="eastAsia"/>
              </w:rPr>
              <w:t>、または脆弱な種を意味する。</w:t>
            </w:r>
          </w:p>
          <w:p w:rsidR="002D6CC6" w:rsidRPr="00475761" w:rsidRDefault="002D6CC6" w:rsidP="00AF20F6"/>
        </w:tc>
      </w:tr>
      <w:tr w:rsidR="00897E92" w:rsidTr="00897E92">
        <w:tc>
          <w:tcPr>
            <w:tcW w:w="4351" w:type="dxa"/>
          </w:tcPr>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lastRenderedPageBreak/>
              <w:t>PART II</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ACCESS TO BIOLOGICAL RESOURCES</w:t>
            </w:r>
          </w:p>
          <w:p w:rsidR="00897E92" w:rsidRDefault="00897E92" w:rsidP="00897E92">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Meaning of access to biological resources</w:t>
            </w:r>
          </w:p>
          <w:p w:rsidR="00897E92" w:rsidRDefault="00897E92" w:rsidP="00897E92">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5. </w:t>
            </w:r>
            <w:r>
              <w:rPr>
                <w:rFonts w:ascii="Cambria" w:eastAsiaTheme="minorEastAsia" w:hAnsi="Cambria" w:cs="Cambria"/>
                <w:kern w:val="0"/>
              </w:rPr>
              <w:t>(1) Access to biological resources means the taking of biological resources from</w:t>
            </w:r>
            <w:r w:rsidR="00B17191">
              <w:rPr>
                <w:rFonts w:ascii="Cambria" w:eastAsiaTheme="minorEastAsia" w:hAnsi="Cambria" w:cs="Cambria" w:hint="eastAsia"/>
                <w:kern w:val="0"/>
              </w:rPr>
              <w:t xml:space="preserve"> </w:t>
            </w:r>
            <w:r>
              <w:rPr>
                <w:rFonts w:ascii="Cambria" w:eastAsiaTheme="minorEastAsia" w:hAnsi="Cambria" w:cs="Cambria"/>
                <w:kern w:val="0"/>
              </w:rPr>
              <w:t>their natural habitat or place where they are found, kept or grown for research and</w:t>
            </w:r>
            <w:r w:rsidR="00B17191">
              <w:rPr>
                <w:rFonts w:ascii="Cambria" w:eastAsiaTheme="minorEastAsia" w:hAnsi="Cambria" w:cs="Cambria" w:hint="eastAsia"/>
                <w:kern w:val="0"/>
              </w:rPr>
              <w:t xml:space="preserve"> </w:t>
            </w:r>
            <w:r>
              <w:rPr>
                <w:rFonts w:ascii="Cambria" w:eastAsiaTheme="minorEastAsia" w:hAnsi="Cambria" w:cs="Cambria"/>
                <w:kern w:val="0"/>
              </w:rPr>
              <w:t>development.</w:t>
            </w:r>
          </w:p>
          <w:p w:rsidR="00897E92" w:rsidRDefault="00897E92" w:rsidP="00B17191">
            <w:pPr>
              <w:autoSpaceDE w:val="0"/>
              <w:autoSpaceDN w:val="0"/>
              <w:adjustRightInd w:val="0"/>
              <w:rPr>
                <w:rFonts w:ascii="Cambria" w:eastAsiaTheme="minorEastAsia" w:hAnsi="Cambria" w:cs="Cambria"/>
                <w:kern w:val="0"/>
              </w:rPr>
            </w:pPr>
            <w:r>
              <w:rPr>
                <w:rFonts w:ascii="Cambria" w:eastAsiaTheme="minorEastAsia" w:hAnsi="Cambria" w:cs="Cambria"/>
                <w:kern w:val="0"/>
              </w:rPr>
              <w:t>(2) A person is said to have access to biological resources if there is a reasonable</w:t>
            </w:r>
            <w:r w:rsidR="00B17191">
              <w:rPr>
                <w:rFonts w:ascii="Cambria" w:eastAsiaTheme="minorEastAsia" w:hAnsi="Cambria" w:cs="Cambria" w:hint="eastAsia"/>
                <w:kern w:val="0"/>
              </w:rPr>
              <w:t xml:space="preserve"> </w:t>
            </w:r>
            <w:r>
              <w:rPr>
                <w:rFonts w:ascii="Cambria" w:eastAsiaTheme="minorEastAsia" w:hAnsi="Cambria" w:cs="Cambria"/>
                <w:kern w:val="0"/>
              </w:rPr>
              <w:t>prospect that biological resources taken by the person will be subject to research and</w:t>
            </w:r>
            <w:r w:rsidR="00B17191">
              <w:rPr>
                <w:rFonts w:ascii="Cambria" w:eastAsiaTheme="minorEastAsia" w:hAnsi="Cambria" w:cs="Cambria" w:hint="eastAsia"/>
                <w:kern w:val="0"/>
              </w:rPr>
              <w:t xml:space="preserve"> </w:t>
            </w:r>
            <w:r>
              <w:rPr>
                <w:rFonts w:ascii="Cambria" w:eastAsiaTheme="minorEastAsia" w:hAnsi="Cambria" w:cs="Cambria"/>
                <w:kern w:val="0"/>
              </w:rPr>
              <w:t>development.</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(3) Access to biological resources in subsection (1) shall not include the</w:t>
            </w:r>
            <w:r w:rsidR="00B17191">
              <w:rPr>
                <w:rFonts w:ascii="Cambria" w:eastAsiaTheme="minorEastAsia" w:hAnsi="Cambria" w:cs="Cambria" w:hint="eastAsia"/>
                <w:kern w:val="0"/>
              </w:rPr>
              <w:t xml:space="preserve"> </w:t>
            </w:r>
            <w:r>
              <w:rPr>
                <w:rFonts w:ascii="Cambria" w:eastAsiaTheme="minorEastAsia" w:hAnsi="Cambria" w:cs="Cambria"/>
                <w:kern w:val="0"/>
              </w:rPr>
              <w:t>following activities:</w:t>
            </w:r>
          </w:p>
          <w:p w:rsidR="00897E92" w:rsidRDefault="00897E92" w:rsidP="00897E92">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taking of biological resources by indigenous and local communities –</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w:t>
            </w:r>
            <w:proofErr w:type="spellStart"/>
            <w:r>
              <w:rPr>
                <w:rFonts w:ascii="Cambria" w:eastAsiaTheme="minorEastAsia" w:hAnsi="Cambria" w:cs="Cambria"/>
                <w:kern w:val="0"/>
              </w:rPr>
              <w:t>i</w:t>
            </w:r>
            <w:proofErr w:type="spellEnd"/>
            <w:r>
              <w:rPr>
                <w:rFonts w:ascii="Cambria" w:eastAsiaTheme="minorEastAsia" w:hAnsi="Cambria" w:cs="Cambria"/>
                <w:kern w:val="0"/>
              </w:rPr>
              <w:t>) for a purpose other than a purpose under subsection (1); or</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(ii) for the use and exchange of the resources among themselves in the</w:t>
            </w:r>
            <w:r w:rsidR="00B17191">
              <w:rPr>
                <w:rFonts w:ascii="Cambria" w:eastAsiaTheme="minorEastAsia" w:hAnsi="Cambria" w:cs="Cambria" w:hint="eastAsia"/>
                <w:kern w:val="0"/>
              </w:rPr>
              <w:t xml:space="preserve"> </w:t>
            </w:r>
            <w:r>
              <w:rPr>
                <w:rFonts w:ascii="Cambria" w:eastAsiaTheme="minorEastAsia" w:hAnsi="Cambria" w:cs="Cambria"/>
                <w:kern w:val="0"/>
              </w:rPr>
              <w:t>exercise of their traditional and customary practices;</w:t>
            </w:r>
          </w:p>
          <w:p w:rsidR="00897E92" w:rsidRDefault="00897E92" w:rsidP="00897E92">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taking of biological resources that have been cultivated or tended for a</w:t>
            </w:r>
            <w:r w:rsidR="00B17191">
              <w:rPr>
                <w:rFonts w:ascii="Cambria" w:eastAsiaTheme="minorEastAsia" w:hAnsi="Cambria" w:cs="Cambria" w:hint="eastAsia"/>
                <w:kern w:val="0"/>
              </w:rPr>
              <w:t xml:space="preserve"> </w:t>
            </w:r>
            <w:r>
              <w:rPr>
                <w:rFonts w:ascii="Cambria" w:eastAsiaTheme="minorEastAsia" w:hAnsi="Cambria" w:cs="Cambria"/>
                <w:kern w:val="0"/>
              </w:rPr>
              <w:t>purpose other than a purpose under subsection (1) and where they are not</w:t>
            </w:r>
            <w:r w:rsidR="00B17191">
              <w:rPr>
                <w:rFonts w:ascii="Cambria" w:eastAsiaTheme="minorEastAsia" w:hAnsi="Cambria" w:cs="Cambria" w:hint="eastAsia"/>
                <w:kern w:val="0"/>
              </w:rPr>
              <w:t xml:space="preserve"> </w:t>
            </w:r>
            <w:r>
              <w:rPr>
                <w:rFonts w:ascii="Cambria" w:eastAsiaTheme="minorEastAsia" w:hAnsi="Cambria" w:cs="Cambria"/>
                <w:kern w:val="0"/>
              </w:rPr>
              <w:t>to be used for the purpose under subsection (1);</w:t>
            </w:r>
          </w:p>
          <w:p w:rsidR="00897E92" w:rsidRDefault="00897E92" w:rsidP="00897E92">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taking of biological resources for a purpose other than a purpose under</w:t>
            </w:r>
            <w:r w:rsidR="00B17191">
              <w:rPr>
                <w:rFonts w:ascii="Cambria" w:eastAsiaTheme="minorEastAsia" w:hAnsi="Cambria" w:cs="Cambria" w:hint="eastAsia"/>
                <w:kern w:val="0"/>
              </w:rPr>
              <w:t xml:space="preserve"> </w:t>
            </w:r>
            <w:r>
              <w:rPr>
                <w:rFonts w:ascii="Cambria" w:eastAsiaTheme="minorEastAsia" w:hAnsi="Cambria" w:cs="Cambria"/>
                <w:kern w:val="0"/>
              </w:rPr>
              <w:t>subsection (1) including the following activities:</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w:t>
            </w:r>
            <w:proofErr w:type="spellStart"/>
            <w:r>
              <w:rPr>
                <w:rFonts w:ascii="Cambria" w:eastAsiaTheme="minorEastAsia" w:hAnsi="Cambria" w:cs="Cambria"/>
                <w:kern w:val="0"/>
              </w:rPr>
              <w:t>i</w:t>
            </w:r>
            <w:proofErr w:type="spellEnd"/>
            <w:r>
              <w:rPr>
                <w:rFonts w:ascii="Cambria" w:eastAsiaTheme="minorEastAsia" w:hAnsi="Cambria" w:cs="Cambria"/>
                <w:kern w:val="0"/>
              </w:rPr>
              <w:t>) fishing for commerce, recreation or game;</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(ii) taking animals or plants for food;</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(iii) taking natural produce including oils and honey;</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(iv) collecting plant reproductive material for propagation;</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(v) carrying out commercial forestry;</w:t>
            </w:r>
          </w:p>
          <w:p w:rsidR="00897E92" w:rsidRDefault="00897E92" w:rsidP="00897E92">
            <w:pPr>
              <w:rPr>
                <w:rFonts w:ascii="Cambria" w:eastAsiaTheme="minorEastAsia" w:hAnsi="Cambria" w:cs="Cambria"/>
                <w:kern w:val="0"/>
              </w:rPr>
            </w:pPr>
            <w:r>
              <w:rPr>
                <w:rFonts w:ascii="Cambria,Italic" w:eastAsiaTheme="minorEastAsia" w:hAnsi="Cambria,Italic" w:cs="Cambria,Italic"/>
                <w:i/>
                <w:iCs/>
                <w:kern w:val="0"/>
              </w:rPr>
              <w:t xml:space="preserve">(d) </w:t>
            </w:r>
            <w:r>
              <w:rPr>
                <w:rFonts w:ascii="Cambria" w:eastAsiaTheme="minorEastAsia" w:hAnsi="Cambria" w:cs="Cambria"/>
                <w:kern w:val="0"/>
              </w:rPr>
              <w:t>taking of biological resources that are –</w:t>
            </w:r>
          </w:p>
          <w:p w:rsidR="00897E92" w:rsidRDefault="00897E92" w:rsidP="00B17191">
            <w:pPr>
              <w:autoSpaceDE w:val="0"/>
              <w:autoSpaceDN w:val="0"/>
              <w:adjustRightInd w:val="0"/>
              <w:rPr>
                <w:rFonts w:ascii="Cambria" w:eastAsiaTheme="minorEastAsia" w:hAnsi="Cambria" w:cs="Cambria"/>
                <w:kern w:val="0"/>
              </w:rPr>
            </w:pPr>
            <w:r>
              <w:rPr>
                <w:rFonts w:ascii="Cambria" w:eastAsiaTheme="minorEastAsia" w:hAnsi="Cambria" w:cs="Cambria"/>
                <w:kern w:val="0"/>
              </w:rPr>
              <w:t>(</w:t>
            </w:r>
            <w:proofErr w:type="spellStart"/>
            <w:r>
              <w:rPr>
                <w:rFonts w:ascii="Cambria" w:eastAsiaTheme="minorEastAsia" w:hAnsi="Cambria" w:cs="Cambria"/>
                <w:kern w:val="0"/>
              </w:rPr>
              <w:t>i</w:t>
            </w:r>
            <w:proofErr w:type="spellEnd"/>
            <w:r>
              <w:rPr>
                <w:rFonts w:ascii="Cambria" w:eastAsiaTheme="minorEastAsia" w:hAnsi="Cambria" w:cs="Cambria"/>
                <w:kern w:val="0"/>
              </w:rPr>
              <w:t>) living modified organisms as defined under the Biosafety Act 2007</w:t>
            </w:r>
            <w:r w:rsidR="00B17191">
              <w:rPr>
                <w:rFonts w:ascii="Cambria" w:eastAsiaTheme="minorEastAsia" w:hAnsi="Cambria" w:cs="Cambria" w:hint="eastAsia"/>
                <w:kern w:val="0"/>
              </w:rPr>
              <w:t xml:space="preserve"> </w:t>
            </w:r>
            <w:r>
              <w:rPr>
                <w:rFonts w:ascii="Cambria" w:eastAsiaTheme="minorEastAsia" w:hAnsi="Cambria" w:cs="Cambria"/>
                <w:kern w:val="0"/>
              </w:rPr>
              <w:t>[</w:t>
            </w:r>
            <w:r>
              <w:rPr>
                <w:rFonts w:ascii="Cambria,Italic" w:eastAsiaTheme="minorEastAsia" w:hAnsi="Cambria,Italic" w:cs="Cambria,Italic"/>
                <w:i/>
                <w:iCs/>
                <w:kern w:val="0"/>
              </w:rPr>
              <w:t>Act 678</w:t>
            </w:r>
            <w:r>
              <w:rPr>
                <w:rFonts w:ascii="Cambria" w:eastAsiaTheme="minorEastAsia" w:hAnsi="Cambria" w:cs="Cambria"/>
                <w:kern w:val="0"/>
              </w:rPr>
              <w:t>] for which intellectual property rights have been granted and</w:t>
            </w:r>
            <w:r w:rsidR="00B17191">
              <w:rPr>
                <w:rFonts w:ascii="Cambria" w:eastAsiaTheme="minorEastAsia" w:hAnsi="Cambria" w:cs="Cambria" w:hint="eastAsia"/>
                <w:kern w:val="0"/>
              </w:rPr>
              <w:t xml:space="preserve"> </w:t>
            </w:r>
            <w:r>
              <w:rPr>
                <w:rFonts w:ascii="Cambria" w:eastAsiaTheme="minorEastAsia" w:hAnsi="Cambria" w:cs="Cambria"/>
                <w:kern w:val="0"/>
              </w:rPr>
              <w:t>subsist; or</w:t>
            </w:r>
          </w:p>
          <w:p w:rsidR="00897E92" w:rsidRDefault="00897E92" w:rsidP="00897E92">
            <w:pPr>
              <w:autoSpaceDE w:val="0"/>
              <w:autoSpaceDN w:val="0"/>
              <w:adjustRightInd w:val="0"/>
              <w:rPr>
                <w:rFonts w:ascii="Cambria" w:eastAsiaTheme="minorEastAsia" w:hAnsi="Cambria" w:cs="Cambria"/>
                <w:kern w:val="0"/>
              </w:rPr>
            </w:pPr>
            <w:r>
              <w:rPr>
                <w:rFonts w:ascii="Cambria" w:eastAsiaTheme="minorEastAsia" w:hAnsi="Cambria" w:cs="Cambria"/>
                <w:kern w:val="0"/>
              </w:rPr>
              <w:t>(ii) plant varieties for which a breeder’s right has been granted and</w:t>
            </w:r>
            <w:r w:rsidR="00B17191">
              <w:rPr>
                <w:rFonts w:ascii="Cambria" w:eastAsiaTheme="minorEastAsia" w:hAnsi="Cambria" w:cs="Cambria" w:hint="eastAsia"/>
                <w:kern w:val="0"/>
              </w:rPr>
              <w:t xml:space="preserve"> </w:t>
            </w:r>
            <w:r>
              <w:rPr>
                <w:rFonts w:ascii="Cambria" w:eastAsiaTheme="minorEastAsia" w:hAnsi="Cambria" w:cs="Cambria"/>
                <w:kern w:val="0"/>
              </w:rPr>
              <w:t>subsists under the Protection of New Plant Varieties Act 2004 [</w:t>
            </w:r>
            <w:r>
              <w:rPr>
                <w:rFonts w:ascii="Cambria,Italic" w:eastAsiaTheme="minorEastAsia" w:hAnsi="Cambria,Italic" w:cs="Cambria,Italic"/>
                <w:i/>
                <w:iCs/>
                <w:kern w:val="0"/>
              </w:rPr>
              <w:t>Act634</w:t>
            </w:r>
            <w:r>
              <w:rPr>
                <w:rFonts w:ascii="Cambria" w:eastAsiaTheme="minorEastAsia" w:hAnsi="Cambria" w:cs="Cambria"/>
                <w:kern w:val="0"/>
              </w:rPr>
              <w:t>];</w:t>
            </w:r>
          </w:p>
          <w:p w:rsidR="00897E92" w:rsidRDefault="00897E92" w:rsidP="00897E92">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(e) </w:t>
            </w:r>
            <w:r>
              <w:rPr>
                <w:rFonts w:ascii="Cambria" w:eastAsiaTheme="minorEastAsia" w:hAnsi="Cambria" w:cs="Cambria"/>
                <w:kern w:val="0"/>
              </w:rPr>
              <w:t>access to biological resources specified in a declaration under subsection</w:t>
            </w:r>
            <w:r w:rsidR="00B17191">
              <w:rPr>
                <w:rFonts w:ascii="Cambria" w:eastAsiaTheme="minorEastAsia" w:hAnsi="Cambria" w:cs="Cambria" w:hint="eastAsia"/>
                <w:kern w:val="0"/>
              </w:rPr>
              <w:t xml:space="preserve"> </w:t>
            </w:r>
            <w:r>
              <w:rPr>
                <w:rFonts w:ascii="Cambria" w:eastAsiaTheme="minorEastAsia" w:hAnsi="Cambria" w:cs="Cambria"/>
                <w:kern w:val="0"/>
              </w:rPr>
              <w:t>7(1);</w:t>
            </w:r>
          </w:p>
          <w:p w:rsidR="00897E92" w:rsidRDefault="00897E92" w:rsidP="00897E92">
            <w:r>
              <w:rPr>
                <w:rFonts w:ascii="Cambria,Italic" w:eastAsiaTheme="minorEastAsia" w:hAnsi="Cambria,Italic" w:cs="Cambria,Italic"/>
                <w:i/>
                <w:iCs/>
                <w:kern w:val="0"/>
              </w:rPr>
              <w:t xml:space="preserve">(f) </w:t>
            </w:r>
            <w:r>
              <w:rPr>
                <w:rFonts w:ascii="Cambria" w:eastAsiaTheme="minorEastAsia" w:hAnsi="Cambria" w:cs="Cambria"/>
                <w:kern w:val="0"/>
              </w:rPr>
              <w:t>access to biological resources exempted under subsection 65(1).</w:t>
            </w:r>
          </w:p>
        </w:tc>
        <w:tc>
          <w:tcPr>
            <w:tcW w:w="4351" w:type="dxa"/>
          </w:tcPr>
          <w:p w:rsidR="00897E92" w:rsidRDefault="002D6CC6">
            <w:r>
              <w:rPr>
                <w:rFonts w:hint="eastAsia"/>
              </w:rPr>
              <w:t>第２部</w:t>
            </w:r>
          </w:p>
          <w:p w:rsidR="002D6CC6" w:rsidRDefault="002D6CC6">
            <w:r>
              <w:rPr>
                <w:rFonts w:hint="eastAsia"/>
              </w:rPr>
              <w:t>生物資源へのアクセス</w:t>
            </w:r>
          </w:p>
          <w:p w:rsidR="002D6CC6" w:rsidRDefault="002D6CC6">
            <w:r>
              <w:rPr>
                <w:rFonts w:hint="eastAsia"/>
              </w:rPr>
              <w:t>生物資源へのアクセスの意味</w:t>
            </w:r>
          </w:p>
          <w:p w:rsidR="00C56273" w:rsidRDefault="00C56273"/>
          <w:p w:rsidR="00E12127" w:rsidRDefault="00E12127">
            <w:r>
              <w:rPr>
                <w:rFonts w:hint="eastAsia"/>
              </w:rPr>
              <w:t xml:space="preserve">5.(1) </w:t>
            </w:r>
            <w:r>
              <w:rPr>
                <w:rFonts w:hint="eastAsia"/>
              </w:rPr>
              <w:t>生物資源へのアクセスとは、生物資源の、</w:t>
            </w:r>
            <w:r w:rsidR="00C56273">
              <w:rPr>
                <w:rFonts w:hint="eastAsia"/>
              </w:rPr>
              <w:t>自然の生息地</w:t>
            </w:r>
            <w:r>
              <w:rPr>
                <w:rFonts w:hint="eastAsia"/>
              </w:rPr>
              <w:t>または研究開発のために発見、保管または生育されている場所からの取得を意味する。</w:t>
            </w:r>
          </w:p>
          <w:p w:rsidR="00E12127" w:rsidRDefault="00E12127">
            <w:r>
              <w:rPr>
                <w:rFonts w:hint="eastAsia"/>
              </w:rPr>
              <w:t>(2)</w:t>
            </w:r>
            <w:r>
              <w:rPr>
                <w:rFonts w:hint="eastAsia"/>
              </w:rPr>
              <w:t>ある人物が生物資源にアクセス</w:t>
            </w:r>
            <w:r w:rsidR="006D2379">
              <w:rPr>
                <w:rFonts w:hint="eastAsia"/>
              </w:rPr>
              <w:t>できる</w:t>
            </w:r>
            <w:r>
              <w:rPr>
                <w:rFonts w:hint="eastAsia"/>
              </w:rPr>
              <w:t>とされるのは、取得した生物資源が研究開発に</w:t>
            </w:r>
            <w:r w:rsidR="0051222C">
              <w:rPr>
                <w:rFonts w:hint="eastAsia"/>
              </w:rPr>
              <w:t>用いられる</w:t>
            </w:r>
            <w:r>
              <w:rPr>
                <w:rFonts w:hint="eastAsia"/>
              </w:rPr>
              <w:t>という合理的な見通しがある場合である。</w:t>
            </w:r>
          </w:p>
          <w:p w:rsidR="00E12127" w:rsidRDefault="00E12127"/>
          <w:p w:rsidR="00E12127" w:rsidRDefault="00E12127">
            <w:r>
              <w:rPr>
                <w:rFonts w:hint="eastAsia"/>
              </w:rPr>
              <w:t>(3)</w:t>
            </w:r>
            <w:r>
              <w:rPr>
                <w:rFonts w:hint="eastAsia"/>
              </w:rPr>
              <w:t xml:space="preserve">　</w:t>
            </w:r>
            <w:r>
              <w:rPr>
                <w:rFonts w:hint="eastAsia"/>
              </w:rPr>
              <w:t>(1)</w:t>
            </w:r>
            <w:r>
              <w:rPr>
                <w:rFonts w:hint="eastAsia"/>
              </w:rPr>
              <w:t>項における生物資源へのアクセスには、次の行為は含まれない。</w:t>
            </w:r>
          </w:p>
          <w:p w:rsidR="00E12127" w:rsidRDefault="00E12127"/>
          <w:p w:rsidR="00E12127" w:rsidRDefault="00E12127">
            <w:r>
              <w:rPr>
                <w:rFonts w:hint="eastAsia"/>
              </w:rPr>
              <w:t xml:space="preserve">(a) </w:t>
            </w:r>
            <w:r>
              <w:rPr>
                <w:rFonts w:hint="eastAsia"/>
              </w:rPr>
              <w:t>原住民および地域社会による、次の目的での生物資源の取得</w:t>
            </w:r>
          </w:p>
          <w:p w:rsidR="00E12127" w:rsidRDefault="00E12127">
            <w:r>
              <w:rPr>
                <w:rFonts w:hint="eastAsia"/>
              </w:rPr>
              <w:t>(</w:t>
            </w:r>
            <w:proofErr w:type="spellStart"/>
            <w:r>
              <w:rPr>
                <w:rFonts w:hint="eastAsia"/>
              </w:rPr>
              <w:t>i</w:t>
            </w:r>
            <w:proofErr w:type="spellEnd"/>
            <w:r>
              <w:rPr>
                <w:rFonts w:hint="eastAsia"/>
              </w:rPr>
              <w:t>)(1)</w:t>
            </w:r>
            <w:r>
              <w:rPr>
                <w:rFonts w:hint="eastAsia"/>
              </w:rPr>
              <w:t>項の目的以外の目的</w:t>
            </w:r>
          </w:p>
          <w:p w:rsidR="00E12127" w:rsidRDefault="00E12127">
            <w:r>
              <w:rPr>
                <w:rFonts w:hint="eastAsia"/>
              </w:rPr>
              <w:t>(ii)</w:t>
            </w:r>
            <w:r w:rsidR="00E31E59">
              <w:rPr>
                <w:rFonts w:hint="eastAsia"/>
              </w:rPr>
              <w:t>原住民および地域社会の間での</w:t>
            </w:r>
            <w:r>
              <w:rPr>
                <w:rFonts w:hint="eastAsia"/>
              </w:rPr>
              <w:t>、伝統的および慣習的な慣行における資源の利用または交換</w:t>
            </w:r>
          </w:p>
          <w:p w:rsidR="00E12127" w:rsidRDefault="00E12127"/>
          <w:p w:rsidR="00671D2F" w:rsidRDefault="00671D2F"/>
          <w:p w:rsidR="00E12127" w:rsidRDefault="00E12127">
            <w:r>
              <w:rPr>
                <w:rFonts w:hint="eastAsia"/>
              </w:rPr>
              <w:t>(b)</w:t>
            </w:r>
            <w:r>
              <w:rPr>
                <w:rFonts w:hint="eastAsia"/>
              </w:rPr>
              <w:t>耕作または</w:t>
            </w:r>
            <w:r>
              <w:rPr>
                <w:rFonts w:hint="eastAsia"/>
              </w:rPr>
              <w:t>(1)</w:t>
            </w:r>
            <w:r>
              <w:rPr>
                <w:rFonts w:hint="eastAsia"/>
              </w:rPr>
              <w:t>項の目的以外の目的のために</w:t>
            </w:r>
            <w:r w:rsidR="0051222C">
              <w:rPr>
                <w:rFonts w:hint="eastAsia"/>
              </w:rPr>
              <w:t>世話をされ、</w:t>
            </w:r>
            <w:r w:rsidR="0051222C">
              <w:rPr>
                <w:rFonts w:hint="eastAsia"/>
              </w:rPr>
              <w:t>(1)</w:t>
            </w:r>
            <w:r w:rsidR="0051222C">
              <w:rPr>
                <w:rFonts w:hint="eastAsia"/>
              </w:rPr>
              <w:t>項の目的で利用されることのない、</w:t>
            </w:r>
            <w:r>
              <w:rPr>
                <w:rFonts w:hint="eastAsia"/>
              </w:rPr>
              <w:t>生物資源</w:t>
            </w:r>
            <w:r w:rsidR="0051222C">
              <w:rPr>
                <w:rFonts w:hint="eastAsia"/>
              </w:rPr>
              <w:t>の</w:t>
            </w:r>
            <w:r>
              <w:rPr>
                <w:rFonts w:hint="eastAsia"/>
              </w:rPr>
              <w:t>取得</w:t>
            </w:r>
          </w:p>
          <w:p w:rsidR="0051222C" w:rsidRDefault="0051222C" w:rsidP="0051222C"/>
          <w:p w:rsidR="0051222C" w:rsidRDefault="007F0302" w:rsidP="007F0302">
            <w:r>
              <w:rPr>
                <w:rFonts w:hint="eastAsia"/>
              </w:rPr>
              <w:t>(c)</w:t>
            </w:r>
            <w:r>
              <w:rPr>
                <w:rFonts w:hint="eastAsia"/>
              </w:rPr>
              <w:t>次の行為を含む、</w:t>
            </w:r>
            <w:r w:rsidR="0051222C">
              <w:rPr>
                <w:rFonts w:hint="eastAsia"/>
              </w:rPr>
              <w:t>(1)</w:t>
            </w:r>
            <w:r w:rsidR="0051222C">
              <w:rPr>
                <w:rFonts w:hint="eastAsia"/>
              </w:rPr>
              <w:t>項の目的以外での生物資源の取得</w:t>
            </w:r>
          </w:p>
          <w:p w:rsidR="007F0302" w:rsidRDefault="007F0302" w:rsidP="007F0302">
            <w:r>
              <w:rPr>
                <w:rFonts w:hint="eastAsia"/>
              </w:rPr>
              <w:t>(</w:t>
            </w:r>
            <w:proofErr w:type="spellStart"/>
            <w:r>
              <w:rPr>
                <w:rFonts w:hint="eastAsia"/>
              </w:rPr>
              <w:t>i</w:t>
            </w:r>
            <w:proofErr w:type="spellEnd"/>
            <w:r>
              <w:rPr>
                <w:rFonts w:hint="eastAsia"/>
              </w:rPr>
              <w:t>)</w:t>
            </w:r>
            <w:r>
              <w:rPr>
                <w:rFonts w:hint="eastAsia"/>
              </w:rPr>
              <w:t>商業漁業、レクリエーション、競技としての釣</w:t>
            </w:r>
            <w:r w:rsidR="002614F4">
              <w:rPr>
                <w:rFonts w:hint="eastAsia"/>
              </w:rPr>
              <w:t>り</w:t>
            </w:r>
          </w:p>
          <w:p w:rsidR="007F0302" w:rsidRDefault="007F0302" w:rsidP="007F0302">
            <w:r>
              <w:t>(ii)</w:t>
            </w:r>
            <w:r>
              <w:rPr>
                <w:rFonts w:hint="eastAsia"/>
              </w:rPr>
              <w:t>食用としての動物または植物の取得</w:t>
            </w:r>
          </w:p>
          <w:p w:rsidR="007F0302" w:rsidRDefault="007F0302" w:rsidP="007F0302">
            <w:r>
              <w:rPr>
                <w:rFonts w:hint="eastAsia"/>
              </w:rPr>
              <w:t>(iii)</w:t>
            </w:r>
            <w:r>
              <w:rPr>
                <w:rFonts w:hint="eastAsia"/>
              </w:rPr>
              <w:t>油および蜂蜜を含む、天然作物の取得</w:t>
            </w:r>
          </w:p>
          <w:p w:rsidR="007F0302" w:rsidRDefault="007F0302" w:rsidP="007F0302">
            <w:r>
              <w:rPr>
                <w:rFonts w:hint="eastAsia"/>
              </w:rPr>
              <w:t>(iv)</w:t>
            </w:r>
            <w:r>
              <w:rPr>
                <w:rFonts w:hint="eastAsia"/>
              </w:rPr>
              <w:t>増殖のための植物の繁殖素材の採取</w:t>
            </w:r>
          </w:p>
          <w:p w:rsidR="007F0302" w:rsidRDefault="007F0302" w:rsidP="007F0302">
            <w:r>
              <w:rPr>
                <w:rFonts w:hint="eastAsia"/>
              </w:rPr>
              <w:t>(v)</w:t>
            </w:r>
            <w:r w:rsidR="00C44E6D">
              <w:rPr>
                <w:rFonts w:hint="eastAsia"/>
              </w:rPr>
              <w:t>商業的</w:t>
            </w:r>
            <w:r>
              <w:rPr>
                <w:rFonts w:hint="eastAsia"/>
              </w:rPr>
              <w:t>林業の実施</w:t>
            </w:r>
          </w:p>
          <w:p w:rsidR="007F0302" w:rsidRDefault="007F0302" w:rsidP="007F0302"/>
          <w:p w:rsidR="002614F4" w:rsidRDefault="002614F4" w:rsidP="007F0302"/>
          <w:p w:rsidR="007F0302" w:rsidRDefault="002614F4" w:rsidP="002614F4">
            <w:r>
              <w:rPr>
                <w:rFonts w:hint="eastAsia"/>
              </w:rPr>
              <w:t>(d)</w:t>
            </w:r>
            <w:r>
              <w:rPr>
                <w:rFonts w:hint="eastAsia"/>
              </w:rPr>
              <w:t>下記の</w:t>
            </w:r>
            <w:r w:rsidR="007F0302">
              <w:rPr>
                <w:rFonts w:hint="eastAsia"/>
              </w:rPr>
              <w:t>生物資源の取得</w:t>
            </w:r>
          </w:p>
          <w:p w:rsidR="000A6EAE" w:rsidRDefault="000A6EAE" w:rsidP="007F0302"/>
          <w:p w:rsidR="007F0302" w:rsidRDefault="007F0302" w:rsidP="007F0302">
            <w:r>
              <w:rPr>
                <w:rFonts w:hint="eastAsia"/>
              </w:rPr>
              <w:t>(</w:t>
            </w:r>
            <w:proofErr w:type="spellStart"/>
            <w:r>
              <w:rPr>
                <w:rFonts w:hint="eastAsia"/>
              </w:rPr>
              <w:t>i</w:t>
            </w:r>
            <w:proofErr w:type="spellEnd"/>
            <w:r>
              <w:rPr>
                <w:rFonts w:hint="eastAsia"/>
              </w:rPr>
              <w:t>)</w:t>
            </w:r>
            <w:r w:rsidR="000A6EAE">
              <w:t>2</w:t>
            </w:r>
            <w:r w:rsidR="000A6EAE">
              <w:rPr>
                <w:rFonts w:hint="eastAsia"/>
              </w:rPr>
              <w:t>007</w:t>
            </w:r>
            <w:r w:rsidR="000A6EAE">
              <w:rPr>
                <w:rFonts w:hint="eastAsia"/>
              </w:rPr>
              <w:t>年生物安全法</w:t>
            </w:r>
            <w:r w:rsidR="00B850D9">
              <w:rPr>
                <w:rFonts w:hint="eastAsia"/>
              </w:rPr>
              <w:t>(</w:t>
            </w:r>
            <w:r w:rsidR="002614F4">
              <w:rPr>
                <w:rFonts w:hint="eastAsia"/>
              </w:rPr>
              <w:t>法令</w:t>
            </w:r>
            <w:r w:rsidR="000A6EAE">
              <w:rPr>
                <w:rFonts w:hint="eastAsia"/>
              </w:rPr>
              <w:t>678</w:t>
            </w:r>
            <w:r w:rsidR="00B850D9">
              <w:t>)</w:t>
            </w:r>
            <w:r w:rsidR="00B850D9">
              <w:rPr>
                <w:rFonts w:hint="eastAsia"/>
              </w:rPr>
              <w:t>に規定された、知的財産権が認められて存続している</w:t>
            </w:r>
            <w:r w:rsidR="00B850D9" w:rsidRPr="00B850D9">
              <w:rPr>
                <w:rFonts w:hint="eastAsia"/>
              </w:rPr>
              <w:t>遺伝子組換え生物</w:t>
            </w:r>
            <w:r w:rsidR="00B850D9">
              <w:rPr>
                <w:rFonts w:hint="eastAsia"/>
              </w:rPr>
              <w:t>。または</w:t>
            </w:r>
          </w:p>
          <w:p w:rsidR="008921FB" w:rsidRDefault="00B850D9" w:rsidP="007F0302">
            <w:r>
              <w:rPr>
                <w:rFonts w:hint="eastAsia"/>
              </w:rPr>
              <w:t>(ii</w:t>
            </w:r>
            <w:r w:rsidR="008921FB">
              <w:t xml:space="preserve">) </w:t>
            </w:r>
            <w:r w:rsidR="007F68C5">
              <w:t>2004</w:t>
            </w:r>
            <w:r w:rsidR="007F68C5">
              <w:rPr>
                <w:rFonts w:hint="eastAsia"/>
              </w:rPr>
              <w:t>年新植物種保護</w:t>
            </w:r>
            <w:r w:rsidR="007F68C5">
              <w:rPr>
                <w:rFonts w:hint="eastAsia"/>
              </w:rPr>
              <w:t>(</w:t>
            </w:r>
            <w:r w:rsidR="002614F4">
              <w:rPr>
                <w:rFonts w:hint="eastAsia"/>
              </w:rPr>
              <w:t>法令</w:t>
            </w:r>
            <w:r w:rsidR="007F68C5">
              <w:rPr>
                <w:rFonts w:hint="eastAsia"/>
              </w:rPr>
              <w:t>634</w:t>
            </w:r>
            <w:r w:rsidR="007F68C5">
              <w:rPr>
                <w:rFonts w:hint="eastAsia"/>
              </w:rPr>
              <w:t>）に基づき</w:t>
            </w:r>
            <w:r w:rsidR="008921FB" w:rsidRPr="008921FB">
              <w:rPr>
                <w:rFonts w:hint="eastAsia"/>
              </w:rPr>
              <w:t>育種家</w:t>
            </w:r>
            <w:r w:rsidR="008921FB">
              <w:rPr>
                <w:rFonts w:hint="eastAsia"/>
              </w:rPr>
              <w:t>の権利が認められ</w:t>
            </w:r>
            <w:r w:rsidR="007F68C5">
              <w:rPr>
                <w:rFonts w:hint="eastAsia"/>
              </w:rPr>
              <w:t>、</w:t>
            </w:r>
            <w:r w:rsidR="008921FB">
              <w:rPr>
                <w:rFonts w:hint="eastAsia"/>
              </w:rPr>
              <w:t>存続している植物種</w:t>
            </w:r>
          </w:p>
          <w:p w:rsidR="002614F4" w:rsidRDefault="002614F4" w:rsidP="002614F4"/>
          <w:p w:rsidR="002614F4" w:rsidRDefault="002614F4" w:rsidP="002614F4"/>
          <w:p w:rsidR="007F68C5" w:rsidRPr="007F68C5" w:rsidRDefault="002614F4" w:rsidP="002614F4">
            <w:r>
              <w:t>(e)</w:t>
            </w:r>
            <w:r w:rsidR="007F68C5" w:rsidRPr="002614F4">
              <w:rPr>
                <w:rFonts w:hint="eastAsia"/>
              </w:rPr>
              <w:t>第</w:t>
            </w:r>
            <w:r w:rsidR="007F68C5" w:rsidRPr="002614F4">
              <w:rPr>
                <w:rFonts w:hint="eastAsia"/>
              </w:rPr>
              <w:t>7</w:t>
            </w:r>
            <w:r w:rsidR="007F68C5" w:rsidRPr="002614F4">
              <w:rPr>
                <w:rFonts w:hint="eastAsia"/>
              </w:rPr>
              <w:t>項</w:t>
            </w:r>
            <w:r w:rsidR="007F68C5" w:rsidRPr="002614F4">
              <w:rPr>
                <w:rFonts w:hint="eastAsia"/>
              </w:rPr>
              <w:t>(1)</w:t>
            </w:r>
            <w:r w:rsidR="007F68C5" w:rsidRPr="002614F4">
              <w:rPr>
                <w:rFonts w:hint="eastAsia"/>
              </w:rPr>
              <w:t>によって特定された生物資源へのアクセス</w:t>
            </w:r>
          </w:p>
          <w:p w:rsidR="007F68C5" w:rsidRPr="007F68C5" w:rsidRDefault="002614F4" w:rsidP="002614F4">
            <w:r>
              <w:rPr>
                <w:rFonts w:hint="eastAsia"/>
              </w:rPr>
              <w:t>(f)</w:t>
            </w:r>
            <w:r w:rsidR="007F68C5" w:rsidRPr="002614F4">
              <w:rPr>
                <w:rFonts w:hint="eastAsia"/>
              </w:rPr>
              <w:t>第</w:t>
            </w:r>
            <w:r w:rsidR="007F68C5" w:rsidRPr="002614F4">
              <w:rPr>
                <w:rFonts w:hint="eastAsia"/>
              </w:rPr>
              <w:t>65</w:t>
            </w:r>
            <w:r w:rsidR="007F68C5" w:rsidRPr="002614F4">
              <w:rPr>
                <w:rFonts w:hint="eastAsia"/>
              </w:rPr>
              <w:t>項</w:t>
            </w:r>
            <w:r w:rsidR="007F68C5" w:rsidRPr="002614F4">
              <w:rPr>
                <w:rFonts w:hint="eastAsia"/>
              </w:rPr>
              <w:t>(1)</w:t>
            </w:r>
            <w:r w:rsidR="007F68C5" w:rsidRPr="002614F4">
              <w:rPr>
                <w:rFonts w:hint="eastAsia"/>
              </w:rPr>
              <w:t>によって適用除外された生物資源へのアクセス</w:t>
            </w:r>
          </w:p>
          <w:p w:rsidR="00773C05" w:rsidRPr="007F0302" w:rsidRDefault="00773C05" w:rsidP="007F0302"/>
          <w:p w:rsidR="0051222C" w:rsidRPr="007F0302" w:rsidRDefault="0051222C" w:rsidP="0051222C"/>
          <w:p w:rsidR="00E12127" w:rsidRPr="00B850D9" w:rsidRDefault="00E12127"/>
        </w:tc>
      </w:tr>
      <w:tr w:rsidR="00897E92" w:rsidTr="00897E92">
        <w:tc>
          <w:tcPr>
            <w:tcW w:w="4351" w:type="dxa"/>
          </w:tcPr>
          <w:p w:rsidR="00897E92" w:rsidRDefault="00897E92" w:rsidP="00897E92">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Farmers’ Rights</w:t>
            </w:r>
          </w:p>
          <w:p w:rsidR="00897E92" w:rsidRDefault="00897E92" w:rsidP="00897E92">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6. </w:t>
            </w:r>
            <w:r>
              <w:rPr>
                <w:rFonts w:ascii="Cambria" w:eastAsiaTheme="minorEastAsia" w:hAnsi="Cambria" w:cs="Cambria"/>
                <w:kern w:val="0"/>
              </w:rPr>
              <w:t>(1) Nothing in this Act shall be interpreted to limit the right of a small farmer to</w:t>
            </w:r>
            <w:r w:rsidR="00B17191">
              <w:rPr>
                <w:rFonts w:ascii="Cambria" w:eastAsiaTheme="minorEastAsia" w:hAnsi="Cambria" w:cs="Cambria" w:hint="eastAsia"/>
                <w:kern w:val="0"/>
              </w:rPr>
              <w:t xml:space="preserve"> </w:t>
            </w:r>
            <w:r>
              <w:rPr>
                <w:rFonts w:ascii="Cambria" w:eastAsiaTheme="minorEastAsia" w:hAnsi="Cambria" w:cs="Cambria"/>
                <w:kern w:val="0"/>
              </w:rPr>
              <w:t>save, use, exchange and sell farm-saved seed or propagating material.</w:t>
            </w:r>
          </w:p>
          <w:p w:rsidR="00897E92" w:rsidRDefault="00897E92" w:rsidP="00B17191">
            <w:pPr>
              <w:autoSpaceDE w:val="0"/>
              <w:autoSpaceDN w:val="0"/>
              <w:adjustRightInd w:val="0"/>
            </w:pPr>
            <w:r>
              <w:rPr>
                <w:rFonts w:ascii="Cambria" w:eastAsiaTheme="minorEastAsia" w:hAnsi="Cambria" w:cs="Cambria"/>
                <w:kern w:val="0"/>
              </w:rPr>
              <w:t>(2) For the purpose of this section, “small farmer” has the same meaning</w:t>
            </w:r>
            <w:r w:rsidR="00B17191">
              <w:rPr>
                <w:rFonts w:ascii="Cambria" w:eastAsiaTheme="minorEastAsia" w:hAnsi="Cambria" w:cs="Cambria" w:hint="eastAsia"/>
                <w:kern w:val="0"/>
              </w:rPr>
              <w:t xml:space="preserve"> </w:t>
            </w:r>
            <w:r>
              <w:rPr>
                <w:rFonts w:ascii="Cambria" w:eastAsiaTheme="minorEastAsia" w:hAnsi="Cambria" w:cs="Cambria"/>
                <w:kern w:val="0"/>
              </w:rPr>
              <w:t>assigned to it as in the Protection of New Plant Varieties Act 2004 [</w:t>
            </w:r>
            <w:r>
              <w:rPr>
                <w:rFonts w:ascii="Cambria,Italic" w:eastAsiaTheme="minorEastAsia" w:hAnsi="Cambria,Italic" w:cs="Cambria,Italic"/>
                <w:i/>
                <w:iCs/>
                <w:kern w:val="0"/>
              </w:rPr>
              <w:t>Act 634</w:t>
            </w:r>
            <w:r>
              <w:rPr>
                <w:rFonts w:ascii="Cambria" w:eastAsiaTheme="minorEastAsia" w:hAnsi="Cambria" w:cs="Cambria"/>
                <w:kern w:val="0"/>
              </w:rPr>
              <w:t>].</w:t>
            </w:r>
          </w:p>
        </w:tc>
        <w:tc>
          <w:tcPr>
            <w:tcW w:w="4351" w:type="dxa"/>
          </w:tcPr>
          <w:p w:rsidR="00897E92" w:rsidRDefault="007F68C5">
            <w:r>
              <w:rPr>
                <w:rFonts w:hint="eastAsia"/>
              </w:rPr>
              <w:t>農家の権利</w:t>
            </w:r>
          </w:p>
          <w:p w:rsidR="007F68C5" w:rsidRDefault="007F68C5" w:rsidP="007F68C5">
            <w:r>
              <w:rPr>
                <w:rFonts w:hint="eastAsia"/>
              </w:rPr>
              <w:t>6.(</w:t>
            </w:r>
            <w:r>
              <w:t xml:space="preserve">1) </w:t>
            </w:r>
            <w:r>
              <w:rPr>
                <w:rFonts w:hint="eastAsia"/>
              </w:rPr>
              <w:t>本法のいかなる条項も、小規模農家が自家保存した種子または繁殖素材の保存、利用、交換および販売の権利を制限すると解釈してはならない。</w:t>
            </w:r>
          </w:p>
          <w:p w:rsidR="007F68C5" w:rsidRDefault="007F68C5" w:rsidP="002614F4">
            <w:r>
              <w:rPr>
                <w:rFonts w:hint="eastAsia"/>
              </w:rPr>
              <w:t>(2)</w:t>
            </w:r>
            <w:r>
              <w:rPr>
                <w:rFonts w:hint="eastAsia"/>
              </w:rPr>
              <w:t>本法の目的においては、「小規模農家」の定義は、</w:t>
            </w:r>
            <w:r>
              <w:t>2004</w:t>
            </w:r>
            <w:r>
              <w:rPr>
                <w:rFonts w:hint="eastAsia"/>
              </w:rPr>
              <w:t>年新植物種保護</w:t>
            </w:r>
            <w:r>
              <w:rPr>
                <w:rFonts w:hint="eastAsia"/>
              </w:rPr>
              <w:t>(</w:t>
            </w:r>
            <w:r w:rsidR="002614F4">
              <w:rPr>
                <w:rFonts w:hint="eastAsia"/>
              </w:rPr>
              <w:t>法令</w:t>
            </w:r>
            <w:r>
              <w:rPr>
                <w:rFonts w:hint="eastAsia"/>
              </w:rPr>
              <w:t>634</w:t>
            </w:r>
            <w:r>
              <w:rPr>
                <w:rFonts w:hint="eastAsia"/>
              </w:rPr>
              <w:t>）で定められたものと同一である。</w:t>
            </w:r>
          </w:p>
        </w:tc>
      </w:tr>
      <w:tr w:rsidR="00783E6F" w:rsidTr="00897E92">
        <w:tc>
          <w:tcPr>
            <w:tcW w:w="4351" w:type="dxa"/>
          </w:tcPr>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Declaration</w:t>
            </w:r>
          </w:p>
          <w:p w:rsidR="00783E6F" w:rsidRDefault="00783E6F" w:rsidP="00783E6F">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7. </w:t>
            </w:r>
            <w:r>
              <w:rPr>
                <w:rFonts w:ascii="Cambria" w:eastAsiaTheme="minorEastAsia" w:hAnsi="Cambria" w:cs="Cambria"/>
                <w:kern w:val="0"/>
              </w:rPr>
              <w:t>(1) The Minister may, declare that this Act does not apply to specified biological</w:t>
            </w:r>
            <w:r w:rsidR="00B17191">
              <w:rPr>
                <w:rFonts w:ascii="Cambria" w:eastAsiaTheme="minorEastAsia" w:hAnsi="Cambria" w:cs="Cambria" w:hint="eastAsia"/>
                <w:kern w:val="0"/>
              </w:rPr>
              <w:t xml:space="preserve"> </w:t>
            </w:r>
            <w:r>
              <w:rPr>
                <w:rFonts w:ascii="Cambria" w:eastAsiaTheme="minorEastAsia" w:hAnsi="Cambria" w:cs="Cambria"/>
                <w:kern w:val="0"/>
              </w:rPr>
              <w:t>resources or a specified collection of biological resources, including future additions to the</w:t>
            </w:r>
            <w:r w:rsidR="00B17191">
              <w:rPr>
                <w:rFonts w:ascii="Cambria" w:eastAsiaTheme="minorEastAsia" w:hAnsi="Cambria" w:cs="Cambria" w:hint="eastAsia"/>
                <w:kern w:val="0"/>
              </w:rPr>
              <w:t xml:space="preserve"> </w:t>
            </w:r>
            <w:r>
              <w:rPr>
                <w:rFonts w:ascii="Cambria" w:eastAsiaTheme="minorEastAsia" w:hAnsi="Cambria" w:cs="Cambria"/>
                <w:kern w:val="0"/>
              </w:rPr>
              <w:t>collection, and for such purposes or circumstances, if:</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the resources are held as specimens away from their natural environment</w:t>
            </w:r>
            <w:r w:rsidR="00B17191">
              <w:rPr>
                <w:rFonts w:ascii="Cambria" w:eastAsiaTheme="minorEastAsia" w:hAnsi="Cambria" w:cs="Cambria" w:hint="eastAsia"/>
                <w:kern w:val="0"/>
              </w:rPr>
              <w:t xml:space="preserve"> </w:t>
            </w:r>
            <w:r>
              <w:rPr>
                <w:rFonts w:ascii="Cambria" w:eastAsiaTheme="minorEastAsia" w:hAnsi="Cambria" w:cs="Cambria"/>
                <w:kern w:val="0"/>
              </w:rPr>
              <w:t>(whether in a collection or otherwise) by a Government Department or</w:t>
            </w:r>
            <w:r w:rsidR="00B17191">
              <w:rPr>
                <w:rFonts w:ascii="Cambria" w:eastAsiaTheme="minorEastAsia" w:hAnsi="Cambria" w:cs="Cambria" w:hint="eastAsia"/>
                <w:kern w:val="0"/>
              </w:rPr>
              <w:t xml:space="preserve"> </w:t>
            </w:r>
            <w:r>
              <w:rPr>
                <w:rFonts w:ascii="Cambria" w:eastAsiaTheme="minorEastAsia" w:hAnsi="Cambria" w:cs="Cambria"/>
                <w:kern w:val="0"/>
              </w:rPr>
              <w:t>agency and the access to the biological resources is administered by the said</w:t>
            </w:r>
            <w:r w:rsidR="00B17191">
              <w:rPr>
                <w:rFonts w:ascii="Cambria" w:eastAsiaTheme="minorEastAsia" w:hAnsi="Cambria" w:cs="Cambria" w:hint="eastAsia"/>
                <w:kern w:val="0"/>
              </w:rPr>
              <w:t xml:space="preserve"> </w:t>
            </w:r>
            <w:r>
              <w:rPr>
                <w:rFonts w:ascii="Cambria" w:eastAsiaTheme="minorEastAsia" w:hAnsi="Cambria" w:cs="Cambria"/>
                <w:kern w:val="0"/>
              </w:rPr>
              <w:t>Department or agency in a manner consistent with the purpose of this Act;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Or</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the access to, and transfer of biological resources is subject to any</w:t>
            </w:r>
            <w:r w:rsidR="00B17191">
              <w:rPr>
                <w:rFonts w:ascii="Cambria" w:eastAsiaTheme="minorEastAsia" w:hAnsi="Cambria" w:cs="Cambria" w:hint="eastAsia"/>
                <w:kern w:val="0"/>
              </w:rPr>
              <w:t xml:space="preserve"> </w:t>
            </w:r>
            <w:r>
              <w:rPr>
                <w:rFonts w:ascii="Cambria" w:eastAsiaTheme="minorEastAsia" w:hAnsi="Cambria" w:cs="Cambria"/>
                <w:kern w:val="0"/>
              </w:rPr>
              <w:t>international treaties, agreements, and conventions to which Malaysia is a</w:t>
            </w:r>
            <w:r w:rsidR="00B17191">
              <w:rPr>
                <w:rFonts w:ascii="Cambria" w:eastAsiaTheme="minorEastAsia" w:hAnsi="Cambria" w:cs="Cambria" w:hint="eastAsia"/>
                <w:kern w:val="0"/>
              </w:rPr>
              <w:t xml:space="preserve"> </w:t>
            </w:r>
            <w:r>
              <w:rPr>
                <w:rFonts w:ascii="Cambria" w:eastAsiaTheme="minorEastAsia" w:hAnsi="Cambria" w:cs="Cambria"/>
                <w:kern w:val="0"/>
              </w:rPr>
              <w:t>party and for the purposes specified therein.</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(2) A holder of biological resources to which paragraph (1)</w:t>
            </w:r>
            <w:r>
              <w:rPr>
                <w:rFonts w:ascii="Cambria,Italic" w:eastAsiaTheme="minorEastAsia" w:hAnsi="Cambria,Italic" w:cs="Cambria,Italic"/>
                <w:i/>
                <w:iCs/>
                <w:kern w:val="0"/>
              </w:rPr>
              <w:t xml:space="preserve">(a) </w:t>
            </w:r>
            <w:r>
              <w:rPr>
                <w:rFonts w:ascii="Cambria" w:eastAsiaTheme="minorEastAsia" w:hAnsi="Cambria" w:cs="Cambria"/>
                <w:kern w:val="0"/>
              </w:rPr>
              <w:t>applies may</w:t>
            </w:r>
            <w:r w:rsidR="00B17191">
              <w:rPr>
                <w:rFonts w:ascii="Cambria" w:eastAsiaTheme="minorEastAsia" w:hAnsi="Cambria" w:cs="Cambria" w:hint="eastAsia"/>
                <w:kern w:val="0"/>
              </w:rPr>
              <w:t xml:space="preserve"> </w:t>
            </w:r>
            <w:r>
              <w:rPr>
                <w:rFonts w:ascii="Cambria" w:eastAsiaTheme="minorEastAsia" w:hAnsi="Cambria" w:cs="Cambria"/>
                <w:kern w:val="0"/>
              </w:rPr>
              <w:t>request the Minister, in writing, to make a declaration under subsection (1).</w:t>
            </w:r>
          </w:p>
          <w:p w:rsidR="00783E6F" w:rsidRDefault="00783E6F" w:rsidP="00B17191">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(3) The Minister shall consult the relevant Competent Authority before making</w:t>
            </w:r>
            <w:r w:rsidR="00B17191">
              <w:rPr>
                <w:rFonts w:ascii="Cambria" w:eastAsiaTheme="minorEastAsia" w:hAnsi="Cambria" w:cs="Cambria" w:hint="eastAsia"/>
                <w:kern w:val="0"/>
              </w:rPr>
              <w:t xml:space="preserve"> </w:t>
            </w:r>
            <w:r>
              <w:rPr>
                <w:rFonts w:ascii="Cambria" w:eastAsiaTheme="minorEastAsia" w:hAnsi="Cambria" w:cs="Cambria"/>
                <w:kern w:val="0"/>
              </w:rPr>
              <w:t>any declaration under subsection (1) where the resources are within the jurisdiction of</w:t>
            </w:r>
            <w:r w:rsidR="00B17191">
              <w:rPr>
                <w:rFonts w:ascii="Cambria" w:eastAsiaTheme="minorEastAsia" w:hAnsi="Cambria" w:cs="Cambria" w:hint="eastAsia"/>
                <w:kern w:val="0"/>
              </w:rPr>
              <w:t xml:space="preserve"> </w:t>
            </w:r>
            <w:r>
              <w:rPr>
                <w:rFonts w:ascii="Cambria" w:eastAsiaTheme="minorEastAsia" w:hAnsi="Cambria" w:cs="Cambria"/>
                <w:kern w:val="0"/>
              </w:rPr>
              <w:t>that particular Competent Authority.</w:t>
            </w:r>
          </w:p>
        </w:tc>
        <w:tc>
          <w:tcPr>
            <w:tcW w:w="4351" w:type="dxa"/>
          </w:tcPr>
          <w:p w:rsidR="00783E6F" w:rsidRDefault="00060F91">
            <w:r>
              <w:rPr>
                <w:rFonts w:hint="eastAsia"/>
              </w:rPr>
              <w:t>宣言</w:t>
            </w:r>
          </w:p>
          <w:p w:rsidR="00C91D6F" w:rsidRPr="00060F91" w:rsidRDefault="006E39DF">
            <w:r>
              <w:rPr>
                <w:rFonts w:hint="eastAsia"/>
              </w:rPr>
              <w:t>7.(</w:t>
            </w:r>
            <w:r>
              <w:t xml:space="preserve">1) </w:t>
            </w:r>
            <w:r>
              <w:rPr>
                <w:rFonts w:hint="eastAsia"/>
              </w:rPr>
              <w:t>大臣は</w:t>
            </w:r>
            <w:r w:rsidR="00060F91">
              <w:rPr>
                <w:rFonts w:hint="eastAsia"/>
              </w:rPr>
              <w:t>、本法は特定の生物資源または特定の生物資源の収集物について、将来収集物に追加されるものも含めて、かかる目的または状況において、下記のような場合には適用されないと宣言できる。</w:t>
            </w:r>
          </w:p>
          <w:p w:rsidR="00C91D6F" w:rsidRDefault="00060F91" w:rsidP="00060F91">
            <w:r>
              <w:rPr>
                <w:rFonts w:hint="eastAsia"/>
              </w:rPr>
              <w:t>(</w:t>
            </w:r>
            <w:r>
              <w:t>a)</w:t>
            </w:r>
            <w:r>
              <w:rPr>
                <w:rFonts w:hint="eastAsia"/>
              </w:rPr>
              <w:t>資源が、政府の部署や機関によって、自然環境を離れて標本として保管され（収集物としてであるかにかかわらず）、生物資源へのアクセスが当該部署または機関によって、本法の目的に合致する方法で管理される。</w:t>
            </w:r>
          </w:p>
          <w:p w:rsidR="00060F91" w:rsidRDefault="00060F91" w:rsidP="00060F91">
            <w:r>
              <w:rPr>
                <w:rFonts w:hint="eastAsia"/>
              </w:rPr>
              <w:t>または</w:t>
            </w:r>
          </w:p>
          <w:p w:rsidR="00060F91" w:rsidRDefault="00060F91" w:rsidP="00060F91">
            <w:r>
              <w:rPr>
                <w:rFonts w:hint="eastAsia"/>
              </w:rPr>
              <w:t>(</w:t>
            </w:r>
            <w:r>
              <w:t>b)</w:t>
            </w:r>
            <w:r>
              <w:rPr>
                <w:rFonts w:hint="eastAsia"/>
              </w:rPr>
              <w:t>生物資源へのアクセスおよびその移動が</w:t>
            </w:r>
            <w:r w:rsidR="007D7A4C">
              <w:rPr>
                <w:rFonts w:hint="eastAsia"/>
              </w:rPr>
              <w:t>、マレーシアが締約国である国際条約、協定、および議定書に従い、規定の目的において行われる。</w:t>
            </w:r>
          </w:p>
          <w:p w:rsidR="007D7A4C" w:rsidRDefault="007D7A4C" w:rsidP="00060F91"/>
          <w:p w:rsidR="007D7A4C" w:rsidRDefault="007D7A4C" w:rsidP="00060F91"/>
          <w:p w:rsidR="007D7A4C" w:rsidRDefault="007D7A4C" w:rsidP="00060F91"/>
          <w:p w:rsidR="007D7A4C" w:rsidRDefault="007D7A4C" w:rsidP="00472D0C">
            <w:r>
              <w:rPr>
                <w:rFonts w:hint="eastAsia"/>
              </w:rPr>
              <w:t>(</w:t>
            </w:r>
            <w:r>
              <w:t>2)</w:t>
            </w:r>
            <w:r w:rsidR="00472D0C">
              <w:rPr>
                <w:rFonts w:hint="eastAsia"/>
              </w:rPr>
              <w:t xml:space="preserve">　</w:t>
            </w:r>
            <w:r w:rsidR="00472D0C">
              <w:rPr>
                <w:rFonts w:hint="eastAsia"/>
              </w:rPr>
              <w:t>(</w:t>
            </w:r>
            <w:r w:rsidR="00472D0C">
              <w:t>1)</w:t>
            </w:r>
            <w:r w:rsidR="00472D0C">
              <w:rPr>
                <w:rFonts w:hint="eastAsia"/>
              </w:rPr>
              <w:t>項</w:t>
            </w:r>
            <w:r w:rsidR="00472D0C">
              <w:rPr>
                <w:rFonts w:hint="eastAsia"/>
              </w:rPr>
              <w:t>(</w:t>
            </w:r>
            <w:r w:rsidR="00472D0C">
              <w:t>a)</w:t>
            </w:r>
            <w:r w:rsidR="00472D0C">
              <w:rPr>
                <w:rFonts w:hint="eastAsia"/>
              </w:rPr>
              <w:t>の</w:t>
            </w:r>
            <w:r>
              <w:rPr>
                <w:rFonts w:hint="eastAsia"/>
              </w:rPr>
              <w:t>生物資源の保有者</w:t>
            </w:r>
            <w:r w:rsidR="00472D0C">
              <w:rPr>
                <w:rFonts w:hint="eastAsia"/>
              </w:rPr>
              <w:t>は、大臣に対して、</w:t>
            </w:r>
            <w:r w:rsidR="00472D0C">
              <w:rPr>
                <w:rFonts w:hint="eastAsia"/>
              </w:rPr>
              <w:t>(</w:t>
            </w:r>
            <w:r w:rsidR="00472D0C">
              <w:t>1)</w:t>
            </w:r>
            <w:r w:rsidR="00472D0C">
              <w:rPr>
                <w:rFonts w:hint="eastAsia"/>
              </w:rPr>
              <w:t>項に基づく宣言を行うよう書面で要請できる。</w:t>
            </w:r>
          </w:p>
          <w:p w:rsidR="00472D0C" w:rsidRDefault="00472D0C" w:rsidP="00472D0C"/>
          <w:p w:rsidR="00472D0C" w:rsidRPr="00472D0C" w:rsidRDefault="00472D0C" w:rsidP="00472D0C">
            <w:r>
              <w:t>(3)</w:t>
            </w:r>
            <w:r>
              <w:rPr>
                <w:rFonts w:hint="eastAsia"/>
              </w:rPr>
              <w:t>大臣は、資源が関連する権限のある当局の管轄下にある場合には、</w:t>
            </w:r>
            <w:r>
              <w:rPr>
                <w:rFonts w:hint="eastAsia"/>
              </w:rPr>
              <w:t>(</w:t>
            </w:r>
            <w:r>
              <w:t>1)</w:t>
            </w:r>
            <w:r>
              <w:rPr>
                <w:rFonts w:hint="eastAsia"/>
              </w:rPr>
              <w:t>項に基づく宣言を行う前に、その権限のある当局と協議しなければならない。</w:t>
            </w:r>
          </w:p>
        </w:tc>
      </w:tr>
      <w:tr w:rsidR="00783E6F" w:rsidRPr="00472D0C" w:rsidTr="00897E92">
        <w:tc>
          <w:tcPr>
            <w:tcW w:w="4351" w:type="dxa"/>
          </w:tcPr>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PART III</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AUTHORITIES</w:t>
            </w:r>
          </w:p>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National Competent Authority</w:t>
            </w:r>
          </w:p>
          <w:p w:rsidR="00783E6F" w:rsidRDefault="00783E6F" w:rsidP="00B17191">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 xml:space="preserve">8. </w:t>
            </w:r>
            <w:r>
              <w:rPr>
                <w:rFonts w:ascii="Cambria" w:eastAsiaTheme="minorEastAsia" w:hAnsi="Cambria" w:cs="Cambria"/>
                <w:kern w:val="0"/>
              </w:rPr>
              <w:t>The Ministry responsible for natural resources and environment shall be the</w:t>
            </w:r>
            <w:r w:rsidR="00B17191">
              <w:rPr>
                <w:rFonts w:ascii="Cambria" w:eastAsiaTheme="minorEastAsia" w:hAnsi="Cambria" w:cs="Cambria" w:hint="eastAsia"/>
                <w:kern w:val="0"/>
              </w:rPr>
              <w:t xml:space="preserve"> </w:t>
            </w:r>
            <w:r>
              <w:rPr>
                <w:rFonts w:ascii="Cambria" w:eastAsiaTheme="minorEastAsia" w:hAnsi="Cambria" w:cs="Cambria"/>
                <w:kern w:val="0"/>
              </w:rPr>
              <w:t>National Competent Authority for the purposes of this Act.</w:t>
            </w:r>
          </w:p>
        </w:tc>
        <w:tc>
          <w:tcPr>
            <w:tcW w:w="4351" w:type="dxa"/>
          </w:tcPr>
          <w:p w:rsidR="00783E6F" w:rsidRDefault="00472D0C">
            <w:r>
              <w:rPr>
                <w:rFonts w:hint="eastAsia"/>
              </w:rPr>
              <w:t>第</w:t>
            </w:r>
            <w:r>
              <w:rPr>
                <w:rFonts w:hint="eastAsia"/>
              </w:rPr>
              <w:t>3</w:t>
            </w:r>
            <w:r>
              <w:rPr>
                <w:rFonts w:hint="eastAsia"/>
              </w:rPr>
              <w:t>部</w:t>
            </w:r>
          </w:p>
          <w:p w:rsidR="00472D0C" w:rsidRDefault="00472D0C">
            <w:r>
              <w:rPr>
                <w:rFonts w:hint="eastAsia"/>
              </w:rPr>
              <w:t>当局</w:t>
            </w:r>
          </w:p>
          <w:p w:rsidR="00472D0C" w:rsidRDefault="00472D0C">
            <w:r>
              <w:rPr>
                <w:rFonts w:hint="eastAsia"/>
              </w:rPr>
              <w:t>国の権限のある当局</w:t>
            </w:r>
          </w:p>
          <w:p w:rsidR="00472D0C" w:rsidRDefault="00472D0C" w:rsidP="00395E67">
            <w:r>
              <w:rPr>
                <w:rFonts w:hint="eastAsia"/>
              </w:rPr>
              <w:t>8</w:t>
            </w:r>
            <w:r>
              <w:t xml:space="preserve">. </w:t>
            </w:r>
            <w:r w:rsidR="00395E67">
              <w:rPr>
                <w:rFonts w:hint="eastAsia"/>
              </w:rPr>
              <w:t>天然</w:t>
            </w:r>
            <w:r>
              <w:rPr>
                <w:rFonts w:hint="eastAsia"/>
              </w:rPr>
              <w:t>資源</w:t>
            </w:r>
            <w:r w:rsidR="00395E67">
              <w:rPr>
                <w:rFonts w:hint="eastAsia"/>
              </w:rPr>
              <w:t>・</w:t>
            </w:r>
            <w:r>
              <w:rPr>
                <w:rFonts w:hint="eastAsia"/>
              </w:rPr>
              <w:t>環境</w:t>
            </w:r>
            <w:r w:rsidR="00395E67">
              <w:rPr>
                <w:rFonts w:hint="eastAsia"/>
              </w:rPr>
              <w:t>を担当する省を、本法の目的における国の権限のある当局とする。</w:t>
            </w:r>
          </w:p>
        </w:tc>
      </w:tr>
      <w:tr w:rsidR="00783E6F" w:rsidTr="00897E92">
        <w:tc>
          <w:tcPr>
            <w:tcW w:w="4351" w:type="dxa"/>
          </w:tcPr>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Functions of the National Competent Authority</w:t>
            </w:r>
          </w:p>
          <w:p w:rsidR="00783E6F" w:rsidRDefault="00783E6F" w:rsidP="00783E6F">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9. </w:t>
            </w:r>
            <w:r>
              <w:rPr>
                <w:rFonts w:ascii="Cambria" w:eastAsiaTheme="minorEastAsia" w:hAnsi="Cambria" w:cs="Cambria"/>
                <w:kern w:val="0"/>
              </w:rPr>
              <w:t>The functions of the National Competent Authority shall be as follows:</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to coordinate the implementation and enforcement of the provisions of this</w:t>
            </w:r>
            <w:r w:rsidR="00B17191">
              <w:rPr>
                <w:rFonts w:ascii="Cambria" w:eastAsiaTheme="minorEastAsia" w:hAnsi="Cambria" w:cs="Cambria" w:hint="eastAsia"/>
                <w:kern w:val="0"/>
              </w:rPr>
              <w:t xml:space="preserve"> </w:t>
            </w:r>
            <w:r>
              <w:rPr>
                <w:rFonts w:ascii="Cambria" w:eastAsiaTheme="minorEastAsia" w:hAnsi="Cambria" w:cs="Cambria"/>
                <w:kern w:val="0"/>
              </w:rPr>
              <w:t>Act by the Competent Authorities;</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to determine the fees payable in consultation with the Competent Authority;</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to communicate with other countries and the secretariat established under</w:t>
            </w:r>
            <w:r w:rsidR="00B17191">
              <w:rPr>
                <w:rFonts w:ascii="Cambria" w:eastAsiaTheme="minorEastAsia" w:hAnsi="Cambria" w:cs="Cambria" w:hint="eastAsia"/>
                <w:kern w:val="0"/>
              </w:rPr>
              <w:t xml:space="preserve"> </w:t>
            </w:r>
            <w:r>
              <w:rPr>
                <w:rFonts w:ascii="Cambria" w:eastAsiaTheme="minorEastAsia" w:hAnsi="Cambria" w:cs="Cambria"/>
                <w:kern w:val="0"/>
              </w:rPr>
              <w:t>any treaty, agreement, convention or protocol relating to access and benefit</w:t>
            </w:r>
            <w:r w:rsidR="00B17191">
              <w:rPr>
                <w:rFonts w:ascii="Cambria" w:eastAsiaTheme="minorEastAsia" w:hAnsi="Cambria" w:cs="Cambria" w:hint="eastAsia"/>
                <w:kern w:val="0"/>
              </w:rPr>
              <w:t xml:space="preserve"> </w:t>
            </w:r>
            <w:r>
              <w:rPr>
                <w:rFonts w:ascii="Cambria" w:eastAsiaTheme="minorEastAsia" w:hAnsi="Cambria" w:cs="Cambria"/>
                <w:kern w:val="0"/>
              </w:rPr>
              <w:t>sharing in relation to biological resources, as appropriate, on matters under</w:t>
            </w:r>
            <w:r w:rsidR="00B17191">
              <w:rPr>
                <w:rFonts w:ascii="Cambria" w:eastAsiaTheme="minorEastAsia" w:hAnsi="Cambria" w:cs="Cambria" w:hint="eastAsia"/>
                <w:kern w:val="0"/>
              </w:rPr>
              <w:t xml:space="preserve"> </w:t>
            </w:r>
            <w:r>
              <w:rPr>
                <w:rFonts w:ascii="Cambria" w:eastAsiaTheme="minorEastAsia" w:hAnsi="Cambria" w:cs="Cambria"/>
                <w:kern w:val="0"/>
              </w:rPr>
              <w:t>this Act;</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(d) </w:t>
            </w:r>
            <w:r>
              <w:rPr>
                <w:rFonts w:ascii="Cambria" w:eastAsiaTheme="minorEastAsia" w:hAnsi="Cambria" w:cs="Cambria"/>
                <w:kern w:val="0"/>
              </w:rPr>
              <w:t>to implement, as appropriate, any treaty, agreement, convention or protocol</w:t>
            </w:r>
            <w:r w:rsidR="00B17191">
              <w:rPr>
                <w:rFonts w:ascii="Cambria" w:eastAsiaTheme="minorEastAsia" w:hAnsi="Cambria" w:cs="Cambria" w:hint="eastAsia"/>
                <w:kern w:val="0"/>
              </w:rPr>
              <w:t xml:space="preserve"> </w:t>
            </w:r>
            <w:r>
              <w:rPr>
                <w:rFonts w:ascii="Cambria" w:eastAsiaTheme="minorEastAsia" w:hAnsi="Cambria" w:cs="Cambria"/>
                <w:kern w:val="0"/>
              </w:rPr>
              <w:t>relating to access and benefit sharing in relation to biological resources to</w:t>
            </w:r>
            <w:r w:rsidR="00B17191">
              <w:rPr>
                <w:rFonts w:ascii="Cambria" w:eastAsiaTheme="minorEastAsia" w:hAnsi="Cambria" w:cs="Cambria" w:hint="eastAsia"/>
                <w:kern w:val="0"/>
              </w:rPr>
              <w:t xml:space="preserve"> </w:t>
            </w:r>
            <w:r>
              <w:rPr>
                <w:rFonts w:ascii="Cambria" w:eastAsiaTheme="minorEastAsia" w:hAnsi="Cambria" w:cs="Cambria"/>
                <w:kern w:val="0"/>
              </w:rPr>
              <w:t>which Malaysia is a party where such treaty, agreement, convention or</w:t>
            </w:r>
            <w:r w:rsidR="00B17191">
              <w:rPr>
                <w:rFonts w:ascii="Cambria" w:eastAsiaTheme="minorEastAsia" w:hAnsi="Cambria" w:cs="Cambria" w:hint="eastAsia"/>
                <w:kern w:val="0"/>
              </w:rPr>
              <w:t xml:space="preserve"> </w:t>
            </w:r>
            <w:r>
              <w:rPr>
                <w:rFonts w:ascii="Cambria" w:eastAsiaTheme="minorEastAsia" w:hAnsi="Cambria" w:cs="Cambria"/>
                <w:kern w:val="0"/>
              </w:rPr>
              <w:t>protocol relates to the purposes of this Act;</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(e) </w:t>
            </w:r>
            <w:r>
              <w:rPr>
                <w:rFonts w:ascii="Cambria" w:eastAsiaTheme="minorEastAsia" w:hAnsi="Cambria" w:cs="Cambria"/>
                <w:kern w:val="0"/>
              </w:rPr>
              <w:t>to create awareness and to provide training, education and information</w:t>
            </w:r>
            <w:r w:rsidR="00B17191">
              <w:rPr>
                <w:rFonts w:ascii="Cambria" w:eastAsiaTheme="minorEastAsia" w:hAnsi="Cambria" w:cs="Cambria" w:hint="eastAsia"/>
                <w:kern w:val="0"/>
              </w:rPr>
              <w:t xml:space="preserve"> </w:t>
            </w:r>
            <w:r>
              <w:rPr>
                <w:rFonts w:ascii="Cambria" w:eastAsiaTheme="minorEastAsia" w:hAnsi="Cambria" w:cs="Cambria"/>
                <w:kern w:val="0"/>
              </w:rPr>
              <w:t>relating to access and benefit sharing in relation to biological resources;</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(f) </w:t>
            </w:r>
            <w:r>
              <w:rPr>
                <w:rFonts w:ascii="Cambria" w:eastAsiaTheme="minorEastAsia" w:hAnsi="Cambria" w:cs="Cambria"/>
                <w:kern w:val="0"/>
              </w:rPr>
              <w:t>to keep and maintain a register of permits issued by the Competent</w:t>
            </w:r>
            <w:r w:rsidR="00B17191">
              <w:rPr>
                <w:rFonts w:ascii="Cambria" w:eastAsiaTheme="minorEastAsia" w:hAnsi="Cambria" w:cs="Cambria" w:hint="eastAsia"/>
                <w:kern w:val="0"/>
              </w:rPr>
              <w:t xml:space="preserve"> </w:t>
            </w:r>
            <w:r>
              <w:rPr>
                <w:rFonts w:ascii="Cambria" w:eastAsiaTheme="minorEastAsia" w:hAnsi="Cambria" w:cs="Cambria"/>
                <w:kern w:val="0"/>
              </w:rPr>
              <w:t>Authorities and information relating thereto;</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(g) </w:t>
            </w:r>
            <w:r>
              <w:rPr>
                <w:rFonts w:ascii="Cambria" w:eastAsiaTheme="minorEastAsia" w:hAnsi="Cambria" w:cs="Cambria"/>
                <w:kern w:val="0"/>
              </w:rPr>
              <w:t>to establish measures under subsection 26(1) with the aim of monitoring and</w:t>
            </w:r>
            <w:r w:rsidR="00B17191">
              <w:rPr>
                <w:rFonts w:ascii="Cambria" w:eastAsiaTheme="minorEastAsia" w:hAnsi="Cambria" w:cs="Cambria" w:hint="eastAsia"/>
                <w:kern w:val="0"/>
              </w:rPr>
              <w:t xml:space="preserve"> </w:t>
            </w:r>
            <w:r>
              <w:rPr>
                <w:rFonts w:ascii="Cambria" w:eastAsiaTheme="minorEastAsia" w:hAnsi="Cambria" w:cs="Cambria"/>
                <w:kern w:val="0"/>
              </w:rPr>
              <w:t>tracking of biological resources accessed;</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(h) </w:t>
            </w:r>
            <w:r>
              <w:rPr>
                <w:rFonts w:ascii="Cambria" w:eastAsiaTheme="minorEastAsia" w:hAnsi="Cambria" w:cs="Cambria"/>
                <w:kern w:val="0"/>
              </w:rPr>
              <w:t>to support customary laws and the development of community protocols and</w:t>
            </w:r>
            <w:r w:rsidR="00B17191">
              <w:rPr>
                <w:rFonts w:ascii="Cambria" w:eastAsiaTheme="minorEastAsia" w:hAnsi="Cambria" w:cs="Cambria" w:hint="eastAsia"/>
                <w:kern w:val="0"/>
              </w:rPr>
              <w:t xml:space="preserve"> </w:t>
            </w:r>
            <w:r>
              <w:rPr>
                <w:rFonts w:ascii="Cambria" w:eastAsiaTheme="minorEastAsia" w:hAnsi="Cambria" w:cs="Cambria"/>
                <w:kern w:val="0"/>
              </w:rPr>
              <w:t>procedures by the indigenous and local communities, as appropriate; and</w:t>
            </w:r>
          </w:p>
          <w:p w:rsidR="00783E6F" w:rsidRDefault="00783E6F" w:rsidP="00B17191">
            <w:pPr>
              <w:autoSpaceDE w:val="0"/>
              <w:autoSpaceDN w:val="0"/>
              <w:adjustRightInd w:val="0"/>
              <w:rPr>
                <w:rFonts w:ascii="Cambria,Bold" w:eastAsiaTheme="minorEastAsia" w:hAnsi="Cambria,Bold" w:cs="Cambria,Bold"/>
                <w:b/>
                <w:bCs/>
                <w:kern w:val="0"/>
              </w:rPr>
            </w:pPr>
            <w:r>
              <w:rPr>
                <w:rFonts w:ascii="Cambria,Italic" w:eastAsiaTheme="minorEastAsia" w:hAnsi="Cambria,Italic" w:cs="Cambria,Italic"/>
                <w:i/>
                <w:iCs/>
                <w:kern w:val="0"/>
              </w:rPr>
              <w:t>(</w:t>
            </w:r>
            <w:proofErr w:type="spellStart"/>
            <w:r>
              <w:rPr>
                <w:rFonts w:ascii="Cambria,Italic" w:eastAsiaTheme="minorEastAsia" w:hAnsi="Cambria,Italic" w:cs="Cambria,Italic"/>
                <w:i/>
                <w:iCs/>
                <w:kern w:val="0"/>
              </w:rPr>
              <w:t>i</w:t>
            </w:r>
            <w:proofErr w:type="spellEnd"/>
            <w:r>
              <w:rPr>
                <w:rFonts w:ascii="Cambria,Italic" w:eastAsiaTheme="minorEastAsia" w:hAnsi="Cambria,Italic" w:cs="Cambria,Italic"/>
                <w:i/>
                <w:iCs/>
                <w:kern w:val="0"/>
              </w:rPr>
              <w:t xml:space="preserve">) </w:t>
            </w:r>
            <w:r>
              <w:rPr>
                <w:rFonts w:ascii="Cambria" w:eastAsiaTheme="minorEastAsia" w:hAnsi="Cambria" w:cs="Cambria"/>
                <w:kern w:val="0"/>
              </w:rPr>
              <w:t>to do such other things as it deems fit to enable it to perform its functions</w:t>
            </w:r>
            <w:r w:rsidR="00B17191">
              <w:rPr>
                <w:rFonts w:ascii="Cambria" w:eastAsiaTheme="minorEastAsia" w:hAnsi="Cambria" w:cs="Cambria" w:hint="eastAsia"/>
                <w:kern w:val="0"/>
              </w:rPr>
              <w:t xml:space="preserve"> </w:t>
            </w:r>
            <w:r>
              <w:rPr>
                <w:rFonts w:ascii="Cambria" w:eastAsiaTheme="minorEastAsia" w:hAnsi="Cambria" w:cs="Cambria"/>
                <w:kern w:val="0"/>
              </w:rPr>
              <w:t>effectively or which are incidental to the performance of its functions.</w:t>
            </w:r>
          </w:p>
        </w:tc>
        <w:tc>
          <w:tcPr>
            <w:tcW w:w="4351" w:type="dxa"/>
          </w:tcPr>
          <w:p w:rsidR="00783E6F" w:rsidRDefault="00395E67">
            <w:r>
              <w:rPr>
                <w:rFonts w:hint="eastAsia"/>
              </w:rPr>
              <w:t>国の権限のある当局の機能</w:t>
            </w:r>
          </w:p>
          <w:p w:rsidR="00395E67" w:rsidRDefault="00395E67" w:rsidP="00395E67">
            <w:r>
              <w:rPr>
                <w:rFonts w:hint="eastAsia"/>
              </w:rPr>
              <w:t>9</w:t>
            </w:r>
            <w:r>
              <w:t>.</w:t>
            </w:r>
            <w:r>
              <w:rPr>
                <w:rFonts w:hint="eastAsia"/>
              </w:rPr>
              <w:t>国の権限のある当局の機能は、以下の通りとする。</w:t>
            </w:r>
          </w:p>
          <w:p w:rsidR="00395E67" w:rsidRDefault="00395E67" w:rsidP="00395E67"/>
          <w:p w:rsidR="00395E67" w:rsidRDefault="00395E67" w:rsidP="00131138">
            <w:pPr>
              <w:pStyle w:val="a3"/>
              <w:numPr>
                <w:ilvl w:val="0"/>
                <w:numId w:val="5"/>
              </w:numPr>
            </w:pPr>
            <w:r>
              <w:rPr>
                <w:rFonts w:hint="eastAsia"/>
              </w:rPr>
              <w:t>権限のある当局による、本法の規定の実施と施行を調整する</w:t>
            </w:r>
            <w:r w:rsidR="00131138">
              <w:rPr>
                <w:rFonts w:hint="eastAsia"/>
              </w:rPr>
              <w:t>。</w:t>
            </w:r>
          </w:p>
          <w:p w:rsidR="00131138" w:rsidRDefault="00131138" w:rsidP="00131138">
            <w:pPr>
              <w:pStyle w:val="a3"/>
              <w:numPr>
                <w:ilvl w:val="0"/>
                <w:numId w:val="5"/>
              </w:numPr>
            </w:pPr>
            <w:r>
              <w:rPr>
                <w:rFonts w:hint="eastAsia"/>
              </w:rPr>
              <w:t>権限のある当局と協議して支払手数料を決定する。</w:t>
            </w:r>
          </w:p>
          <w:p w:rsidR="00131138" w:rsidRDefault="00131138" w:rsidP="00131138">
            <w:pPr>
              <w:pStyle w:val="a3"/>
              <w:numPr>
                <w:ilvl w:val="0"/>
                <w:numId w:val="5"/>
              </w:numPr>
            </w:pPr>
            <w:r>
              <w:rPr>
                <w:rFonts w:hint="eastAsia"/>
              </w:rPr>
              <w:t>本法が所管する事項について、他国および生物資源に関わるアクセスと利益配分に関する条約、合意、協定、議定書に基づいて設立される事務局と、適宜連絡を行う。</w:t>
            </w:r>
          </w:p>
          <w:p w:rsidR="00131138" w:rsidRDefault="00131138" w:rsidP="00131138">
            <w:pPr>
              <w:pStyle w:val="a3"/>
              <w:numPr>
                <w:ilvl w:val="0"/>
                <w:numId w:val="5"/>
              </w:numPr>
            </w:pPr>
            <w:r>
              <w:rPr>
                <w:rFonts w:hint="eastAsia"/>
              </w:rPr>
              <w:t>マレーシアが締約国となっている生物資源に関わるアクセスと利益配分に関する条約、合意、協定、議定書を、かかる条約、合意、協定、議定書が本法の目的に関わる場合には、適宜実施する。</w:t>
            </w:r>
          </w:p>
          <w:p w:rsidR="00131138" w:rsidRDefault="006F5EAA" w:rsidP="00131138">
            <w:pPr>
              <w:pStyle w:val="a3"/>
              <w:numPr>
                <w:ilvl w:val="0"/>
                <w:numId w:val="5"/>
              </w:numPr>
            </w:pPr>
            <w:r>
              <w:rPr>
                <w:rFonts w:hint="eastAsia"/>
              </w:rPr>
              <w:t>意識啓発と生物資源に関わるアクセスと利益配分に関する訓練、教育、情報の提供を行う。</w:t>
            </w:r>
          </w:p>
          <w:p w:rsidR="006F5EAA" w:rsidRDefault="009406BD" w:rsidP="00131138">
            <w:pPr>
              <w:pStyle w:val="a3"/>
              <w:numPr>
                <w:ilvl w:val="0"/>
                <w:numId w:val="5"/>
              </w:numPr>
            </w:pPr>
            <w:r>
              <w:rPr>
                <w:rFonts w:hint="eastAsia"/>
              </w:rPr>
              <w:t>権限のある当局が発行した許可証の登録と関連する情報の維持管理。</w:t>
            </w:r>
          </w:p>
          <w:p w:rsidR="009406BD" w:rsidRDefault="009406BD" w:rsidP="00131138">
            <w:pPr>
              <w:pStyle w:val="a3"/>
              <w:numPr>
                <w:ilvl w:val="0"/>
                <w:numId w:val="5"/>
              </w:numPr>
            </w:pPr>
            <w:r>
              <w:rPr>
                <w:rFonts w:hint="eastAsia"/>
              </w:rPr>
              <w:t>2</w:t>
            </w:r>
            <w:r>
              <w:t>6</w:t>
            </w:r>
            <w:r>
              <w:rPr>
                <w:rFonts w:hint="eastAsia"/>
              </w:rPr>
              <w:t>項</w:t>
            </w:r>
            <w:r>
              <w:rPr>
                <w:rFonts w:hint="eastAsia"/>
              </w:rPr>
              <w:t>(</w:t>
            </w:r>
            <w:r>
              <w:t>1)</w:t>
            </w:r>
            <w:r>
              <w:rPr>
                <w:rFonts w:hint="eastAsia"/>
              </w:rPr>
              <w:t>に基づき、アクセスした生物資源の監視および追跡する目的で措置を講じる。</w:t>
            </w:r>
          </w:p>
          <w:p w:rsidR="009406BD" w:rsidRDefault="009406BD" w:rsidP="009406BD"/>
          <w:p w:rsidR="009406BD" w:rsidRDefault="009406BD" w:rsidP="009406BD"/>
          <w:p w:rsidR="009406BD" w:rsidRDefault="009406BD" w:rsidP="009406BD"/>
          <w:p w:rsidR="009406BD" w:rsidRDefault="009406BD" w:rsidP="009406BD"/>
          <w:p w:rsidR="009406BD" w:rsidRDefault="009406BD" w:rsidP="009406BD"/>
          <w:p w:rsidR="009406BD" w:rsidRDefault="009406BD" w:rsidP="009406BD"/>
          <w:p w:rsidR="009406BD" w:rsidRDefault="009406BD" w:rsidP="009406BD"/>
          <w:p w:rsidR="009406BD" w:rsidRDefault="009406BD" w:rsidP="009406BD"/>
          <w:p w:rsidR="009406BD" w:rsidRDefault="009406BD" w:rsidP="009406BD"/>
          <w:p w:rsidR="009406BD" w:rsidRDefault="009406BD" w:rsidP="009406BD"/>
          <w:p w:rsidR="009406BD" w:rsidRDefault="009406BD" w:rsidP="00131138">
            <w:pPr>
              <w:pStyle w:val="a3"/>
              <w:numPr>
                <w:ilvl w:val="0"/>
                <w:numId w:val="5"/>
              </w:numPr>
            </w:pPr>
            <w:r>
              <w:rPr>
                <w:rFonts w:hint="eastAsia"/>
              </w:rPr>
              <w:t>慣習法および原住民と地域コミュニティによる地域の協定と手続きの作成を支援する。</w:t>
            </w:r>
          </w:p>
          <w:p w:rsidR="00F94969" w:rsidRPr="00395E67" w:rsidRDefault="009406BD" w:rsidP="004357FC">
            <w:pPr>
              <w:pStyle w:val="a3"/>
              <w:numPr>
                <w:ilvl w:val="0"/>
                <w:numId w:val="5"/>
              </w:numPr>
            </w:pPr>
            <w:r>
              <w:rPr>
                <w:rFonts w:hint="eastAsia"/>
              </w:rPr>
              <w:t>その他、</w:t>
            </w:r>
            <w:r w:rsidR="00BB5377">
              <w:rPr>
                <w:rFonts w:hint="eastAsia"/>
              </w:rPr>
              <w:t>効率的な機能の遂行を可能とするとみな</w:t>
            </w:r>
            <w:r w:rsidR="004357FC">
              <w:rPr>
                <w:rFonts w:hint="eastAsia"/>
              </w:rPr>
              <w:t>される</w:t>
            </w:r>
            <w:r w:rsidR="00BB5377">
              <w:rPr>
                <w:rFonts w:hint="eastAsia"/>
              </w:rPr>
              <w:t>、または機能の遂行に付随する事項を実行すること。</w:t>
            </w:r>
          </w:p>
        </w:tc>
      </w:tr>
      <w:tr w:rsidR="00783E6F" w:rsidTr="00897E92">
        <w:tc>
          <w:tcPr>
            <w:tcW w:w="4351" w:type="dxa"/>
          </w:tcPr>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Competent Authority</w:t>
            </w:r>
          </w:p>
          <w:p w:rsidR="00783E6F" w:rsidRDefault="00783E6F" w:rsidP="00783E6F">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10. </w:t>
            </w:r>
            <w:r>
              <w:rPr>
                <w:rFonts w:ascii="Cambria" w:eastAsiaTheme="minorEastAsia" w:hAnsi="Cambria" w:cs="Cambria"/>
                <w:kern w:val="0"/>
              </w:rPr>
              <w:t>(1) The Competent Authority specified in the second column of the First</w:t>
            </w:r>
            <w:r w:rsidR="00B17191">
              <w:rPr>
                <w:rFonts w:ascii="Cambria" w:eastAsiaTheme="minorEastAsia" w:hAnsi="Cambria" w:cs="Cambria" w:hint="eastAsia"/>
                <w:kern w:val="0"/>
              </w:rPr>
              <w:t xml:space="preserve"> </w:t>
            </w:r>
            <w:r>
              <w:rPr>
                <w:rFonts w:ascii="Cambria" w:eastAsiaTheme="minorEastAsia" w:hAnsi="Cambria" w:cs="Cambria"/>
                <w:kern w:val="0"/>
              </w:rPr>
              <w:t>Schedule shall have jurisdiction over all matters relating to access to biological resources</w:t>
            </w:r>
            <w:r w:rsidR="00B17191">
              <w:rPr>
                <w:rFonts w:ascii="Cambria" w:eastAsiaTheme="minorEastAsia" w:hAnsi="Cambria" w:cs="Cambria" w:hint="eastAsia"/>
                <w:kern w:val="0"/>
              </w:rPr>
              <w:t xml:space="preserve"> </w:t>
            </w:r>
            <w:r>
              <w:rPr>
                <w:rFonts w:ascii="Cambria" w:eastAsiaTheme="minorEastAsia" w:hAnsi="Cambria" w:cs="Cambria"/>
                <w:kern w:val="0"/>
              </w:rPr>
              <w:t>appearing in the corresponding third column, in the region appearing in the corresponding</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fourth column.</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(2) The Minister may amend the First Schedule.</w:t>
            </w:r>
          </w:p>
          <w:p w:rsidR="00783E6F" w:rsidRDefault="00783E6F" w:rsidP="00B17191">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(3) Notwithstanding subsection (2), the Minister shall obtain the consent of the</w:t>
            </w:r>
            <w:r w:rsidR="00B17191">
              <w:rPr>
                <w:rFonts w:ascii="Cambria" w:eastAsiaTheme="minorEastAsia" w:hAnsi="Cambria" w:cs="Cambria" w:hint="eastAsia"/>
                <w:kern w:val="0"/>
              </w:rPr>
              <w:t xml:space="preserve"> </w:t>
            </w:r>
            <w:r>
              <w:rPr>
                <w:rFonts w:ascii="Cambria" w:eastAsiaTheme="minorEastAsia" w:hAnsi="Cambria" w:cs="Cambria"/>
                <w:kern w:val="0"/>
              </w:rPr>
              <w:t>State Authority of the relevant State in Malaysia or Federal Territory before making any</w:t>
            </w:r>
            <w:r w:rsidR="00B17191">
              <w:rPr>
                <w:rFonts w:ascii="Cambria" w:eastAsiaTheme="minorEastAsia" w:hAnsi="Cambria" w:cs="Cambria" w:hint="eastAsia"/>
                <w:kern w:val="0"/>
              </w:rPr>
              <w:t xml:space="preserve"> </w:t>
            </w:r>
            <w:r>
              <w:rPr>
                <w:rFonts w:ascii="Cambria" w:eastAsiaTheme="minorEastAsia" w:hAnsi="Cambria" w:cs="Cambria"/>
                <w:kern w:val="0"/>
              </w:rPr>
              <w:t>amendment to the First Schedule.</w:t>
            </w:r>
          </w:p>
        </w:tc>
        <w:tc>
          <w:tcPr>
            <w:tcW w:w="4351" w:type="dxa"/>
          </w:tcPr>
          <w:p w:rsidR="00783E6F" w:rsidRPr="00E14545" w:rsidRDefault="00BB5377">
            <w:pPr>
              <w:rPr>
                <w:color w:val="333333"/>
                <w:sz w:val="22"/>
                <w:szCs w:val="22"/>
              </w:rPr>
            </w:pPr>
            <w:r w:rsidRPr="00E14545">
              <w:rPr>
                <w:rFonts w:hint="eastAsia"/>
                <w:color w:val="333333"/>
                <w:sz w:val="22"/>
                <w:szCs w:val="22"/>
              </w:rPr>
              <w:t>権限のある当局</w:t>
            </w:r>
          </w:p>
          <w:p w:rsidR="00BB5377" w:rsidRPr="00E14545" w:rsidRDefault="00BB5377" w:rsidP="00BB5377">
            <w:pPr>
              <w:rPr>
                <w:color w:val="333333"/>
                <w:sz w:val="22"/>
                <w:szCs w:val="22"/>
              </w:rPr>
            </w:pPr>
            <w:r w:rsidRPr="00E14545">
              <w:rPr>
                <w:rFonts w:hint="eastAsia"/>
                <w:color w:val="333333"/>
                <w:sz w:val="22"/>
                <w:szCs w:val="22"/>
              </w:rPr>
              <w:t>1</w:t>
            </w:r>
            <w:r w:rsidRPr="00E14545">
              <w:rPr>
                <w:color w:val="333333"/>
                <w:sz w:val="22"/>
                <w:szCs w:val="22"/>
              </w:rPr>
              <w:t>0.(1)</w:t>
            </w:r>
            <w:r w:rsidRPr="00E14545">
              <w:rPr>
                <w:rFonts w:hint="eastAsia"/>
                <w:color w:val="333333"/>
                <w:sz w:val="22"/>
                <w:szCs w:val="22"/>
              </w:rPr>
              <w:t>第</w:t>
            </w:r>
            <w:r w:rsidRPr="00E14545">
              <w:rPr>
                <w:rFonts w:hint="eastAsia"/>
                <w:color w:val="333333"/>
                <w:sz w:val="22"/>
                <w:szCs w:val="22"/>
              </w:rPr>
              <w:t>1</w:t>
            </w:r>
            <w:r w:rsidRPr="00E14545">
              <w:rPr>
                <w:rFonts w:hint="eastAsia"/>
                <w:color w:val="333333"/>
                <w:sz w:val="22"/>
                <w:szCs w:val="22"/>
              </w:rPr>
              <w:t>表の第</w:t>
            </w:r>
            <w:r w:rsidRPr="00E14545">
              <w:rPr>
                <w:rFonts w:hint="eastAsia"/>
                <w:color w:val="333333"/>
                <w:sz w:val="22"/>
                <w:szCs w:val="22"/>
              </w:rPr>
              <w:t>2</w:t>
            </w:r>
            <w:r w:rsidRPr="00E14545">
              <w:rPr>
                <w:rFonts w:hint="eastAsia"/>
                <w:color w:val="333333"/>
                <w:sz w:val="22"/>
                <w:szCs w:val="22"/>
              </w:rPr>
              <w:t>欄に定められた権限のある当局は、対応する第</w:t>
            </w:r>
            <w:r w:rsidRPr="00E14545">
              <w:rPr>
                <w:rFonts w:hint="eastAsia"/>
                <w:color w:val="333333"/>
                <w:sz w:val="22"/>
                <w:szCs w:val="22"/>
              </w:rPr>
              <w:t>4</w:t>
            </w:r>
            <w:r w:rsidRPr="00E14545">
              <w:rPr>
                <w:rFonts w:hint="eastAsia"/>
                <w:color w:val="333333"/>
                <w:sz w:val="22"/>
                <w:szCs w:val="22"/>
              </w:rPr>
              <w:t>欄に記載された地域において、第</w:t>
            </w:r>
            <w:r w:rsidRPr="00E14545">
              <w:rPr>
                <w:rFonts w:hint="eastAsia"/>
                <w:color w:val="333333"/>
                <w:sz w:val="22"/>
                <w:szCs w:val="22"/>
              </w:rPr>
              <w:t>3</w:t>
            </w:r>
            <w:r w:rsidRPr="00E14545">
              <w:rPr>
                <w:rFonts w:hint="eastAsia"/>
                <w:color w:val="333333"/>
                <w:sz w:val="22"/>
                <w:szCs w:val="22"/>
              </w:rPr>
              <w:t>欄に記載された生物資源へのアクセスに関連するすべての事項に対して管轄権を有する。</w:t>
            </w:r>
          </w:p>
          <w:p w:rsidR="00BB5377" w:rsidRPr="00E14545" w:rsidRDefault="00BB5377" w:rsidP="00BB5377">
            <w:pPr>
              <w:rPr>
                <w:color w:val="333333"/>
                <w:sz w:val="22"/>
                <w:szCs w:val="22"/>
              </w:rPr>
            </w:pPr>
          </w:p>
          <w:p w:rsidR="00BB5377" w:rsidRPr="00E14545" w:rsidRDefault="00BB5377" w:rsidP="00BB5377">
            <w:pPr>
              <w:rPr>
                <w:color w:val="333333"/>
                <w:sz w:val="22"/>
                <w:szCs w:val="22"/>
              </w:rPr>
            </w:pPr>
            <w:r w:rsidRPr="00E14545">
              <w:rPr>
                <w:color w:val="333333"/>
                <w:sz w:val="22"/>
                <w:szCs w:val="22"/>
              </w:rPr>
              <w:t>(2)</w:t>
            </w:r>
            <w:r w:rsidRPr="00E14545">
              <w:rPr>
                <w:rFonts w:hint="eastAsia"/>
                <w:color w:val="333333"/>
                <w:sz w:val="22"/>
                <w:szCs w:val="22"/>
              </w:rPr>
              <w:t>大臣は第</w:t>
            </w:r>
            <w:r w:rsidRPr="00E14545">
              <w:rPr>
                <w:rFonts w:hint="eastAsia"/>
                <w:color w:val="333333"/>
                <w:sz w:val="22"/>
                <w:szCs w:val="22"/>
              </w:rPr>
              <w:t>1</w:t>
            </w:r>
            <w:r w:rsidRPr="00E14545">
              <w:rPr>
                <w:rFonts w:hint="eastAsia"/>
                <w:color w:val="333333"/>
                <w:sz w:val="22"/>
                <w:szCs w:val="22"/>
              </w:rPr>
              <w:t>表を修正できる。</w:t>
            </w:r>
          </w:p>
          <w:p w:rsidR="00BB5377" w:rsidRPr="00E14545" w:rsidRDefault="00BB5377" w:rsidP="00BB5377">
            <w:pPr>
              <w:rPr>
                <w:color w:val="333333"/>
                <w:sz w:val="22"/>
                <w:szCs w:val="22"/>
              </w:rPr>
            </w:pPr>
          </w:p>
          <w:p w:rsidR="00BB5377" w:rsidRPr="00E14545" w:rsidRDefault="00BB5377" w:rsidP="00BB5377">
            <w:pPr>
              <w:rPr>
                <w:color w:val="333333"/>
                <w:sz w:val="22"/>
                <w:szCs w:val="22"/>
              </w:rPr>
            </w:pPr>
          </w:p>
          <w:p w:rsidR="00BB5377" w:rsidRPr="00BB5377" w:rsidRDefault="00BB5377" w:rsidP="00BB5377">
            <w:r w:rsidRPr="00E14545">
              <w:rPr>
                <w:rFonts w:hint="eastAsia"/>
                <w:color w:val="333333"/>
                <w:sz w:val="22"/>
                <w:szCs w:val="22"/>
              </w:rPr>
              <w:t>(</w:t>
            </w:r>
            <w:r w:rsidRPr="00E14545">
              <w:rPr>
                <w:color w:val="333333"/>
                <w:sz w:val="22"/>
                <w:szCs w:val="22"/>
              </w:rPr>
              <w:t>3)</w:t>
            </w:r>
            <w:r w:rsidRPr="00E14545">
              <w:rPr>
                <w:rFonts w:hint="eastAsia"/>
                <w:color w:val="333333"/>
                <w:sz w:val="22"/>
                <w:szCs w:val="22"/>
              </w:rPr>
              <w:t>第</w:t>
            </w:r>
            <w:r w:rsidRPr="00E14545">
              <w:rPr>
                <w:rFonts w:hint="eastAsia"/>
                <w:color w:val="333333"/>
                <w:sz w:val="22"/>
                <w:szCs w:val="22"/>
              </w:rPr>
              <w:t>(</w:t>
            </w:r>
            <w:r w:rsidRPr="00E14545">
              <w:rPr>
                <w:color w:val="333333"/>
                <w:sz w:val="22"/>
                <w:szCs w:val="22"/>
              </w:rPr>
              <w:t>2)</w:t>
            </w:r>
            <w:r w:rsidRPr="00E14545">
              <w:rPr>
                <w:rFonts w:hint="eastAsia"/>
                <w:color w:val="333333"/>
                <w:sz w:val="22"/>
                <w:szCs w:val="22"/>
              </w:rPr>
              <w:t>項に関わらず、大臣は第</w:t>
            </w:r>
            <w:r w:rsidRPr="00E14545">
              <w:rPr>
                <w:rFonts w:hint="eastAsia"/>
                <w:color w:val="333333"/>
                <w:sz w:val="22"/>
                <w:szCs w:val="22"/>
              </w:rPr>
              <w:t>1</w:t>
            </w:r>
            <w:r w:rsidRPr="00E14545">
              <w:rPr>
                <w:rFonts w:hint="eastAsia"/>
                <w:color w:val="333333"/>
                <w:sz w:val="22"/>
                <w:szCs w:val="22"/>
              </w:rPr>
              <w:t>表を修正する前に、マレーシアまたは連邦直轄領の関係する州の当局の同意を得なければならない。</w:t>
            </w:r>
          </w:p>
        </w:tc>
      </w:tr>
      <w:tr w:rsidR="00783E6F" w:rsidRPr="005758B1" w:rsidTr="00897E92">
        <w:tc>
          <w:tcPr>
            <w:tcW w:w="4351" w:type="dxa"/>
          </w:tcPr>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Functions and powers of the Competent Authority</w:t>
            </w:r>
          </w:p>
          <w:p w:rsidR="00783E6F" w:rsidRDefault="00783E6F" w:rsidP="00783E6F">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11. </w:t>
            </w:r>
            <w:r>
              <w:rPr>
                <w:rFonts w:ascii="Cambria" w:eastAsiaTheme="minorEastAsia" w:hAnsi="Cambria" w:cs="Cambria"/>
                <w:kern w:val="0"/>
              </w:rPr>
              <w:t>(1) The functions of the Competent Authority shall be as follows:</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to deal with all applications for access to biological resources within its</w:t>
            </w:r>
            <w:r w:rsidR="00B17191">
              <w:rPr>
                <w:rFonts w:ascii="Cambria" w:eastAsiaTheme="minorEastAsia" w:hAnsi="Cambria" w:cs="Cambria" w:hint="eastAsia"/>
                <w:kern w:val="0"/>
              </w:rPr>
              <w:t xml:space="preserve"> </w:t>
            </w:r>
            <w:r>
              <w:rPr>
                <w:rFonts w:ascii="Cambria" w:eastAsiaTheme="minorEastAsia" w:hAnsi="Cambria" w:cs="Cambria"/>
                <w:kern w:val="0"/>
              </w:rPr>
              <w:t>jurisdiction and benefit sharing relating thereto;</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to maintain records of all access applications and decisions relating to such</w:t>
            </w:r>
            <w:r w:rsidR="00B17191">
              <w:rPr>
                <w:rFonts w:ascii="Cambria" w:eastAsiaTheme="minorEastAsia" w:hAnsi="Cambria" w:cs="Cambria" w:hint="eastAsia"/>
                <w:kern w:val="0"/>
              </w:rPr>
              <w:t xml:space="preserve"> </w:t>
            </w:r>
            <w:r>
              <w:rPr>
                <w:rFonts w:ascii="Cambria" w:eastAsiaTheme="minorEastAsia" w:hAnsi="Cambria" w:cs="Cambria"/>
                <w:kern w:val="0"/>
              </w:rPr>
              <w:t>applications, including the permits issued;</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to prepare annual reports concerning such access applications and decisions</w:t>
            </w:r>
            <w:r w:rsidR="00B17191">
              <w:rPr>
                <w:rFonts w:ascii="Cambria" w:eastAsiaTheme="minorEastAsia" w:hAnsi="Cambria" w:cs="Cambria" w:hint="eastAsia"/>
                <w:kern w:val="0"/>
              </w:rPr>
              <w:t xml:space="preserve"> </w:t>
            </w:r>
            <w:r>
              <w:rPr>
                <w:rFonts w:ascii="Cambria" w:eastAsiaTheme="minorEastAsia" w:hAnsi="Cambria" w:cs="Cambria"/>
                <w:kern w:val="0"/>
              </w:rPr>
              <w:t>relating to such applications including permits issued and to submit the</w:t>
            </w:r>
            <w:r w:rsidR="00B17191">
              <w:rPr>
                <w:rFonts w:ascii="Cambria" w:eastAsiaTheme="minorEastAsia" w:hAnsi="Cambria" w:cs="Cambria" w:hint="eastAsia"/>
                <w:kern w:val="0"/>
              </w:rPr>
              <w:t xml:space="preserve"> </w:t>
            </w:r>
            <w:r>
              <w:rPr>
                <w:rFonts w:ascii="Cambria" w:eastAsiaTheme="minorEastAsia" w:hAnsi="Cambria" w:cs="Cambria"/>
                <w:kern w:val="0"/>
              </w:rPr>
              <w:t>reports and copies of the permits to the National Competent Authority on or</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before such date as the National Competent Authority may determine;</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(d) </w:t>
            </w:r>
            <w:r>
              <w:rPr>
                <w:rFonts w:ascii="Cambria" w:eastAsiaTheme="minorEastAsia" w:hAnsi="Cambria" w:cs="Cambria"/>
                <w:kern w:val="0"/>
              </w:rPr>
              <w:t>to inform the National Competent Authority within a reasonable period the</w:t>
            </w:r>
            <w:r w:rsidR="00B17191">
              <w:rPr>
                <w:rFonts w:ascii="Cambria" w:eastAsiaTheme="minorEastAsia" w:hAnsi="Cambria" w:cs="Cambria" w:hint="eastAsia"/>
                <w:kern w:val="0"/>
              </w:rPr>
              <w:t xml:space="preserve"> </w:t>
            </w:r>
            <w:r>
              <w:rPr>
                <w:rFonts w:ascii="Cambria" w:eastAsiaTheme="minorEastAsia" w:hAnsi="Cambria" w:cs="Cambria"/>
                <w:kern w:val="0"/>
              </w:rPr>
              <w:t>offences committed under this Act; and</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(e) </w:t>
            </w:r>
            <w:r>
              <w:rPr>
                <w:rFonts w:ascii="Cambria" w:eastAsiaTheme="minorEastAsia" w:hAnsi="Cambria" w:cs="Cambria"/>
                <w:kern w:val="0"/>
              </w:rPr>
              <w:t>to do such other things as it deems fit to enable it to perform its functions</w:t>
            </w:r>
            <w:r w:rsidR="00B17191">
              <w:rPr>
                <w:rFonts w:ascii="Cambria" w:eastAsiaTheme="minorEastAsia" w:hAnsi="Cambria" w:cs="Cambria" w:hint="eastAsia"/>
                <w:kern w:val="0"/>
              </w:rPr>
              <w:t xml:space="preserve"> </w:t>
            </w:r>
            <w:r>
              <w:rPr>
                <w:rFonts w:ascii="Cambria" w:eastAsiaTheme="minorEastAsia" w:hAnsi="Cambria" w:cs="Cambria"/>
                <w:kern w:val="0"/>
              </w:rPr>
              <w:t>effectively or which are incidental to the performance of its functions.</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(2) A Competent Authority shall have the power to do such things including the</w:t>
            </w:r>
            <w:r w:rsidR="00B17191">
              <w:rPr>
                <w:rFonts w:ascii="Cambria" w:eastAsiaTheme="minorEastAsia" w:hAnsi="Cambria" w:cs="Cambria" w:hint="eastAsia"/>
                <w:kern w:val="0"/>
              </w:rPr>
              <w:t xml:space="preserve"> </w:t>
            </w:r>
            <w:r>
              <w:rPr>
                <w:rFonts w:ascii="Cambria" w:eastAsiaTheme="minorEastAsia" w:hAnsi="Cambria" w:cs="Cambria"/>
                <w:kern w:val="0"/>
              </w:rPr>
              <w:t>power of enforcement as conferred by this Act.</w:t>
            </w:r>
          </w:p>
          <w:p w:rsidR="00783E6F" w:rsidRDefault="00783E6F" w:rsidP="00B17191">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(3) A Competent Authority may consult and seek the advice of the Advisory</w:t>
            </w:r>
            <w:r w:rsidR="00B17191">
              <w:rPr>
                <w:rFonts w:ascii="Cambria" w:eastAsiaTheme="minorEastAsia" w:hAnsi="Cambria" w:cs="Cambria" w:hint="eastAsia"/>
                <w:kern w:val="0"/>
              </w:rPr>
              <w:t xml:space="preserve"> </w:t>
            </w:r>
            <w:r>
              <w:rPr>
                <w:rFonts w:ascii="Cambria" w:eastAsiaTheme="minorEastAsia" w:hAnsi="Cambria" w:cs="Cambria"/>
                <w:kern w:val="0"/>
              </w:rPr>
              <w:t>Committee or such other advisory body, including an advisory body comprising</w:t>
            </w:r>
            <w:r w:rsidR="00B17191">
              <w:rPr>
                <w:rFonts w:ascii="Cambria" w:eastAsiaTheme="minorEastAsia" w:hAnsi="Cambria" w:cs="Cambria" w:hint="eastAsia"/>
                <w:kern w:val="0"/>
              </w:rPr>
              <w:t xml:space="preserve"> </w:t>
            </w:r>
            <w:r>
              <w:rPr>
                <w:rFonts w:ascii="Cambria" w:eastAsiaTheme="minorEastAsia" w:hAnsi="Cambria" w:cs="Cambria"/>
                <w:kern w:val="0"/>
              </w:rPr>
              <w:t>representatives of indigenous and local communities, in the implementation of its powers</w:t>
            </w:r>
            <w:r w:rsidR="00B17191">
              <w:rPr>
                <w:rFonts w:ascii="Cambria" w:eastAsiaTheme="minorEastAsia" w:hAnsi="Cambria" w:cs="Cambria" w:hint="eastAsia"/>
                <w:kern w:val="0"/>
              </w:rPr>
              <w:t xml:space="preserve"> </w:t>
            </w:r>
            <w:r>
              <w:rPr>
                <w:rFonts w:ascii="Cambria" w:eastAsiaTheme="minorEastAsia" w:hAnsi="Cambria" w:cs="Cambria"/>
                <w:kern w:val="0"/>
              </w:rPr>
              <w:t>and functions under this Act.</w:t>
            </w:r>
          </w:p>
        </w:tc>
        <w:tc>
          <w:tcPr>
            <w:tcW w:w="4351" w:type="dxa"/>
          </w:tcPr>
          <w:p w:rsidR="00783E6F" w:rsidRDefault="002F173E">
            <w:r>
              <w:rPr>
                <w:rFonts w:hint="eastAsia"/>
              </w:rPr>
              <w:t>権限のある当局の機能と権限</w:t>
            </w:r>
          </w:p>
          <w:p w:rsidR="003F2F88" w:rsidRDefault="002F173E">
            <w:r>
              <w:rPr>
                <w:rFonts w:hint="eastAsia"/>
              </w:rPr>
              <w:t>1</w:t>
            </w:r>
            <w:r>
              <w:t>1.(1)</w:t>
            </w:r>
            <w:r w:rsidR="003F2F88">
              <w:rPr>
                <w:rFonts w:hint="eastAsia"/>
              </w:rPr>
              <w:t>権限のある当局の機能は次の通りとする。</w:t>
            </w:r>
          </w:p>
          <w:p w:rsidR="003F2F88" w:rsidRDefault="003F2F88">
            <w:r>
              <w:rPr>
                <w:rFonts w:hint="eastAsia"/>
              </w:rPr>
              <w:t>(</w:t>
            </w:r>
            <w:r>
              <w:t>a)</w:t>
            </w:r>
            <w:r w:rsidR="00422561">
              <w:rPr>
                <w:rFonts w:hint="eastAsia"/>
              </w:rPr>
              <w:t>生物資源へのアクセスおよび関連する利益配分に対するすべての申請</w:t>
            </w:r>
            <w:r w:rsidR="0089349C">
              <w:rPr>
                <w:rFonts w:hint="eastAsia"/>
              </w:rPr>
              <w:t>の</w:t>
            </w:r>
            <w:r w:rsidR="00422561">
              <w:rPr>
                <w:rFonts w:hint="eastAsia"/>
              </w:rPr>
              <w:t>取り扱</w:t>
            </w:r>
            <w:r w:rsidR="0089349C">
              <w:rPr>
                <w:rFonts w:hint="eastAsia"/>
              </w:rPr>
              <w:t>い。</w:t>
            </w:r>
          </w:p>
          <w:p w:rsidR="00422561" w:rsidRDefault="00422561">
            <w:r>
              <w:t>(b)</w:t>
            </w:r>
            <w:r w:rsidR="00ED0423">
              <w:rPr>
                <w:rFonts w:hint="eastAsia"/>
              </w:rPr>
              <w:t>すべてのアクセス申請と、発行された許可証を含</w:t>
            </w:r>
            <w:r w:rsidR="0089349C">
              <w:rPr>
                <w:rFonts w:hint="eastAsia"/>
              </w:rPr>
              <w:t>む</w:t>
            </w:r>
            <w:r w:rsidR="00ED0423">
              <w:rPr>
                <w:rFonts w:hint="eastAsia"/>
              </w:rPr>
              <w:t>関連する決定の記録</w:t>
            </w:r>
            <w:r w:rsidR="0089349C">
              <w:rPr>
                <w:rFonts w:hint="eastAsia"/>
              </w:rPr>
              <w:t>の</w:t>
            </w:r>
            <w:r w:rsidR="00ED0423">
              <w:rPr>
                <w:rFonts w:hint="eastAsia"/>
              </w:rPr>
              <w:t>保管。</w:t>
            </w:r>
          </w:p>
          <w:p w:rsidR="00ED0423" w:rsidRPr="0089349C" w:rsidRDefault="00ED0423"/>
          <w:p w:rsidR="00ED0423" w:rsidRDefault="00ED0423"/>
          <w:p w:rsidR="00ED0423" w:rsidRDefault="00ED0423"/>
          <w:p w:rsidR="00ED0423" w:rsidRDefault="00ED0423"/>
          <w:p w:rsidR="00ED0423" w:rsidRDefault="00ED0423">
            <w:r>
              <w:t>(c)</w:t>
            </w:r>
            <w:r w:rsidR="0089349C">
              <w:rPr>
                <w:rFonts w:hint="eastAsia"/>
              </w:rPr>
              <w:t>かかるアクセス申請および発行された許可証を含む関連する決定に関する年次報告書を作成し、報告書と許可証のコピーを国の権限のある当局に、国の権限のある当局が決定する日またはそれ以前に提出</w:t>
            </w:r>
            <w:r w:rsidR="00E14545">
              <w:rPr>
                <w:rFonts w:hint="eastAsia"/>
              </w:rPr>
              <w:t>する</w:t>
            </w:r>
            <w:r w:rsidR="0089349C">
              <w:rPr>
                <w:rFonts w:hint="eastAsia"/>
              </w:rPr>
              <w:t>。</w:t>
            </w:r>
          </w:p>
          <w:p w:rsidR="0089349C" w:rsidRDefault="0089349C">
            <w:r>
              <w:rPr>
                <w:rFonts w:hint="eastAsia"/>
              </w:rPr>
              <w:t>(</w:t>
            </w:r>
            <w:r>
              <w:t>d)</w:t>
            </w:r>
            <w:r>
              <w:rPr>
                <w:rFonts w:hint="eastAsia"/>
              </w:rPr>
              <w:t>本法の規定の違反について、国の権限のある当局に、合理的な期間内に通知する。</w:t>
            </w:r>
          </w:p>
          <w:p w:rsidR="002F173E" w:rsidRDefault="002F173E"/>
          <w:p w:rsidR="0089349C" w:rsidRDefault="0089349C"/>
          <w:p w:rsidR="0089349C" w:rsidRDefault="0089349C">
            <w:r>
              <w:t>(e)</w:t>
            </w:r>
            <w:r w:rsidR="004D3AD5">
              <w:rPr>
                <w:rFonts w:hint="eastAsia"/>
              </w:rPr>
              <w:t xml:space="preserve"> </w:t>
            </w:r>
            <w:r w:rsidR="004D3AD5">
              <w:rPr>
                <w:rFonts w:hint="eastAsia"/>
              </w:rPr>
              <w:t>その他、効率的な機能の遂行を可能とするとみなされる、または機能の遂行に付随する事項を実行すること。</w:t>
            </w:r>
          </w:p>
          <w:p w:rsidR="002D1335" w:rsidRDefault="002D1335"/>
          <w:p w:rsidR="002D1335" w:rsidRDefault="002D1335">
            <w:r>
              <w:rPr>
                <w:rFonts w:hint="eastAsia"/>
              </w:rPr>
              <w:t>(</w:t>
            </w:r>
            <w:r w:rsidR="005758B1">
              <w:t>2</w:t>
            </w:r>
            <w:r w:rsidR="005758B1">
              <w:rPr>
                <w:rFonts w:hint="eastAsia"/>
              </w:rPr>
              <w:t>)</w:t>
            </w:r>
            <w:r w:rsidR="005758B1">
              <w:t xml:space="preserve"> </w:t>
            </w:r>
            <w:r w:rsidR="005758B1">
              <w:rPr>
                <w:rFonts w:hint="eastAsia"/>
              </w:rPr>
              <w:t>権限のある当局は、本法で</w:t>
            </w:r>
            <w:r w:rsidR="005F486F">
              <w:rPr>
                <w:rFonts w:hint="eastAsia"/>
              </w:rPr>
              <w:t>付与</w:t>
            </w:r>
            <w:r w:rsidR="005758B1">
              <w:rPr>
                <w:rFonts w:hint="eastAsia"/>
              </w:rPr>
              <w:t>される執行権限を含む権限を有する。</w:t>
            </w:r>
          </w:p>
          <w:p w:rsidR="005758B1" w:rsidRDefault="005758B1"/>
          <w:p w:rsidR="005758B1" w:rsidRDefault="005758B1" w:rsidP="005F486F">
            <w:r>
              <w:rPr>
                <w:rFonts w:hint="eastAsia"/>
              </w:rPr>
              <w:t>(</w:t>
            </w:r>
            <w:r>
              <w:t>3)</w:t>
            </w:r>
            <w:r>
              <w:rPr>
                <w:rFonts w:hint="eastAsia"/>
              </w:rPr>
              <w:t>権限のある当局は、本法に基づく権限と機能の実施にあたって、諮問委員会または、原住民と</w:t>
            </w:r>
            <w:r w:rsidR="005F486F">
              <w:rPr>
                <w:rFonts w:hint="eastAsia"/>
              </w:rPr>
              <w:t>地域社会の代表で構成される諮問機関を含む、他の諮問委員会と協議し、</w:t>
            </w:r>
            <w:r>
              <w:rPr>
                <w:rFonts w:hint="eastAsia"/>
              </w:rPr>
              <w:t>助言を求め</w:t>
            </w:r>
            <w:r w:rsidR="005F486F">
              <w:rPr>
                <w:rFonts w:hint="eastAsia"/>
              </w:rPr>
              <w:t>ることができる</w:t>
            </w:r>
            <w:r>
              <w:rPr>
                <w:rFonts w:hint="eastAsia"/>
              </w:rPr>
              <w:t>。</w:t>
            </w:r>
          </w:p>
        </w:tc>
      </w:tr>
      <w:tr w:rsidR="00783E6F" w:rsidTr="00897E92">
        <w:tc>
          <w:tcPr>
            <w:tcW w:w="4351" w:type="dxa"/>
          </w:tcPr>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Advisory Committee and Advisory Body</w:t>
            </w:r>
          </w:p>
          <w:p w:rsidR="00783E6F" w:rsidRDefault="00783E6F" w:rsidP="00783E6F">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12. </w:t>
            </w:r>
            <w:r>
              <w:rPr>
                <w:rFonts w:ascii="Cambria" w:eastAsiaTheme="minorEastAsia" w:hAnsi="Cambria" w:cs="Cambria"/>
                <w:kern w:val="0"/>
              </w:rPr>
              <w:t>(1) The National Competent Authority shall establish an Advisory Committee.</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(2) The Advisory Committee shall provide advice on scientific, technical, ethical</w:t>
            </w:r>
            <w:r w:rsidR="00B17191">
              <w:rPr>
                <w:rFonts w:ascii="Cambria" w:eastAsiaTheme="minorEastAsia" w:hAnsi="Cambria" w:cs="Cambria" w:hint="eastAsia"/>
                <w:kern w:val="0"/>
              </w:rPr>
              <w:t xml:space="preserve"> </w:t>
            </w:r>
            <w:r>
              <w:rPr>
                <w:rFonts w:ascii="Cambria" w:eastAsiaTheme="minorEastAsia" w:hAnsi="Cambria" w:cs="Cambria"/>
                <w:kern w:val="0"/>
              </w:rPr>
              <w:t>and other relevant matters to the National Competent Authority and the Competent</w:t>
            </w:r>
            <w:r w:rsidR="00B17191">
              <w:rPr>
                <w:rFonts w:ascii="Cambria" w:eastAsiaTheme="minorEastAsia" w:hAnsi="Cambria" w:cs="Cambria" w:hint="eastAsia"/>
                <w:kern w:val="0"/>
              </w:rPr>
              <w:t xml:space="preserve"> </w:t>
            </w:r>
            <w:r>
              <w:rPr>
                <w:rFonts w:ascii="Cambria" w:eastAsiaTheme="minorEastAsia" w:hAnsi="Cambria" w:cs="Cambria"/>
                <w:kern w:val="0"/>
              </w:rPr>
              <w:t>Authority upon request.</w:t>
            </w:r>
          </w:p>
          <w:p w:rsidR="00783E6F" w:rsidRDefault="00783E6F" w:rsidP="00B17191">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(3) The Competent Authority may establish an advisory body comprising</w:t>
            </w:r>
            <w:r w:rsidR="00B17191">
              <w:rPr>
                <w:rFonts w:ascii="Cambria" w:eastAsiaTheme="minorEastAsia" w:hAnsi="Cambria" w:cs="Cambria" w:hint="eastAsia"/>
                <w:kern w:val="0"/>
              </w:rPr>
              <w:t xml:space="preserve">  </w:t>
            </w:r>
            <w:r>
              <w:rPr>
                <w:rFonts w:ascii="Cambria" w:eastAsiaTheme="minorEastAsia" w:hAnsi="Cambria" w:cs="Cambria"/>
                <w:kern w:val="0"/>
              </w:rPr>
              <w:t>representatives of indigenous and local communities to provide advice on matters relating</w:t>
            </w:r>
            <w:r w:rsidR="00B17191">
              <w:rPr>
                <w:rFonts w:ascii="Cambria" w:eastAsiaTheme="minorEastAsia" w:hAnsi="Cambria" w:cs="Cambria" w:hint="eastAsia"/>
                <w:kern w:val="0"/>
              </w:rPr>
              <w:t xml:space="preserve"> </w:t>
            </w:r>
            <w:r>
              <w:rPr>
                <w:rFonts w:ascii="Cambria" w:eastAsiaTheme="minorEastAsia" w:hAnsi="Cambria" w:cs="Cambria"/>
                <w:kern w:val="0"/>
              </w:rPr>
              <w:t>to indigenous and local communities and traditional knowledge associated with the</w:t>
            </w:r>
            <w:r w:rsidR="00B17191">
              <w:rPr>
                <w:rFonts w:ascii="Cambria" w:eastAsiaTheme="minorEastAsia" w:hAnsi="Cambria" w:cs="Cambria" w:hint="eastAsia"/>
                <w:kern w:val="0"/>
              </w:rPr>
              <w:t xml:space="preserve"> </w:t>
            </w:r>
            <w:r>
              <w:rPr>
                <w:rFonts w:ascii="Cambria" w:eastAsiaTheme="minorEastAsia" w:hAnsi="Cambria" w:cs="Cambria"/>
                <w:kern w:val="0"/>
              </w:rPr>
              <w:t>biological resource.</w:t>
            </w:r>
          </w:p>
        </w:tc>
        <w:tc>
          <w:tcPr>
            <w:tcW w:w="4351" w:type="dxa"/>
          </w:tcPr>
          <w:p w:rsidR="00783E6F" w:rsidRDefault="0061228F">
            <w:r>
              <w:rPr>
                <w:rFonts w:hint="eastAsia"/>
              </w:rPr>
              <w:t>諮問委員会および諮問機関</w:t>
            </w:r>
          </w:p>
          <w:p w:rsidR="005F486F" w:rsidRDefault="005F486F"/>
          <w:p w:rsidR="0061228F" w:rsidRDefault="0061228F">
            <w:r>
              <w:rPr>
                <w:rFonts w:hint="eastAsia"/>
              </w:rPr>
              <w:t>1</w:t>
            </w:r>
            <w:r>
              <w:t>2.(1</w:t>
            </w:r>
            <w:r>
              <w:rPr>
                <w:rFonts w:hint="eastAsia"/>
              </w:rPr>
              <w:t>)</w:t>
            </w:r>
            <w:r>
              <w:rPr>
                <w:rFonts w:hint="eastAsia"/>
              </w:rPr>
              <w:t>国の権限のある当局は</w:t>
            </w:r>
            <w:r w:rsidR="005F486F">
              <w:rPr>
                <w:rFonts w:hint="eastAsia"/>
              </w:rPr>
              <w:t>、</w:t>
            </w:r>
            <w:r>
              <w:rPr>
                <w:rFonts w:hint="eastAsia"/>
              </w:rPr>
              <w:t>諮問委員会を設置しなければならない。</w:t>
            </w:r>
          </w:p>
          <w:p w:rsidR="0061228F" w:rsidRDefault="0061228F">
            <w:r>
              <w:rPr>
                <w:rFonts w:hint="eastAsia"/>
              </w:rPr>
              <w:t>(</w:t>
            </w:r>
            <w:r>
              <w:t>2)</w:t>
            </w:r>
            <w:r>
              <w:rPr>
                <w:rFonts w:hint="eastAsia"/>
              </w:rPr>
              <w:t>諮問委員会は、国の権限のある当局と権限のある当局の要望に応じて、科学的、技術的、倫理的および他の関連事項に関する助言を提供する。</w:t>
            </w:r>
          </w:p>
          <w:p w:rsidR="005F486F" w:rsidRDefault="005F486F"/>
          <w:p w:rsidR="005F486F" w:rsidRDefault="005F486F"/>
          <w:p w:rsidR="0061228F" w:rsidRDefault="0061228F">
            <w:r>
              <w:rPr>
                <w:rFonts w:hint="eastAsia"/>
              </w:rPr>
              <w:t>(</w:t>
            </w:r>
            <w:r>
              <w:t>3)</w:t>
            </w:r>
            <w:r>
              <w:rPr>
                <w:rFonts w:hint="eastAsia"/>
              </w:rPr>
              <w:t>権限のある当局は、</w:t>
            </w:r>
            <w:r w:rsidR="00CA0621">
              <w:rPr>
                <w:rFonts w:hint="eastAsia"/>
              </w:rPr>
              <w:t>原住民および地域社会と生物資源に関連する伝統的な知識を提供する</w:t>
            </w:r>
            <w:r w:rsidR="005F486F">
              <w:rPr>
                <w:rFonts w:hint="eastAsia"/>
              </w:rPr>
              <w:t>ための</w:t>
            </w:r>
            <w:r w:rsidR="00CA0621">
              <w:rPr>
                <w:rFonts w:hint="eastAsia"/>
              </w:rPr>
              <w:t>、</w:t>
            </w:r>
            <w:r>
              <w:rPr>
                <w:rFonts w:hint="eastAsia"/>
              </w:rPr>
              <w:t>原住民と地域社会の代表で構成され</w:t>
            </w:r>
            <w:r w:rsidR="00CA0621">
              <w:rPr>
                <w:rFonts w:hint="eastAsia"/>
              </w:rPr>
              <w:t>る諮問機関を設立できる。</w:t>
            </w:r>
          </w:p>
        </w:tc>
      </w:tr>
      <w:tr w:rsidR="00783E6F" w:rsidTr="00897E92">
        <w:tc>
          <w:tcPr>
            <w:tcW w:w="4351" w:type="dxa"/>
          </w:tcPr>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PART IV</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ACCESS FOR COMMERCIAL OR POTENTIAL COMMERCIAL PURPOSES</w:t>
            </w:r>
          </w:p>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Permit for commercial or potential commercial purpose</w:t>
            </w:r>
          </w:p>
          <w:p w:rsidR="00783E6F" w:rsidRDefault="00783E6F" w:rsidP="00783E6F">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13. </w:t>
            </w:r>
            <w:r>
              <w:rPr>
                <w:rFonts w:ascii="Cambria" w:eastAsiaTheme="minorEastAsia" w:hAnsi="Cambria" w:cs="Cambria"/>
                <w:kern w:val="0"/>
              </w:rPr>
              <w:t>(1) Any person who intends to access biological resource, or traditional</w:t>
            </w:r>
            <w:r w:rsidR="005F486F">
              <w:rPr>
                <w:rFonts w:ascii="Cambria" w:eastAsiaTheme="minorEastAsia" w:hAnsi="Cambria" w:cs="Cambria"/>
                <w:kern w:val="0"/>
              </w:rPr>
              <w:t xml:space="preserve"> </w:t>
            </w:r>
            <w:r>
              <w:rPr>
                <w:rFonts w:ascii="Cambria" w:eastAsiaTheme="minorEastAsia" w:hAnsi="Cambria" w:cs="Cambria"/>
                <w:kern w:val="0"/>
              </w:rPr>
              <w:t>knowledge associated with the biological resource, for commercial or potential commercial</w:t>
            </w:r>
            <w:r w:rsidR="00B17191">
              <w:rPr>
                <w:rFonts w:ascii="Cambria" w:eastAsiaTheme="minorEastAsia" w:hAnsi="Cambria" w:cs="Cambria" w:hint="eastAsia"/>
                <w:kern w:val="0"/>
              </w:rPr>
              <w:t xml:space="preserve"> </w:t>
            </w:r>
            <w:r>
              <w:rPr>
                <w:rFonts w:ascii="Cambria" w:eastAsiaTheme="minorEastAsia" w:hAnsi="Cambria" w:cs="Cambria"/>
                <w:kern w:val="0"/>
              </w:rPr>
              <w:t>purposes, shall apply for a permit.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(2) An application for a permit shall be made to the Competent Authority, as</w:t>
            </w:r>
            <w:r w:rsidR="00B17191">
              <w:rPr>
                <w:rFonts w:ascii="Cambria" w:eastAsiaTheme="minorEastAsia" w:hAnsi="Cambria" w:cs="Cambria" w:hint="eastAsia"/>
                <w:kern w:val="0"/>
              </w:rPr>
              <w:t xml:space="preserve"> </w:t>
            </w:r>
            <w:r>
              <w:rPr>
                <w:rFonts w:ascii="Cambria" w:eastAsiaTheme="minorEastAsia" w:hAnsi="Cambria" w:cs="Cambria"/>
                <w:kern w:val="0"/>
              </w:rPr>
              <w:t>appropriate, in the form and manner, together with the fees, as may be prescribed.</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(3) The Competent Authority may, after considering the application under</w:t>
            </w:r>
            <w:r w:rsidR="00B17191">
              <w:rPr>
                <w:rFonts w:ascii="Cambria" w:eastAsiaTheme="minorEastAsia" w:hAnsi="Cambria" w:cs="Cambria" w:hint="eastAsia"/>
                <w:kern w:val="0"/>
              </w:rPr>
              <w:t xml:space="preserve"> </w:t>
            </w:r>
            <w:r>
              <w:rPr>
                <w:rFonts w:ascii="Cambria" w:eastAsiaTheme="minorEastAsia" w:hAnsi="Cambria" w:cs="Cambria"/>
                <w:kern w:val="0"/>
              </w:rPr>
              <w:t>subsection (1), issue or refuse to issue a permit.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(4) The Competent Authority shall refuse to issue a permit, on the grounds</w:t>
            </w:r>
            <w:r w:rsidR="00B17191">
              <w:rPr>
                <w:rFonts w:ascii="Cambria" w:eastAsiaTheme="minorEastAsia" w:hAnsi="Cambria" w:cs="Cambria" w:hint="eastAsia"/>
                <w:kern w:val="0"/>
              </w:rPr>
              <w:t xml:space="preserve"> </w:t>
            </w:r>
            <w:r>
              <w:rPr>
                <w:rFonts w:ascii="Cambria" w:eastAsiaTheme="minorEastAsia" w:hAnsi="Cambria" w:cs="Cambria"/>
                <w:kern w:val="0"/>
              </w:rPr>
              <w:t>specified in section 14.</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(5) The Competent Authority shall inform the applicant of its decision in writing.</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(6) The Competent Authority may impose such conditions as it thinks fit for the</w:t>
            </w:r>
            <w:r w:rsidR="00B17191">
              <w:rPr>
                <w:rFonts w:ascii="Cambria" w:eastAsiaTheme="minorEastAsia" w:hAnsi="Cambria" w:cs="Cambria" w:hint="eastAsia"/>
                <w:kern w:val="0"/>
              </w:rPr>
              <w:t xml:space="preserve"> </w:t>
            </w:r>
            <w:r>
              <w:rPr>
                <w:rFonts w:ascii="Cambria" w:eastAsiaTheme="minorEastAsia" w:hAnsi="Cambria" w:cs="Cambria"/>
                <w:kern w:val="0"/>
              </w:rPr>
              <w:t>issue of the permit.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(7) The Competent Authority may at any time after issuing a permit –</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(a) impose any additional conditions on the permit; or</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(b) vary or revoke any conditions imposed on the permit.</w:t>
            </w:r>
          </w:p>
          <w:p w:rsidR="00B17191"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(8) Where the Competent Authority intends to take action under subsection (7)</w:t>
            </w:r>
            <w:r w:rsidR="00B17191">
              <w:rPr>
                <w:rFonts w:ascii="Cambria" w:eastAsiaTheme="minorEastAsia" w:hAnsi="Cambria" w:cs="Cambria" w:hint="eastAsia"/>
                <w:kern w:val="0"/>
              </w:rPr>
              <w:t xml:space="preserve">. </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it shall give the permit holder a written notice of its intention to do so and opportunity to</w:t>
            </w:r>
            <w:r w:rsidR="00B17191">
              <w:rPr>
                <w:rFonts w:ascii="Cambria" w:eastAsiaTheme="minorEastAsia" w:hAnsi="Cambria" w:cs="Cambria" w:hint="eastAsia"/>
                <w:kern w:val="0"/>
              </w:rPr>
              <w:t xml:space="preserve"> </w:t>
            </w:r>
            <w:r>
              <w:rPr>
                <w:rFonts w:ascii="Cambria" w:eastAsiaTheme="minorEastAsia" w:hAnsi="Cambria" w:cs="Cambria"/>
                <w:kern w:val="0"/>
              </w:rPr>
              <w:t>make written representations within the period specified in the notice.</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(9) After the expiry of the period specified in the notice, and after considering</w:t>
            </w:r>
            <w:r w:rsidR="0027064B">
              <w:rPr>
                <w:rFonts w:ascii="Cambria" w:eastAsiaTheme="minorEastAsia" w:hAnsi="Cambria" w:cs="Cambria" w:hint="eastAsia"/>
                <w:kern w:val="0"/>
              </w:rPr>
              <w:t xml:space="preserve"> </w:t>
            </w:r>
            <w:r>
              <w:rPr>
                <w:rFonts w:ascii="Cambria" w:eastAsiaTheme="minorEastAsia" w:hAnsi="Cambria" w:cs="Cambria"/>
                <w:kern w:val="0"/>
              </w:rPr>
              <w:t>any representation made by the permit holder, the Competent Authority shall decide</w:t>
            </w:r>
            <w:r w:rsidR="0027064B">
              <w:rPr>
                <w:rFonts w:ascii="Cambria" w:eastAsiaTheme="minorEastAsia" w:hAnsi="Cambria" w:cs="Cambria" w:hint="eastAsia"/>
                <w:kern w:val="0"/>
              </w:rPr>
              <w:t xml:space="preserve"> </w:t>
            </w:r>
            <w:r>
              <w:rPr>
                <w:rFonts w:ascii="Cambria" w:eastAsiaTheme="minorEastAsia" w:hAnsi="Cambria" w:cs="Cambria"/>
                <w:kern w:val="0"/>
              </w:rPr>
              <w:t>whether to impose, vary or revoke any condition under subsection (7).</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(10) The Competent Authority shall give the permit holder a written notice of its</w:t>
            </w:r>
            <w:r w:rsidR="0027064B">
              <w:rPr>
                <w:rFonts w:ascii="Cambria" w:eastAsiaTheme="minorEastAsia" w:hAnsi="Cambria" w:cs="Cambria" w:hint="eastAsia"/>
                <w:kern w:val="0"/>
              </w:rPr>
              <w:t xml:space="preserve"> </w:t>
            </w:r>
            <w:r>
              <w:rPr>
                <w:rFonts w:ascii="Cambria" w:eastAsiaTheme="minorEastAsia" w:hAnsi="Cambria" w:cs="Cambria"/>
                <w:kern w:val="0"/>
              </w:rPr>
              <w:t>decision under subsection (9) as soon as practicable and the decision shall take effect on a</w:t>
            </w:r>
            <w:r w:rsidR="0027064B">
              <w:rPr>
                <w:rFonts w:ascii="Cambria" w:eastAsiaTheme="minorEastAsia" w:hAnsi="Cambria" w:cs="Cambria" w:hint="eastAsia"/>
                <w:kern w:val="0"/>
              </w:rPr>
              <w:t xml:space="preserve"> </w:t>
            </w:r>
            <w:r>
              <w:rPr>
                <w:rFonts w:ascii="Cambria" w:eastAsiaTheme="minorEastAsia" w:hAnsi="Cambria" w:cs="Cambria"/>
                <w:kern w:val="0"/>
              </w:rPr>
              <w:t>date to be specified in the written notice.</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(11) No permit that has been issued may be transferred.</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(12) There shall be no change of use in respect of the biological resources as</w:t>
            </w:r>
            <w:r w:rsidR="0027064B">
              <w:rPr>
                <w:rFonts w:ascii="Cambria" w:eastAsiaTheme="minorEastAsia" w:hAnsi="Cambria" w:cs="Cambria" w:hint="eastAsia"/>
                <w:kern w:val="0"/>
              </w:rPr>
              <w:t xml:space="preserve"> </w:t>
            </w:r>
            <w:r>
              <w:rPr>
                <w:rFonts w:ascii="Cambria" w:eastAsiaTheme="minorEastAsia" w:hAnsi="Cambria" w:cs="Cambria"/>
                <w:kern w:val="0"/>
              </w:rPr>
              <w:t>specified in the permit except with the approval of the Competent Authority, provided that</w:t>
            </w:r>
            <w:r w:rsidR="0027064B">
              <w:rPr>
                <w:rFonts w:ascii="Cambria" w:eastAsiaTheme="minorEastAsia" w:hAnsi="Cambria" w:cs="Cambria" w:hint="eastAsia"/>
                <w:kern w:val="0"/>
              </w:rPr>
              <w:t xml:space="preserve"> </w:t>
            </w:r>
            <w:r>
              <w:rPr>
                <w:rFonts w:ascii="Cambria" w:eastAsiaTheme="minorEastAsia" w:hAnsi="Cambria" w:cs="Cambria"/>
                <w:kern w:val="0"/>
              </w:rPr>
              <w:t>such approval shall be subject to the issuance of a new permit and conditions as</w:t>
            </w:r>
            <w:r w:rsidR="0027064B">
              <w:rPr>
                <w:rFonts w:ascii="Cambria" w:eastAsiaTheme="minorEastAsia" w:hAnsi="Cambria" w:cs="Cambria" w:hint="eastAsia"/>
                <w:kern w:val="0"/>
              </w:rPr>
              <w:t xml:space="preserve"> </w:t>
            </w:r>
            <w:r>
              <w:rPr>
                <w:rFonts w:ascii="Cambria" w:eastAsiaTheme="minorEastAsia" w:hAnsi="Cambria" w:cs="Cambria"/>
                <w:kern w:val="0"/>
              </w:rPr>
              <w:t>determined by the Competent Authority.</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(13) Any person who fails to comply with or contravenes any of the conditions</w:t>
            </w:r>
            <w:r w:rsidR="0027064B">
              <w:rPr>
                <w:rFonts w:ascii="Cambria" w:eastAsiaTheme="minorEastAsia" w:hAnsi="Cambria" w:cs="Cambria" w:hint="eastAsia"/>
                <w:kern w:val="0"/>
              </w:rPr>
              <w:t xml:space="preserve"> </w:t>
            </w:r>
            <w:r>
              <w:rPr>
                <w:rFonts w:ascii="Cambria" w:eastAsiaTheme="minorEastAsia" w:hAnsi="Cambria" w:cs="Cambria"/>
                <w:kern w:val="0"/>
              </w:rPr>
              <w:t>imposed under subsections (6), (7) or (12) commits an offence and shall, on conviction, be</w:t>
            </w:r>
            <w:r w:rsidR="0027064B">
              <w:rPr>
                <w:rFonts w:ascii="Cambria" w:eastAsiaTheme="minorEastAsia" w:hAnsi="Cambria" w:cs="Cambria" w:hint="eastAsia"/>
                <w:kern w:val="0"/>
              </w:rPr>
              <w:t xml:space="preserve"> </w:t>
            </w:r>
            <w:r>
              <w:rPr>
                <w:rFonts w:ascii="Cambria" w:eastAsiaTheme="minorEastAsia" w:hAnsi="Cambria" w:cs="Cambria"/>
                <w:kern w:val="0"/>
              </w:rPr>
              <w:t>liable –</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where such person is an individual, to a fine not less than fifty thousand and</w:t>
            </w:r>
            <w:r w:rsidR="0027064B">
              <w:rPr>
                <w:rFonts w:ascii="Cambria" w:eastAsiaTheme="minorEastAsia" w:hAnsi="Cambria" w:cs="Cambria" w:hint="eastAsia"/>
                <w:kern w:val="0"/>
              </w:rPr>
              <w:t xml:space="preserve"> </w:t>
            </w:r>
            <w:r>
              <w:rPr>
                <w:rFonts w:ascii="Cambria" w:eastAsiaTheme="minorEastAsia" w:hAnsi="Cambria" w:cs="Cambria"/>
                <w:kern w:val="0"/>
              </w:rPr>
              <w:t>not more than two hundred thousand ringgit or to imprisonment for a term</w:t>
            </w:r>
            <w:r w:rsidR="0027064B">
              <w:rPr>
                <w:rFonts w:ascii="Cambria" w:eastAsiaTheme="minorEastAsia" w:hAnsi="Cambria" w:cs="Cambria" w:hint="eastAsia"/>
                <w:kern w:val="0"/>
              </w:rPr>
              <w:t xml:space="preserve"> </w:t>
            </w:r>
            <w:r>
              <w:rPr>
                <w:rFonts w:ascii="Cambria" w:eastAsiaTheme="minorEastAsia" w:hAnsi="Cambria" w:cs="Cambria"/>
                <w:kern w:val="0"/>
              </w:rPr>
              <w:t>not exceeding four years or to both;</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where such person is a body corporate, to a fine not less than one hundred</w:t>
            </w:r>
            <w:r w:rsidR="0027064B">
              <w:rPr>
                <w:rFonts w:ascii="Cambria" w:eastAsiaTheme="minorEastAsia" w:hAnsi="Cambria" w:cs="Cambria" w:hint="eastAsia"/>
                <w:kern w:val="0"/>
              </w:rPr>
              <w:t xml:space="preserve"> </w:t>
            </w:r>
            <w:r>
              <w:rPr>
                <w:rFonts w:ascii="Cambria" w:eastAsiaTheme="minorEastAsia" w:hAnsi="Cambria" w:cs="Cambria"/>
                <w:kern w:val="0"/>
              </w:rPr>
              <w:t>thousand and not more than four hundred thousand ringgit.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(14) The Competent Authority shall inform the National Competent Authority of</w:t>
            </w:r>
            <w:r w:rsidR="0027064B">
              <w:rPr>
                <w:rFonts w:ascii="Cambria" w:eastAsiaTheme="minorEastAsia" w:hAnsi="Cambria" w:cs="Cambria" w:hint="eastAsia"/>
                <w:kern w:val="0"/>
              </w:rPr>
              <w:t xml:space="preserve"> </w:t>
            </w:r>
            <w:r>
              <w:rPr>
                <w:rFonts w:ascii="Cambria" w:eastAsiaTheme="minorEastAsia" w:hAnsi="Cambria" w:cs="Cambria"/>
                <w:kern w:val="0"/>
              </w:rPr>
              <w:t>the outcome of any application.</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(15) The permit issued by the Competent Authority shall state the following</w:t>
            </w:r>
            <w:r w:rsidR="0027064B">
              <w:rPr>
                <w:rFonts w:ascii="Cambria" w:eastAsiaTheme="minorEastAsia" w:hAnsi="Cambria" w:cs="Cambria" w:hint="eastAsia"/>
                <w:kern w:val="0"/>
              </w:rPr>
              <w:t xml:space="preserve"> </w:t>
            </w:r>
            <w:r>
              <w:rPr>
                <w:rFonts w:ascii="Cambria" w:eastAsiaTheme="minorEastAsia" w:hAnsi="Cambria" w:cs="Cambria"/>
                <w:kern w:val="0"/>
              </w:rPr>
              <w:t>information, among others:</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the person to whom the permit has been issued;</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the issuing authority;</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the date of issuance;</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(d) </w:t>
            </w:r>
            <w:r>
              <w:rPr>
                <w:rFonts w:ascii="Cambria" w:eastAsiaTheme="minorEastAsia" w:hAnsi="Cambria" w:cs="Cambria"/>
                <w:kern w:val="0"/>
              </w:rPr>
              <w:t>the subject matter covered by the permit;</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(e) </w:t>
            </w:r>
            <w:r>
              <w:rPr>
                <w:rFonts w:ascii="Cambria" w:eastAsiaTheme="minorEastAsia" w:hAnsi="Cambria" w:cs="Cambria"/>
                <w:kern w:val="0"/>
              </w:rPr>
              <w:t>the use of the biological resource or traditional knowledge associated with</w:t>
            </w:r>
            <w:r w:rsidR="0027064B">
              <w:rPr>
                <w:rFonts w:ascii="Cambria" w:eastAsiaTheme="minorEastAsia" w:hAnsi="Cambria" w:cs="Cambria" w:hint="eastAsia"/>
                <w:kern w:val="0"/>
              </w:rPr>
              <w:t xml:space="preserve"> </w:t>
            </w:r>
            <w:r>
              <w:rPr>
                <w:rFonts w:ascii="Cambria" w:eastAsiaTheme="minorEastAsia" w:hAnsi="Cambria" w:cs="Cambria"/>
                <w:kern w:val="0"/>
              </w:rPr>
              <w:t>the biological resource for which the permit is issued;</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(f) </w:t>
            </w:r>
            <w:r>
              <w:rPr>
                <w:rFonts w:ascii="Cambria" w:eastAsiaTheme="minorEastAsia" w:hAnsi="Cambria" w:cs="Cambria"/>
                <w:kern w:val="0"/>
              </w:rPr>
              <w:t>the place and location of the biological resource intended to be accessed;</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(g) </w:t>
            </w:r>
            <w:r>
              <w:rPr>
                <w:rFonts w:ascii="Cambria" w:eastAsiaTheme="minorEastAsia" w:hAnsi="Cambria" w:cs="Cambria"/>
                <w:kern w:val="0"/>
              </w:rPr>
              <w:t>whether single or multiple collection;</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(h) </w:t>
            </w:r>
            <w:r>
              <w:rPr>
                <w:rFonts w:ascii="Cambria" w:eastAsiaTheme="minorEastAsia" w:hAnsi="Cambria" w:cs="Cambria"/>
                <w:kern w:val="0"/>
              </w:rPr>
              <w:t>the quantity that may be collected;</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w:t>
            </w:r>
            <w:proofErr w:type="spellStart"/>
            <w:r>
              <w:rPr>
                <w:rFonts w:ascii="Cambria,Italic" w:eastAsiaTheme="minorEastAsia" w:hAnsi="Cambria,Italic" w:cs="Cambria,Italic"/>
                <w:i/>
                <w:iCs/>
                <w:kern w:val="0"/>
              </w:rPr>
              <w:t>i</w:t>
            </w:r>
            <w:proofErr w:type="spellEnd"/>
            <w:r>
              <w:rPr>
                <w:rFonts w:ascii="Cambria,Italic" w:eastAsiaTheme="minorEastAsia" w:hAnsi="Cambria,Italic" w:cs="Cambria,Italic"/>
                <w:i/>
                <w:iCs/>
                <w:kern w:val="0"/>
              </w:rPr>
              <w:t xml:space="preserve">) </w:t>
            </w:r>
            <w:r>
              <w:rPr>
                <w:rFonts w:ascii="Cambria" w:eastAsiaTheme="minorEastAsia" w:hAnsi="Cambria" w:cs="Cambria"/>
                <w:kern w:val="0"/>
              </w:rPr>
              <w:t>the duration of the permit;</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(j) </w:t>
            </w:r>
            <w:r>
              <w:rPr>
                <w:rFonts w:ascii="Cambria" w:eastAsiaTheme="minorEastAsia" w:hAnsi="Cambria" w:cs="Cambria"/>
                <w:kern w:val="0"/>
              </w:rPr>
              <w:t>the resource provider;</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(k) </w:t>
            </w:r>
            <w:r>
              <w:rPr>
                <w:rFonts w:ascii="Cambria" w:eastAsiaTheme="minorEastAsia" w:hAnsi="Cambria" w:cs="Cambria"/>
                <w:kern w:val="0"/>
              </w:rPr>
              <w:t>where applicable, the holder of the traditional knowledge associated with the</w:t>
            </w:r>
            <w:r w:rsidR="00060961">
              <w:rPr>
                <w:rFonts w:ascii="Cambria" w:eastAsiaTheme="minorEastAsia" w:hAnsi="Cambria" w:cs="Cambria"/>
                <w:kern w:val="0"/>
              </w:rPr>
              <w:t xml:space="preserve"> </w:t>
            </w:r>
            <w:r>
              <w:rPr>
                <w:rFonts w:ascii="Cambria" w:eastAsiaTheme="minorEastAsia" w:hAnsi="Cambria" w:cs="Cambria"/>
                <w:kern w:val="0"/>
              </w:rPr>
              <w:t>biological resource intended to be accessed;</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(l) </w:t>
            </w:r>
            <w:r>
              <w:rPr>
                <w:rFonts w:ascii="Cambria" w:eastAsiaTheme="minorEastAsia" w:hAnsi="Cambria" w:cs="Cambria"/>
                <w:kern w:val="0"/>
              </w:rPr>
              <w:t>unique identifier of the permit;</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(m) </w:t>
            </w:r>
            <w:r>
              <w:rPr>
                <w:rFonts w:ascii="Cambria" w:eastAsiaTheme="minorEastAsia" w:hAnsi="Cambria" w:cs="Cambria"/>
                <w:kern w:val="0"/>
              </w:rPr>
              <w:t>the confirmation that a benefit sharing agreement was established; and</w:t>
            </w:r>
          </w:p>
          <w:p w:rsidR="00783E6F" w:rsidRDefault="00783E6F" w:rsidP="009E4D02">
            <w:pPr>
              <w:autoSpaceDE w:val="0"/>
              <w:autoSpaceDN w:val="0"/>
              <w:adjustRightInd w:val="0"/>
              <w:rPr>
                <w:rFonts w:ascii="Cambria,Bold" w:eastAsiaTheme="minorEastAsia" w:hAnsi="Cambria,Bold" w:cs="Cambria,Bold"/>
                <w:b/>
                <w:bCs/>
                <w:kern w:val="0"/>
              </w:rPr>
            </w:pPr>
            <w:r>
              <w:rPr>
                <w:rFonts w:ascii="Cambria,Italic" w:eastAsiaTheme="minorEastAsia" w:hAnsi="Cambria,Italic" w:cs="Cambria,Italic"/>
                <w:i/>
                <w:iCs/>
                <w:kern w:val="0"/>
              </w:rPr>
              <w:t xml:space="preserve">(n) </w:t>
            </w:r>
            <w:r>
              <w:rPr>
                <w:rFonts w:ascii="Cambria" w:eastAsiaTheme="minorEastAsia" w:hAnsi="Cambria" w:cs="Cambria"/>
                <w:kern w:val="0"/>
              </w:rPr>
              <w:t>the confirmation that the prior informed consent of indigenous and local</w:t>
            </w:r>
            <w:r w:rsidR="009E4D02">
              <w:rPr>
                <w:rFonts w:ascii="Cambria" w:eastAsiaTheme="minorEastAsia" w:hAnsi="Cambria" w:cs="Cambria"/>
                <w:kern w:val="0"/>
              </w:rPr>
              <w:t xml:space="preserve"> </w:t>
            </w:r>
            <w:r>
              <w:rPr>
                <w:rFonts w:ascii="Cambria" w:eastAsiaTheme="minorEastAsia" w:hAnsi="Cambria" w:cs="Cambria"/>
                <w:kern w:val="0"/>
              </w:rPr>
              <w:t>communities has been obtained as provided for and in accordance with this</w:t>
            </w:r>
            <w:r w:rsidR="009E4D02">
              <w:rPr>
                <w:rFonts w:ascii="Cambria" w:eastAsiaTheme="minorEastAsia" w:hAnsi="Cambria" w:cs="Cambria"/>
                <w:kern w:val="0"/>
              </w:rPr>
              <w:t xml:space="preserve"> </w:t>
            </w:r>
            <w:r>
              <w:rPr>
                <w:rFonts w:ascii="Cambria" w:eastAsiaTheme="minorEastAsia" w:hAnsi="Cambria" w:cs="Cambria"/>
                <w:kern w:val="0"/>
              </w:rPr>
              <w:t>Act.</w:t>
            </w:r>
          </w:p>
        </w:tc>
        <w:tc>
          <w:tcPr>
            <w:tcW w:w="4351" w:type="dxa"/>
          </w:tcPr>
          <w:p w:rsidR="00783E6F" w:rsidRDefault="00CA0621">
            <w:r>
              <w:rPr>
                <w:rFonts w:hint="eastAsia"/>
              </w:rPr>
              <w:t>第</w:t>
            </w:r>
            <w:r>
              <w:rPr>
                <w:rFonts w:hint="eastAsia"/>
              </w:rPr>
              <w:t>4</w:t>
            </w:r>
            <w:r>
              <w:rPr>
                <w:rFonts w:hint="eastAsia"/>
              </w:rPr>
              <w:t>部</w:t>
            </w:r>
          </w:p>
          <w:p w:rsidR="00CA0621" w:rsidRDefault="00C44E6D">
            <w:r>
              <w:rPr>
                <w:rFonts w:hint="eastAsia"/>
              </w:rPr>
              <w:t>商業的</w:t>
            </w:r>
            <w:r w:rsidR="00FB1144">
              <w:rPr>
                <w:rFonts w:hint="eastAsia"/>
              </w:rPr>
              <w:t>または潜在的な</w:t>
            </w:r>
            <w:r>
              <w:rPr>
                <w:rFonts w:hint="eastAsia"/>
              </w:rPr>
              <w:t>商業</w:t>
            </w:r>
            <w:r w:rsidR="00FB1144">
              <w:rPr>
                <w:rFonts w:hint="eastAsia"/>
              </w:rPr>
              <w:t>目的のアクセス</w:t>
            </w:r>
          </w:p>
          <w:p w:rsidR="00FB1144" w:rsidRDefault="00FB1144"/>
          <w:p w:rsidR="00FB1144" w:rsidRDefault="00C44E6D">
            <w:r>
              <w:rPr>
                <w:rFonts w:hint="eastAsia"/>
              </w:rPr>
              <w:t>商業的</w:t>
            </w:r>
            <w:r w:rsidR="005F486F">
              <w:rPr>
                <w:rFonts w:hint="eastAsia"/>
              </w:rPr>
              <w:t>または潜在的な商業利用の許可証</w:t>
            </w:r>
          </w:p>
          <w:p w:rsidR="00FB1144" w:rsidRDefault="00FB1144">
            <w:r>
              <w:rPr>
                <w:rFonts w:hint="eastAsia"/>
              </w:rPr>
              <w:t>1</w:t>
            </w:r>
            <w:r>
              <w:t>3.</w:t>
            </w:r>
            <w:r>
              <w:rPr>
                <w:rFonts w:hint="eastAsia"/>
              </w:rPr>
              <w:t>(</w:t>
            </w:r>
            <w:r>
              <w:t>1)</w:t>
            </w:r>
            <w:r w:rsidR="00C44E6D">
              <w:rPr>
                <w:rFonts w:hint="eastAsia"/>
              </w:rPr>
              <w:t>商業的</w:t>
            </w:r>
            <w:r>
              <w:rPr>
                <w:rFonts w:hint="eastAsia"/>
              </w:rPr>
              <w:t>または</w:t>
            </w:r>
            <w:r w:rsidR="00C44E6D">
              <w:rPr>
                <w:rFonts w:hint="eastAsia"/>
              </w:rPr>
              <w:t>潜在的な商業目的で</w:t>
            </w:r>
            <w:r>
              <w:rPr>
                <w:rFonts w:hint="eastAsia"/>
              </w:rPr>
              <w:t>生物資源または生物資源に関連する伝統的な知識にアクセスしようとする者は、</w:t>
            </w:r>
            <w:r w:rsidR="00C44E6D">
              <w:rPr>
                <w:rFonts w:hint="eastAsia"/>
              </w:rPr>
              <w:t>許可を申請しなければならない。</w:t>
            </w:r>
          </w:p>
          <w:p w:rsidR="00661674" w:rsidRDefault="00661674"/>
          <w:p w:rsidR="00661674" w:rsidRDefault="00661674">
            <w:r>
              <w:rPr>
                <w:rFonts w:hint="eastAsia"/>
              </w:rPr>
              <w:t>(</w:t>
            </w:r>
            <w:r>
              <w:t>2)</w:t>
            </w:r>
            <w:r>
              <w:rPr>
                <w:rFonts w:hint="eastAsia"/>
              </w:rPr>
              <w:t>許可の申請は、権限のある当局に適宜、規定の様式および書式で、手数料を添えて行わなければならない。</w:t>
            </w:r>
          </w:p>
          <w:p w:rsidR="00661674" w:rsidRDefault="00661674">
            <w:r>
              <w:rPr>
                <w:rFonts w:hint="eastAsia"/>
              </w:rPr>
              <w:t>(3)</w:t>
            </w:r>
            <w:r>
              <w:rPr>
                <w:rFonts w:hint="eastAsia"/>
              </w:rPr>
              <w:t>権限のある当局は、</w:t>
            </w:r>
            <w:r>
              <w:rPr>
                <w:rFonts w:hint="eastAsia"/>
              </w:rPr>
              <w:t>(1)</w:t>
            </w:r>
            <w:r>
              <w:rPr>
                <w:rFonts w:hint="eastAsia"/>
              </w:rPr>
              <w:t>項に基づく申請を検討後、許可証を発行または拒否することができる。</w:t>
            </w:r>
          </w:p>
          <w:p w:rsidR="00661674" w:rsidRDefault="00661674"/>
          <w:p w:rsidR="00661674" w:rsidRDefault="00661674">
            <w:r>
              <w:rPr>
                <w:rFonts w:hint="eastAsia"/>
              </w:rPr>
              <w:t>(4)</w:t>
            </w:r>
            <w:r>
              <w:rPr>
                <w:rFonts w:hint="eastAsia"/>
              </w:rPr>
              <w:t>権限のある当局が許可証の発行を拒否する場合は、第</w:t>
            </w:r>
            <w:r>
              <w:rPr>
                <w:rFonts w:hint="eastAsia"/>
              </w:rPr>
              <w:t>14</w:t>
            </w:r>
            <w:r>
              <w:rPr>
                <w:rFonts w:hint="eastAsia"/>
              </w:rPr>
              <w:t>項に規定する理由に基づかなければならない。</w:t>
            </w:r>
          </w:p>
          <w:p w:rsidR="00661674" w:rsidRDefault="00661674"/>
          <w:p w:rsidR="00661674" w:rsidRDefault="00661674">
            <w:r>
              <w:rPr>
                <w:rFonts w:hint="eastAsia"/>
              </w:rPr>
              <w:t>(5</w:t>
            </w:r>
            <w:r>
              <w:t>)</w:t>
            </w:r>
            <w:r>
              <w:rPr>
                <w:rFonts w:hint="eastAsia"/>
              </w:rPr>
              <w:t>権限のある当局は</w:t>
            </w:r>
            <w:r w:rsidR="004233A5">
              <w:rPr>
                <w:rFonts w:hint="eastAsia"/>
              </w:rPr>
              <w:t>決定について、申請者に書面で通知しなければならない。</w:t>
            </w:r>
          </w:p>
          <w:p w:rsidR="007522C0" w:rsidRDefault="007522C0">
            <w:r>
              <w:rPr>
                <w:rFonts w:hint="eastAsia"/>
              </w:rPr>
              <w:t>(6)</w:t>
            </w:r>
            <w:r>
              <w:rPr>
                <w:rFonts w:hint="eastAsia"/>
              </w:rPr>
              <w:t>権限のある当局は</w:t>
            </w:r>
            <w:r w:rsidR="001A2DF8">
              <w:rPr>
                <w:rFonts w:hint="eastAsia"/>
              </w:rPr>
              <w:t>、許可証</w:t>
            </w:r>
            <w:r w:rsidR="005F486F">
              <w:rPr>
                <w:rFonts w:hint="eastAsia"/>
              </w:rPr>
              <w:t>発行のために適切と</w:t>
            </w:r>
            <w:r w:rsidR="001A2DF8">
              <w:rPr>
                <w:rFonts w:hint="eastAsia"/>
              </w:rPr>
              <w:t>判断する条件を課すことができる。</w:t>
            </w:r>
          </w:p>
          <w:p w:rsidR="001A2DF8" w:rsidRDefault="001A2DF8">
            <w:r>
              <w:rPr>
                <w:rFonts w:hint="eastAsia"/>
              </w:rPr>
              <w:t>(7)</w:t>
            </w:r>
            <w:r>
              <w:rPr>
                <w:rFonts w:hint="eastAsia"/>
              </w:rPr>
              <w:t>権限のある当局は、許可証</w:t>
            </w:r>
            <w:r w:rsidR="00B86007">
              <w:rPr>
                <w:rFonts w:hint="eastAsia"/>
              </w:rPr>
              <w:t>発行</w:t>
            </w:r>
            <w:r>
              <w:rPr>
                <w:rFonts w:hint="eastAsia"/>
              </w:rPr>
              <w:t>後どの時点においても</w:t>
            </w:r>
          </w:p>
          <w:p w:rsidR="001A2DF8" w:rsidRDefault="001A2DF8">
            <w:r>
              <w:rPr>
                <w:rFonts w:hint="eastAsia"/>
              </w:rPr>
              <w:t>(a)</w:t>
            </w:r>
            <w:r>
              <w:rPr>
                <w:rFonts w:hint="eastAsia"/>
              </w:rPr>
              <w:t>許可証</w:t>
            </w:r>
            <w:r w:rsidR="005F486F">
              <w:rPr>
                <w:rFonts w:hint="eastAsia"/>
              </w:rPr>
              <w:t>に</w:t>
            </w:r>
            <w:r>
              <w:rPr>
                <w:rFonts w:hint="eastAsia"/>
              </w:rPr>
              <w:t>追加条件を課せる。</w:t>
            </w:r>
          </w:p>
          <w:p w:rsidR="001A2DF8" w:rsidRDefault="001A2DF8">
            <w:r>
              <w:rPr>
                <w:rFonts w:hint="eastAsia"/>
              </w:rPr>
              <w:t>(b)</w:t>
            </w:r>
            <w:r>
              <w:rPr>
                <w:rFonts w:hint="eastAsia"/>
              </w:rPr>
              <w:t>許可証に課された条件を変更または取り消しできる。</w:t>
            </w:r>
          </w:p>
          <w:p w:rsidR="001A2DF8" w:rsidRDefault="001A2DF8"/>
          <w:p w:rsidR="001A2DF8" w:rsidRDefault="001A2DF8">
            <w:r>
              <w:rPr>
                <w:rFonts w:hint="eastAsia"/>
              </w:rPr>
              <w:t>(8)</w:t>
            </w:r>
            <w:r w:rsidR="00C94B3D">
              <w:rPr>
                <w:rFonts w:hint="eastAsia"/>
              </w:rPr>
              <w:t>権限のある当局が</w:t>
            </w:r>
            <w:r w:rsidR="00C94B3D">
              <w:rPr>
                <w:rFonts w:hint="eastAsia"/>
              </w:rPr>
              <w:t>(7)</w:t>
            </w:r>
            <w:r w:rsidR="00C94B3D">
              <w:rPr>
                <w:rFonts w:hint="eastAsia"/>
              </w:rPr>
              <w:t>項に基づく措置を</w:t>
            </w:r>
            <w:r w:rsidR="005F486F">
              <w:rPr>
                <w:rFonts w:hint="eastAsia"/>
              </w:rPr>
              <w:t>実施しようとする</w:t>
            </w:r>
            <w:r w:rsidR="00C94B3D">
              <w:rPr>
                <w:rFonts w:hint="eastAsia"/>
              </w:rPr>
              <w:t>場合には、許可証保有者に対して、その意図</w:t>
            </w:r>
            <w:r w:rsidR="00523A4D">
              <w:rPr>
                <w:rFonts w:hint="eastAsia"/>
              </w:rPr>
              <w:t>を</w:t>
            </w:r>
            <w:r w:rsidR="00C94B3D">
              <w:rPr>
                <w:rFonts w:hint="eastAsia"/>
              </w:rPr>
              <w:t>書面での通知</w:t>
            </w:r>
            <w:r w:rsidR="00523A4D">
              <w:rPr>
                <w:rFonts w:hint="eastAsia"/>
              </w:rPr>
              <w:t>し</w:t>
            </w:r>
            <w:r w:rsidR="00C94B3D">
              <w:rPr>
                <w:rFonts w:hint="eastAsia"/>
              </w:rPr>
              <w:t>、</w:t>
            </w:r>
            <w:r w:rsidR="00523A4D">
              <w:rPr>
                <w:rFonts w:hint="eastAsia"/>
              </w:rPr>
              <w:t>通知で定めた</w:t>
            </w:r>
            <w:r w:rsidR="00CE1216">
              <w:rPr>
                <w:rFonts w:hint="eastAsia"/>
              </w:rPr>
              <w:t>期間内に書面で意見表明する機会を与えなければ</w:t>
            </w:r>
            <w:r w:rsidR="00C94B3D">
              <w:rPr>
                <w:rFonts w:hint="eastAsia"/>
              </w:rPr>
              <w:t>ならない。</w:t>
            </w:r>
          </w:p>
          <w:p w:rsidR="00CE1216" w:rsidRPr="00523A4D" w:rsidRDefault="00CE1216"/>
          <w:p w:rsidR="00CE1216" w:rsidRDefault="00CE1216">
            <w:r>
              <w:rPr>
                <w:rFonts w:hint="eastAsia"/>
              </w:rPr>
              <w:t>(9)</w:t>
            </w:r>
            <w:r>
              <w:rPr>
                <w:rFonts w:hint="eastAsia"/>
              </w:rPr>
              <w:t>書面で定</w:t>
            </w:r>
            <w:r w:rsidR="00523A4D">
              <w:rPr>
                <w:rFonts w:hint="eastAsia"/>
              </w:rPr>
              <w:t>め</w:t>
            </w:r>
            <w:r>
              <w:rPr>
                <w:rFonts w:hint="eastAsia"/>
              </w:rPr>
              <w:t>た期間</w:t>
            </w:r>
            <w:r w:rsidR="005F486F">
              <w:rPr>
                <w:rFonts w:hint="eastAsia"/>
              </w:rPr>
              <w:t>が</w:t>
            </w:r>
            <w:r>
              <w:rPr>
                <w:rFonts w:hint="eastAsia"/>
              </w:rPr>
              <w:t>経過</w:t>
            </w:r>
            <w:r w:rsidR="005F486F">
              <w:rPr>
                <w:rFonts w:hint="eastAsia"/>
              </w:rPr>
              <w:t>した</w:t>
            </w:r>
            <w:r>
              <w:rPr>
                <w:rFonts w:hint="eastAsia"/>
              </w:rPr>
              <w:t>後、および許可証保有者の意見表明を検討</w:t>
            </w:r>
            <w:r w:rsidR="005F486F">
              <w:rPr>
                <w:rFonts w:hint="eastAsia"/>
              </w:rPr>
              <w:t>した</w:t>
            </w:r>
            <w:r>
              <w:rPr>
                <w:rFonts w:hint="eastAsia"/>
              </w:rPr>
              <w:t>後</w:t>
            </w:r>
            <w:r w:rsidR="005F486F">
              <w:rPr>
                <w:rFonts w:hint="eastAsia"/>
              </w:rPr>
              <w:t>に</w:t>
            </w:r>
            <w:r>
              <w:rPr>
                <w:rFonts w:hint="eastAsia"/>
              </w:rPr>
              <w:t>、権限のある当局は</w:t>
            </w:r>
            <w:r>
              <w:rPr>
                <w:rFonts w:hint="eastAsia"/>
              </w:rPr>
              <w:t>(7)</w:t>
            </w:r>
            <w:r>
              <w:rPr>
                <w:rFonts w:hint="eastAsia"/>
              </w:rPr>
              <w:t>項に基づく条件を課す、変更する、または取り消すことを決定する。</w:t>
            </w:r>
          </w:p>
          <w:p w:rsidR="00CE1216" w:rsidRDefault="00CE1216"/>
          <w:p w:rsidR="00CE1216" w:rsidRDefault="00CE1216">
            <w:r>
              <w:rPr>
                <w:rFonts w:hint="eastAsia"/>
              </w:rPr>
              <w:t>(10)</w:t>
            </w:r>
            <w:r>
              <w:rPr>
                <w:rFonts w:hint="eastAsia"/>
              </w:rPr>
              <w:t>権限のある当局は、</w:t>
            </w:r>
            <w:r w:rsidR="00FD301B">
              <w:rPr>
                <w:rFonts w:hint="eastAsia"/>
              </w:rPr>
              <w:t>許可証</w:t>
            </w:r>
            <w:r w:rsidR="00CB63FC">
              <w:rPr>
                <w:rFonts w:hint="eastAsia"/>
              </w:rPr>
              <w:t>保有者に対して</w:t>
            </w:r>
            <w:r w:rsidR="005F486F">
              <w:rPr>
                <w:rFonts w:hint="eastAsia"/>
              </w:rPr>
              <w:t>、</w:t>
            </w:r>
            <w:r w:rsidR="00FD301B">
              <w:rPr>
                <w:rFonts w:hint="eastAsia"/>
              </w:rPr>
              <w:t>可能な限り速やかに</w:t>
            </w:r>
            <w:r w:rsidR="00CB63FC">
              <w:rPr>
                <w:rFonts w:hint="eastAsia"/>
              </w:rPr>
              <w:t>(9)</w:t>
            </w:r>
            <w:r w:rsidR="00CB63FC">
              <w:rPr>
                <w:rFonts w:hint="eastAsia"/>
              </w:rPr>
              <w:t>項に基づく決定</w:t>
            </w:r>
            <w:r w:rsidR="00A97133">
              <w:rPr>
                <w:rFonts w:hint="eastAsia"/>
              </w:rPr>
              <w:t>を</w:t>
            </w:r>
            <w:r w:rsidR="00CB63FC">
              <w:rPr>
                <w:rFonts w:hint="eastAsia"/>
              </w:rPr>
              <w:t>書面で通知しなければならない。</w:t>
            </w:r>
            <w:r w:rsidR="00FD301B">
              <w:rPr>
                <w:rFonts w:hint="eastAsia"/>
              </w:rPr>
              <w:t>決定は書面での通知</w:t>
            </w:r>
            <w:r w:rsidR="00AD7722">
              <w:rPr>
                <w:rFonts w:hint="eastAsia"/>
              </w:rPr>
              <w:t>で定めた</w:t>
            </w:r>
            <w:r w:rsidR="00FD301B">
              <w:rPr>
                <w:rFonts w:hint="eastAsia"/>
              </w:rPr>
              <w:t>日に発効</w:t>
            </w:r>
            <w:r w:rsidR="005F486F">
              <w:rPr>
                <w:rFonts w:hint="eastAsia"/>
              </w:rPr>
              <w:t>する</w:t>
            </w:r>
            <w:r w:rsidR="00FD301B">
              <w:rPr>
                <w:rFonts w:hint="eastAsia"/>
              </w:rPr>
              <w:t>。</w:t>
            </w:r>
          </w:p>
          <w:p w:rsidR="00FD301B" w:rsidRDefault="00FD301B"/>
          <w:p w:rsidR="00FD301B" w:rsidRDefault="00FD301B">
            <w:r>
              <w:rPr>
                <w:rFonts w:hint="eastAsia"/>
              </w:rPr>
              <w:t>(11)</w:t>
            </w:r>
            <w:r>
              <w:rPr>
                <w:rFonts w:hint="eastAsia"/>
              </w:rPr>
              <w:t>発行された許可証は、譲渡してはならない。</w:t>
            </w:r>
          </w:p>
          <w:p w:rsidR="00661674" w:rsidRDefault="00FD301B">
            <w:r>
              <w:rPr>
                <w:rFonts w:hint="eastAsia"/>
              </w:rPr>
              <w:t>(12)</w:t>
            </w:r>
            <w:r>
              <w:rPr>
                <w:rFonts w:hint="eastAsia"/>
              </w:rPr>
              <w:t>許可証に規定された生物資源に関する利用法</w:t>
            </w:r>
            <w:r w:rsidR="00A20540">
              <w:rPr>
                <w:rFonts w:hint="eastAsia"/>
              </w:rPr>
              <w:t>は、</w:t>
            </w:r>
            <w:r w:rsidR="00F9785B">
              <w:rPr>
                <w:rFonts w:hint="eastAsia"/>
              </w:rPr>
              <w:t>承認が権限のある当局が決定する新しい許可証の発行や条件に従わなければならない場合には、</w:t>
            </w:r>
            <w:r w:rsidR="0088276A">
              <w:rPr>
                <w:rFonts w:hint="eastAsia"/>
              </w:rPr>
              <w:t>権限のある当局が決定する新しい許可証および条件の発行に</w:t>
            </w:r>
            <w:r w:rsidR="00A20540">
              <w:rPr>
                <w:rFonts w:hint="eastAsia"/>
              </w:rPr>
              <w:t>権限のある当局の承認がなければ</w:t>
            </w:r>
            <w:r>
              <w:rPr>
                <w:rFonts w:hint="eastAsia"/>
              </w:rPr>
              <w:t>変更してはならない。</w:t>
            </w:r>
          </w:p>
          <w:p w:rsidR="00B87C75" w:rsidRDefault="00B87C75"/>
          <w:p w:rsidR="003A5D81" w:rsidRDefault="00B87C75">
            <w:r>
              <w:t>(13)</w:t>
            </w:r>
            <w:r>
              <w:rPr>
                <w:rFonts w:hint="eastAsia"/>
              </w:rPr>
              <w:t>(6)</w:t>
            </w:r>
            <w:r>
              <w:rPr>
                <w:rFonts w:hint="eastAsia"/>
              </w:rPr>
              <w:t>項、</w:t>
            </w:r>
            <w:r>
              <w:rPr>
                <w:rFonts w:hint="eastAsia"/>
              </w:rPr>
              <w:t>(7)</w:t>
            </w:r>
            <w:r>
              <w:rPr>
                <w:rFonts w:hint="eastAsia"/>
              </w:rPr>
              <w:t>項、</w:t>
            </w:r>
            <w:r>
              <w:rPr>
                <w:rFonts w:hint="eastAsia"/>
              </w:rPr>
              <w:t>(12)</w:t>
            </w:r>
            <w:r>
              <w:rPr>
                <w:rFonts w:hint="eastAsia"/>
              </w:rPr>
              <w:t>項に基づいて課される条件を遵守できない、または反するものは、違反</w:t>
            </w:r>
            <w:r w:rsidR="009476FE">
              <w:rPr>
                <w:rFonts w:hint="eastAsia"/>
              </w:rPr>
              <w:t>を犯して</w:t>
            </w:r>
            <w:r>
              <w:rPr>
                <w:rFonts w:hint="eastAsia"/>
              </w:rPr>
              <w:t>おり、判決に基づいて</w:t>
            </w:r>
            <w:r w:rsidR="003A5D81">
              <w:rPr>
                <w:rFonts w:hint="eastAsia"/>
              </w:rPr>
              <w:t>、</w:t>
            </w:r>
          </w:p>
          <w:p w:rsidR="00B87C75" w:rsidRDefault="003A5D81">
            <w:r>
              <w:rPr>
                <w:rFonts w:hint="eastAsia"/>
              </w:rPr>
              <w:t xml:space="preserve"> </w:t>
            </w:r>
            <w:r w:rsidR="00B87C75">
              <w:rPr>
                <w:rFonts w:hint="eastAsia"/>
              </w:rPr>
              <w:t>(a)</w:t>
            </w:r>
            <w:r w:rsidR="00B87C75">
              <w:rPr>
                <w:rFonts w:hint="eastAsia"/>
              </w:rPr>
              <w:t>個人の場合には</w:t>
            </w:r>
            <w:r w:rsidR="00B87C75">
              <w:rPr>
                <w:rFonts w:hint="eastAsia"/>
              </w:rPr>
              <w:t>50</w:t>
            </w:r>
            <w:r w:rsidR="00B87C75">
              <w:t>,000</w:t>
            </w:r>
            <w:r w:rsidR="00B87C75">
              <w:rPr>
                <w:rFonts w:hint="eastAsia"/>
              </w:rPr>
              <w:t>リンギ以上</w:t>
            </w:r>
            <w:r w:rsidR="00B87C75">
              <w:rPr>
                <w:rFonts w:hint="eastAsia"/>
              </w:rPr>
              <w:t>200,000</w:t>
            </w:r>
            <w:r w:rsidR="00B87C75">
              <w:rPr>
                <w:rFonts w:hint="eastAsia"/>
              </w:rPr>
              <w:t>リンギ以下の罰金</w:t>
            </w:r>
            <w:r w:rsidR="00EE3C53">
              <w:rPr>
                <w:rFonts w:hint="eastAsia"/>
              </w:rPr>
              <w:t>、または</w:t>
            </w:r>
            <w:r w:rsidR="00EE3C53">
              <w:rPr>
                <w:rFonts w:hint="eastAsia"/>
              </w:rPr>
              <w:t>4</w:t>
            </w:r>
            <w:r w:rsidR="00EE3C53">
              <w:rPr>
                <w:rFonts w:hint="eastAsia"/>
              </w:rPr>
              <w:t>年</w:t>
            </w:r>
            <w:r w:rsidR="00891560">
              <w:rPr>
                <w:rFonts w:hint="eastAsia"/>
              </w:rPr>
              <w:t>以下</w:t>
            </w:r>
            <w:r w:rsidR="00EE3C53">
              <w:rPr>
                <w:rFonts w:hint="eastAsia"/>
              </w:rPr>
              <w:t>の懲役</w:t>
            </w:r>
            <w:r w:rsidR="009476FE">
              <w:rPr>
                <w:rFonts w:hint="eastAsia"/>
              </w:rPr>
              <w:t>、またはその両方、</w:t>
            </w:r>
          </w:p>
          <w:p w:rsidR="00EE3C53" w:rsidRDefault="00EE3C53">
            <w:r>
              <w:t>(b)</w:t>
            </w:r>
            <w:r w:rsidR="00912454">
              <w:rPr>
                <w:rFonts w:hint="eastAsia"/>
              </w:rPr>
              <w:t>法人</w:t>
            </w:r>
            <w:r>
              <w:rPr>
                <w:rFonts w:hint="eastAsia"/>
              </w:rPr>
              <w:t>の場合には、</w:t>
            </w:r>
            <w:r>
              <w:rPr>
                <w:rFonts w:hint="eastAsia"/>
              </w:rPr>
              <w:t>100,000</w:t>
            </w:r>
            <w:r>
              <w:rPr>
                <w:rFonts w:hint="eastAsia"/>
              </w:rPr>
              <w:t>リンギ以上</w:t>
            </w:r>
            <w:r>
              <w:rPr>
                <w:rFonts w:hint="eastAsia"/>
              </w:rPr>
              <w:t>400,000</w:t>
            </w:r>
            <w:r>
              <w:rPr>
                <w:rFonts w:hint="eastAsia"/>
              </w:rPr>
              <w:t>リンギ以下の罰金</w:t>
            </w:r>
          </w:p>
          <w:p w:rsidR="00EE3C53" w:rsidRDefault="00EE3C53">
            <w:r>
              <w:rPr>
                <w:rFonts w:hint="eastAsia"/>
              </w:rPr>
              <w:t>を課される。</w:t>
            </w:r>
          </w:p>
          <w:p w:rsidR="003A5D81" w:rsidRDefault="003A5D81"/>
          <w:p w:rsidR="003A5D81" w:rsidRDefault="003A5D81"/>
          <w:p w:rsidR="00EE3C53" w:rsidRDefault="00EE3C53"/>
          <w:p w:rsidR="00EE3C53" w:rsidRDefault="00EE3C53">
            <w:r>
              <w:rPr>
                <w:rFonts w:hint="eastAsia"/>
              </w:rPr>
              <w:t>(14)</w:t>
            </w:r>
            <w:r w:rsidR="0037232F">
              <w:rPr>
                <w:rFonts w:hint="eastAsia"/>
              </w:rPr>
              <w:t>権限のある当局は</w:t>
            </w:r>
            <w:r w:rsidR="003A5D81">
              <w:rPr>
                <w:rFonts w:hint="eastAsia"/>
              </w:rPr>
              <w:t>、</w:t>
            </w:r>
            <w:r w:rsidR="0037232F">
              <w:rPr>
                <w:rFonts w:hint="eastAsia"/>
              </w:rPr>
              <w:t>国の権限のある当局に</w:t>
            </w:r>
            <w:r w:rsidR="003A5D81">
              <w:rPr>
                <w:rFonts w:hint="eastAsia"/>
              </w:rPr>
              <w:t>対して</w:t>
            </w:r>
            <w:r w:rsidR="0037232F">
              <w:rPr>
                <w:rFonts w:hint="eastAsia"/>
              </w:rPr>
              <w:t>、すべての申請の結果を報告しなければならない。</w:t>
            </w:r>
          </w:p>
          <w:p w:rsidR="0037232F" w:rsidRDefault="0037232F"/>
          <w:p w:rsidR="0037232F" w:rsidRDefault="0037232F"/>
          <w:p w:rsidR="0037232F" w:rsidRDefault="0037232F">
            <w:r>
              <w:rPr>
                <w:rFonts w:hint="eastAsia"/>
              </w:rPr>
              <w:t>(15)</w:t>
            </w:r>
            <w:r>
              <w:rPr>
                <w:rFonts w:hint="eastAsia"/>
              </w:rPr>
              <w:t>権限のある当局が発行した許可証は、特に次の情報を記載しなければならない。</w:t>
            </w:r>
          </w:p>
          <w:p w:rsidR="0037232F" w:rsidRDefault="0037232F">
            <w:r>
              <w:t>(a)</w:t>
            </w:r>
            <w:r>
              <w:rPr>
                <w:rFonts w:hint="eastAsia"/>
              </w:rPr>
              <w:t>許可証発行</w:t>
            </w:r>
            <w:r w:rsidR="003A5D81">
              <w:rPr>
                <w:rFonts w:hint="eastAsia"/>
              </w:rPr>
              <w:t>の対象者</w:t>
            </w:r>
          </w:p>
          <w:p w:rsidR="0037232F" w:rsidRDefault="0037232F">
            <w:r>
              <w:rPr>
                <w:rFonts w:hint="eastAsia"/>
              </w:rPr>
              <w:t>(b)</w:t>
            </w:r>
            <w:r>
              <w:rPr>
                <w:rFonts w:hint="eastAsia"/>
              </w:rPr>
              <w:t>発行した当局</w:t>
            </w:r>
          </w:p>
          <w:p w:rsidR="0037232F" w:rsidRDefault="0037232F">
            <w:r>
              <w:rPr>
                <w:rFonts w:hint="eastAsia"/>
              </w:rPr>
              <w:t>(c)</w:t>
            </w:r>
            <w:r>
              <w:rPr>
                <w:rFonts w:hint="eastAsia"/>
              </w:rPr>
              <w:t>発行日</w:t>
            </w:r>
          </w:p>
          <w:p w:rsidR="0037232F" w:rsidRDefault="0037232F">
            <w:r>
              <w:rPr>
                <w:rFonts w:hint="eastAsia"/>
              </w:rPr>
              <w:t>(d)</w:t>
            </w:r>
            <w:r>
              <w:rPr>
                <w:rFonts w:hint="eastAsia"/>
              </w:rPr>
              <w:t>許可証が対象とする事項</w:t>
            </w:r>
          </w:p>
          <w:p w:rsidR="0037232F" w:rsidRPr="00EE3C53" w:rsidRDefault="0037232F">
            <w:r>
              <w:rPr>
                <w:rFonts w:hint="eastAsia"/>
              </w:rPr>
              <w:t>(e)</w:t>
            </w:r>
            <w:r>
              <w:rPr>
                <w:rFonts w:hint="eastAsia"/>
              </w:rPr>
              <w:t>許可証発行</w:t>
            </w:r>
            <w:r w:rsidR="003A5D81">
              <w:rPr>
                <w:rFonts w:hint="eastAsia"/>
              </w:rPr>
              <w:t>の</w:t>
            </w:r>
            <w:r>
              <w:rPr>
                <w:rFonts w:hint="eastAsia"/>
              </w:rPr>
              <w:t>対象</w:t>
            </w:r>
            <w:r w:rsidR="003A5D81">
              <w:rPr>
                <w:rFonts w:hint="eastAsia"/>
              </w:rPr>
              <w:t>となる、</w:t>
            </w:r>
            <w:r>
              <w:rPr>
                <w:rFonts w:hint="eastAsia"/>
              </w:rPr>
              <w:t>生物資源の利用または生物資源に関連する伝統的な知識の利用</w:t>
            </w:r>
          </w:p>
          <w:p w:rsidR="00661674" w:rsidRPr="00B87C75" w:rsidRDefault="00661674"/>
          <w:p w:rsidR="00661674" w:rsidRDefault="0037232F" w:rsidP="0037232F">
            <w:r>
              <w:rPr>
                <w:rFonts w:hint="eastAsia"/>
              </w:rPr>
              <w:t>(f)</w:t>
            </w:r>
            <w:r>
              <w:rPr>
                <w:rFonts w:hint="eastAsia"/>
              </w:rPr>
              <w:t>アクセスを意図する生物資源の場所と位置</w:t>
            </w:r>
          </w:p>
          <w:p w:rsidR="003A5D81" w:rsidRDefault="003A5D81" w:rsidP="0037232F"/>
          <w:p w:rsidR="003A5D81" w:rsidRDefault="003A5D81" w:rsidP="0037232F"/>
          <w:p w:rsidR="003A5D81" w:rsidRDefault="003A5D81" w:rsidP="0037232F"/>
          <w:p w:rsidR="0037232F" w:rsidRDefault="0037232F" w:rsidP="0037232F">
            <w:r>
              <w:rPr>
                <w:rFonts w:hint="eastAsia"/>
              </w:rPr>
              <w:t>(g)</w:t>
            </w:r>
            <w:r>
              <w:rPr>
                <w:rFonts w:hint="eastAsia"/>
              </w:rPr>
              <w:t>単一の収集物</w:t>
            </w:r>
            <w:r w:rsidR="00EB1459">
              <w:rPr>
                <w:rFonts w:hint="eastAsia"/>
              </w:rPr>
              <w:t>、</w:t>
            </w:r>
            <w:r>
              <w:rPr>
                <w:rFonts w:hint="eastAsia"/>
              </w:rPr>
              <w:t>または複数の収集物</w:t>
            </w:r>
            <w:r w:rsidR="003A5D81">
              <w:rPr>
                <w:rFonts w:hint="eastAsia"/>
              </w:rPr>
              <w:t>のいずれか</w:t>
            </w:r>
          </w:p>
          <w:p w:rsidR="0037232F" w:rsidRDefault="0037232F" w:rsidP="0037232F">
            <w:r>
              <w:rPr>
                <w:rFonts w:hint="eastAsia"/>
              </w:rPr>
              <w:t>(h)</w:t>
            </w:r>
            <w:r w:rsidR="006D51C3">
              <w:rPr>
                <w:rFonts w:hint="eastAsia"/>
              </w:rPr>
              <w:t>収集可能な量</w:t>
            </w:r>
          </w:p>
          <w:p w:rsidR="006D51C3" w:rsidRDefault="006D51C3" w:rsidP="0037232F">
            <w:r>
              <w:rPr>
                <w:rFonts w:hint="eastAsia"/>
              </w:rPr>
              <w:t>(</w:t>
            </w:r>
            <w:proofErr w:type="spellStart"/>
            <w:r w:rsidR="00EB1459">
              <w:rPr>
                <w:rFonts w:hint="eastAsia"/>
              </w:rPr>
              <w:t>i</w:t>
            </w:r>
            <w:proofErr w:type="spellEnd"/>
            <w:r>
              <w:rPr>
                <w:rFonts w:hint="eastAsia"/>
              </w:rPr>
              <w:t>)</w:t>
            </w:r>
            <w:r>
              <w:rPr>
                <w:rFonts w:hint="eastAsia"/>
              </w:rPr>
              <w:t>許可証の期限</w:t>
            </w:r>
          </w:p>
          <w:p w:rsidR="006D51C3" w:rsidRDefault="006D51C3" w:rsidP="0037232F">
            <w:r>
              <w:rPr>
                <w:rFonts w:hint="eastAsia"/>
              </w:rPr>
              <w:t>(</w:t>
            </w:r>
            <w:r w:rsidR="00EB1459">
              <w:t>j</w:t>
            </w:r>
            <w:r>
              <w:rPr>
                <w:rFonts w:hint="eastAsia"/>
              </w:rPr>
              <w:t>)</w:t>
            </w:r>
            <w:r>
              <w:rPr>
                <w:rFonts w:hint="eastAsia"/>
              </w:rPr>
              <w:t>資源の提供者</w:t>
            </w:r>
          </w:p>
          <w:p w:rsidR="00EB1459" w:rsidRDefault="00EB1459" w:rsidP="0037232F">
            <w:r>
              <w:rPr>
                <w:rFonts w:hint="eastAsia"/>
              </w:rPr>
              <w:t>(k)</w:t>
            </w:r>
            <w:r>
              <w:rPr>
                <w:rFonts w:hint="eastAsia"/>
              </w:rPr>
              <w:t>該当する場合には、アクセスを意図する生物資源に関連する伝統的な知識の保有者</w:t>
            </w:r>
          </w:p>
          <w:p w:rsidR="00EB1459" w:rsidRDefault="00EB1459" w:rsidP="0037232F">
            <w:r>
              <w:rPr>
                <w:rFonts w:hint="eastAsia"/>
              </w:rPr>
              <w:t>(l)</w:t>
            </w:r>
            <w:r>
              <w:rPr>
                <w:rFonts w:hint="eastAsia"/>
              </w:rPr>
              <w:t>許可証</w:t>
            </w:r>
            <w:r w:rsidR="0064451E">
              <w:rPr>
                <w:rFonts w:hint="eastAsia"/>
              </w:rPr>
              <w:t>の固有の識別番号</w:t>
            </w:r>
          </w:p>
          <w:p w:rsidR="00E51642" w:rsidRDefault="00E51642" w:rsidP="0037232F">
            <w:r>
              <w:t>(m)</w:t>
            </w:r>
            <w:r>
              <w:rPr>
                <w:rFonts w:hint="eastAsia"/>
              </w:rPr>
              <w:t>利益配分</w:t>
            </w:r>
            <w:r w:rsidR="00B932B0">
              <w:rPr>
                <w:rFonts w:hint="eastAsia"/>
              </w:rPr>
              <w:t>協定が締結されていることの確認</w:t>
            </w:r>
          </w:p>
          <w:p w:rsidR="009E4D02" w:rsidRDefault="009E4D02" w:rsidP="0037232F">
            <w:r>
              <w:rPr>
                <w:rFonts w:hint="eastAsia"/>
              </w:rPr>
              <w:t>(n)</w:t>
            </w:r>
            <w:r>
              <w:rPr>
                <w:rFonts w:hint="eastAsia"/>
              </w:rPr>
              <w:t>原住民と地域社会の事前</w:t>
            </w:r>
            <w:r w:rsidR="002A0094">
              <w:rPr>
                <w:rFonts w:hint="eastAsia"/>
              </w:rPr>
              <w:t>の情報</w:t>
            </w:r>
            <w:r w:rsidR="00E140A5">
              <w:rPr>
                <w:rFonts w:hint="eastAsia"/>
              </w:rPr>
              <w:t>に</w:t>
            </w:r>
            <w:r w:rsidR="002A0094">
              <w:rPr>
                <w:rFonts w:hint="eastAsia"/>
              </w:rPr>
              <w:t>基づく</w:t>
            </w:r>
            <w:r>
              <w:rPr>
                <w:rFonts w:hint="eastAsia"/>
              </w:rPr>
              <w:t>同意が、本法の規定に従って得られたことの確認</w:t>
            </w:r>
          </w:p>
          <w:p w:rsidR="009E4D02" w:rsidRPr="00E51642" w:rsidRDefault="009E4D02" w:rsidP="0037232F"/>
          <w:p w:rsidR="006D51C3" w:rsidRPr="0037232F" w:rsidRDefault="006D51C3" w:rsidP="0037232F"/>
          <w:p w:rsidR="00661674" w:rsidRDefault="00661674"/>
          <w:p w:rsidR="00661674" w:rsidRDefault="00661674"/>
        </w:tc>
      </w:tr>
      <w:tr w:rsidR="00783E6F" w:rsidRPr="00225D8B" w:rsidTr="00897E92">
        <w:tc>
          <w:tcPr>
            <w:tcW w:w="4351" w:type="dxa"/>
          </w:tcPr>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Grounds for refusal of permit</w:t>
            </w:r>
          </w:p>
          <w:p w:rsidR="00783E6F" w:rsidRDefault="00783E6F" w:rsidP="00783E6F">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14. </w:t>
            </w:r>
            <w:r>
              <w:rPr>
                <w:rFonts w:ascii="Cambria" w:eastAsiaTheme="minorEastAsia" w:hAnsi="Cambria" w:cs="Cambria"/>
                <w:kern w:val="0"/>
              </w:rPr>
              <w:t>(1) The Competent Authority shall refuse to issue the permit to the applicant if it</w:t>
            </w:r>
            <w:r w:rsidR="003A5D81">
              <w:rPr>
                <w:rFonts w:ascii="Cambria" w:eastAsiaTheme="minorEastAsia" w:hAnsi="Cambria" w:cs="Cambria" w:hint="eastAsia"/>
                <w:kern w:val="0"/>
              </w:rPr>
              <w:t xml:space="preserve">　</w:t>
            </w:r>
            <w:r>
              <w:rPr>
                <w:rFonts w:ascii="Cambria" w:eastAsiaTheme="minorEastAsia" w:hAnsi="Cambria" w:cs="Cambria"/>
                <w:kern w:val="0"/>
              </w:rPr>
              <w:t>is satisfied that –</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a benefit sharing agreement has not been established in accordance with</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section 18;</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in the case of access to biological resource or traditional knowledge</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associated with biological resource, as appropriate, the applicant has not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obtained the prior informed consent in accordance with section 19;</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the application is for any threatened taxa ;</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(d) </w:t>
            </w:r>
            <w:r>
              <w:rPr>
                <w:rFonts w:ascii="Cambria" w:eastAsiaTheme="minorEastAsia" w:hAnsi="Cambria" w:cs="Cambria"/>
                <w:kern w:val="0"/>
              </w:rPr>
              <w:t>the application is for any endemic and rare species;</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(e) </w:t>
            </w:r>
            <w:r>
              <w:rPr>
                <w:rFonts w:ascii="Cambria" w:eastAsiaTheme="minorEastAsia" w:hAnsi="Cambria" w:cs="Cambria"/>
                <w:kern w:val="0"/>
              </w:rPr>
              <w:t>the access is likely to result in adverse effects on the livelihood or cultural</w:t>
            </w:r>
            <w:r w:rsidR="0054748F">
              <w:rPr>
                <w:rFonts w:ascii="Cambria" w:eastAsiaTheme="minorEastAsia" w:hAnsi="Cambria" w:cs="Cambria" w:hint="eastAsia"/>
                <w:kern w:val="0"/>
              </w:rPr>
              <w:t xml:space="preserve">　</w:t>
            </w:r>
            <w:r>
              <w:rPr>
                <w:rFonts w:ascii="Cambria" w:eastAsiaTheme="minorEastAsia" w:hAnsi="Cambria" w:cs="Cambria"/>
                <w:kern w:val="0"/>
              </w:rPr>
              <w:t>including religious, ceremonial or other traditional or customary practices</w:t>
            </w:r>
            <w:r w:rsidR="0054748F">
              <w:rPr>
                <w:rFonts w:ascii="Cambria" w:eastAsiaTheme="minorEastAsia" w:hAnsi="Cambria" w:cs="Cambria" w:hint="eastAsia"/>
                <w:kern w:val="0"/>
              </w:rPr>
              <w:t xml:space="preserve"> </w:t>
            </w:r>
            <w:r>
              <w:rPr>
                <w:rFonts w:ascii="Cambria" w:eastAsiaTheme="minorEastAsia" w:hAnsi="Cambria" w:cs="Cambria"/>
                <w:kern w:val="0"/>
              </w:rPr>
              <w:t>of indigenous and local communities;</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(f) </w:t>
            </w:r>
            <w:r>
              <w:rPr>
                <w:rFonts w:ascii="Cambria" w:eastAsiaTheme="minorEastAsia" w:hAnsi="Cambria" w:cs="Cambria"/>
                <w:kern w:val="0"/>
              </w:rPr>
              <w:t>in the case of access to human genetic resource, its use is for purposes</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contrary to ethical values;</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(g) </w:t>
            </w:r>
            <w:r>
              <w:rPr>
                <w:rFonts w:ascii="Cambria" w:eastAsiaTheme="minorEastAsia" w:hAnsi="Cambria" w:cs="Cambria"/>
                <w:kern w:val="0"/>
              </w:rPr>
              <w:t>the access may result in adverse environmental impact which may be</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difficult to control and mitigate;</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(h) </w:t>
            </w:r>
            <w:r>
              <w:rPr>
                <w:rFonts w:ascii="Cambria" w:eastAsiaTheme="minorEastAsia" w:hAnsi="Cambria" w:cs="Cambria"/>
                <w:kern w:val="0"/>
              </w:rPr>
              <w:t>the access may cause genetic erosion or affect the ecosystem function;</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w:t>
            </w:r>
            <w:proofErr w:type="spellStart"/>
            <w:r>
              <w:rPr>
                <w:rFonts w:ascii="Cambria,Italic" w:eastAsiaTheme="minorEastAsia" w:hAnsi="Cambria,Italic" w:cs="Cambria,Italic"/>
                <w:i/>
                <w:iCs/>
                <w:kern w:val="0"/>
              </w:rPr>
              <w:t>i</w:t>
            </w:r>
            <w:proofErr w:type="spellEnd"/>
            <w:r>
              <w:rPr>
                <w:rFonts w:ascii="Cambria,Italic" w:eastAsiaTheme="minorEastAsia" w:hAnsi="Cambria,Italic" w:cs="Cambria,Italic"/>
                <w:i/>
                <w:iCs/>
                <w:kern w:val="0"/>
              </w:rPr>
              <w:t xml:space="preserve">) </w:t>
            </w:r>
            <w:r>
              <w:rPr>
                <w:rFonts w:ascii="Cambria" w:eastAsiaTheme="minorEastAsia" w:hAnsi="Cambria" w:cs="Cambria"/>
                <w:kern w:val="0"/>
              </w:rPr>
              <w:t>the access may adversely affect the food security of the country or any part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thereof;</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(j) </w:t>
            </w:r>
            <w:r>
              <w:rPr>
                <w:rFonts w:ascii="Cambria" w:eastAsiaTheme="minorEastAsia" w:hAnsi="Cambria" w:cs="Cambria"/>
                <w:kern w:val="0"/>
              </w:rPr>
              <w:t>the use of the biological resource is for purposes contrary to the national or</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State interest;</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(k) </w:t>
            </w:r>
            <w:r>
              <w:rPr>
                <w:rFonts w:ascii="Cambria" w:eastAsiaTheme="minorEastAsia" w:hAnsi="Cambria" w:cs="Cambria"/>
                <w:kern w:val="0"/>
              </w:rPr>
              <w:t>the use of the biological resource is for the development of biological or</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chemical weapons, or for military or terrorist purposes;</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(l) </w:t>
            </w:r>
            <w:r>
              <w:rPr>
                <w:rFonts w:ascii="Cambria" w:eastAsiaTheme="minorEastAsia" w:hAnsi="Cambria" w:cs="Cambria"/>
                <w:kern w:val="0"/>
              </w:rPr>
              <w:t>the use of the biological resource is for purposes associated with genetic use</w:t>
            </w:r>
            <w:r w:rsidR="00225D8B">
              <w:rPr>
                <w:rFonts w:ascii="Cambria" w:eastAsiaTheme="minorEastAsia" w:hAnsi="Cambria" w:cs="Cambria"/>
                <w:kern w:val="0"/>
              </w:rPr>
              <w:t xml:space="preserve"> </w:t>
            </w:r>
            <w:r>
              <w:rPr>
                <w:rFonts w:ascii="Cambria" w:eastAsiaTheme="minorEastAsia" w:hAnsi="Cambria" w:cs="Cambria"/>
                <w:kern w:val="0"/>
              </w:rPr>
              <w:t>restriction technology;</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(m) </w:t>
            </w:r>
            <w:r>
              <w:rPr>
                <w:rFonts w:ascii="Cambria" w:eastAsiaTheme="minorEastAsia" w:hAnsi="Cambria" w:cs="Cambria"/>
                <w:kern w:val="0"/>
              </w:rPr>
              <w:t>the applicant has committed an offence under this Act;</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(n) </w:t>
            </w:r>
            <w:r>
              <w:rPr>
                <w:rFonts w:ascii="Cambria" w:eastAsiaTheme="minorEastAsia" w:hAnsi="Cambria" w:cs="Cambria"/>
                <w:kern w:val="0"/>
              </w:rPr>
              <w:t>An applicant had been adjudicated a bankrupt or, in the case of a company,</w:t>
            </w:r>
            <w:r w:rsidR="00225D8B">
              <w:rPr>
                <w:rFonts w:ascii="Cambria" w:eastAsiaTheme="minorEastAsia" w:hAnsi="Cambria" w:cs="Cambria"/>
                <w:kern w:val="0"/>
              </w:rPr>
              <w:t xml:space="preserve"> </w:t>
            </w:r>
            <w:r>
              <w:rPr>
                <w:rFonts w:ascii="Cambria" w:eastAsiaTheme="minorEastAsia" w:hAnsi="Cambria" w:cs="Cambria"/>
                <w:kern w:val="0"/>
              </w:rPr>
              <w:t>has been wound up;</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(o) </w:t>
            </w:r>
            <w:r>
              <w:rPr>
                <w:rFonts w:ascii="Cambria" w:eastAsiaTheme="minorEastAsia" w:hAnsi="Cambria" w:cs="Cambria"/>
                <w:kern w:val="0"/>
              </w:rPr>
              <w:t>the application does not comply with the requirements of this Act or any</w:t>
            </w:r>
            <w:r w:rsidR="00225D8B">
              <w:rPr>
                <w:rFonts w:ascii="Cambria" w:eastAsiaTheme="minorEastAsia" w:hAnsi="Cambria" w:cs="Cambria"/>
                <w:kern w:val="0"/>
              </w:rPr>
              <w:t xml:space="preserve"> </w:t>
            </w:r>
            <w:r>
              <w:rPr>
                <w:rFonts w:ascii="Cambria" w:eastAsiaTheme="minorEastAsia" w:hAnsi="Cambria" w:cs="Cambria"/>
                <w:kern w:val="0"/>
              </w:rPr>
              <w:t>other written law;</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Provided that the Competent Authority may issue a permit with respect to paragraphs (c)</w:t>
            </w:r>
            <w:r w:rsidR="00225D8B">
              <w:rPr>
                <w:rFonts w:ascii="Cambria" w:eastAsiaTheme="minorEastAsia" w:hAnsi="Cambria" w:cs="Cambria"/>
                <w:kern w:val="0"/>
              </w:rPr>
              <w:t xml:space="preserve"> </w:t>
            </w:r>
            <w:r>
              <w:rPr>
                <w:rFonts w:ascii="Cambria" w:eastAsiaTheme="minorEastAsia" w:hAnsi="Cambria" w:cs="Cambria"/>
                <w:kern w:val="0"/>
              </w:rPr>
              <w:t>and (d) if it is satisfied that it does not undermine the conservation and sustainable use of</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biodiversity.</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(2) The Competent Authority, in consultation with the National Competent</w:t>
            </w:r>
            <w:r w:rsidR="00F4271D">
              <w:rPr>
                <w:rFonts w:ascii="Cambria" w:eastAsiaTheme="minorEastAsia" w:hAnsi="Cambria" w:cs="Cambria"/>
                <w:kern w:val="0"/>
              </w:rPr>
              <w:t xml:space="preserve"> </w:t>
            </w:r>
            <w:r>
              <w:rPr>
                <w:rFonts w:ascii="Cambria" w:eastAsiaTheme="minorEastAsia" w:hAnsi="Cambria" w:cs="Cambria"/>
                <w:kern w:val="0"/>
              </w:rPr>
              <w:t>Authority</w:t>
            </w:r>
            <w:r w:rsidR="003A5D81">
              <w:rPr>
                <w:rFonts w:ascii="Cambria" w:eastAsiaTheme="minorEastAsia" w:hAnsi="Cambria" w:cs="Cambria"/>
                <w:kern w:val="0"/>
              </w:rPr>
              <w:t xml:space="preserve"> </w:t>
            </w:r>
            <w:r>
              <w:rPr>
                <w:rFonts w:ascii="Cambria" w:eastAsiaTheme="minorEastAsia" w:hAnsi="Cambria" w:cs="Cambria"/>
                <w:kern w:val="0"/>
              </w:rPr>
              <w:t>, shall refuse access to biological resources or traditional knowledge associated</w:t>
            </w:r>
          </w:p>
          <w:p w:rsidR="00783E6F" w:rsidRDefault="00783E6F" w:rsidP="003A5D81">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with the biological resource where the applicant is from, or otherwise based or operating</w:t>
            </w:r>
            <w:r w:rsidR="003A5D81">
              <w:rPr>
                <w:rFonts w:ascii="Cambria" w:eastAsiaTheme="minorEastAsia" w:hAnsi="Cambria" w:cs="Cambria"/>
                <w:kern w:val="0"/>
              </w:rPr>
              <w:t xml:space="preserve"> </w:t>
            </w:r>
            <w:r>
              <w:rPr>
                <w:rFonts w:ascii="Cambria" w:eastAsiaTheme="minorEastAsia" w:hAnsi="Cambria" w:cs="Cambria"/>
                <w:kern w:val="0"/>
              </w:rPr>
              <w:t>in, jurisdictions which do not provide for adequate and effective measures to address</w:t>
            </w:r>
            <w:r w:rsidR="0066638C">
              <w:rPr>
                <w:rFonts w:ascii="Cambria" w:eastAsiaTheme="minorEastAsia" w:hAnsi="Cambria" w:cs="Cambria" w:hint="eastAsia"/>
                <w:kern w:val="0"/>
              </w:rPr>
              <w:t xml:space="preserve">　</w:t>
            </w:r>
            <w:r>
              <w:rPr>
                <w:rFonts w:ascii="Cambria" w:eastAsiaTheme="minorEastAsia" w:hAnsi="Cambria" w:cs="Cambria"/>
                <w:kern w:val="0"/>
              </w:rPr>
              <w:t>situations of non-compliance with this Act.</w:t>
            </w:r>
          </w:p>
        </w:tc>
        <w:tc>
          <w:tcPr>
            <w:tcW w:w="4351" w:type="dxa"/>
          </w:tcPr>
          <w:p w:rsidR="00783E6F" w:rsidRDefault="002E5181">
            <w:r>
              <w:rPr>
                <w:rFonts w:hint="eastAsia"/>
              </w:rPr>
              <w:t>許可証の拒否の理由</w:t>
            </w:r>
          </w:p>
          <w:p w:rsidR="003A5D81" w:rsidRDefault="002E5181" w:rsidP="003A5D81">
            <w:r>
              <w:rPr>
                <w:rFonts w:hint="eastAsia"/>
              </w:rPr>
              <w:t>14.(1)</w:t>
            </w:r>
            <w:r w:rsidR="003A5D81">
              <w:rPr>
                <w:rFonts w:hint="eastAsia"/>
              </w:rPr>
              <w:t>権限のある当局は、下記に該当すると十分に判断される場合には、申請者への許可証を拒否する。</w:t>
            </w:r>
          </w:p>
          <w:p w:rsidR="003A5D81" w:rsidRDefault="003A5D81" w:rsidP="002E5181"/>
          <w:p w:rsidR="002E5181" w:rsidRDefault="002E5181" w:rsidP="002E5181">
            <w:r>
              <w:rPr>
                <w:rFonts w:hint="eastAsia"/>
              </w:rPr>
              <w:t>(a)</w:t>
            </w:r>
            <w:r>
              <w:rPr>
                <w:rFonts w:hint="eastAsia"/>
              </w:rPr>
              <w:t>第</w:t>
            </w:r>
            <w:r>
              <w:rPr>
                <w:rFonts w:hint="eastAsia"/>
              </w:rPr>
              <w:t>18</w:t>
            </w:r>
            <w:r w:rsidR="00B932B0">
              <w:rPr>
                <w:rFonts w:hint="eastAsia"/>
              </w:rPr>
              <w:t>項にしたがって利益配分協定が締結さ</w:t>
            </w:r>
            <w:r w:rsidR="003A5D81">
              <w:rPr>
                <w:rFonts w:hint="eastAsia"/>
              </w:rPr>
              <w:t>れていない</w:t>
            </w:r>
          </w:p>
          <w:p w:rsidR="003A5D81" w:rsidRDefault="002E5181" w:rsidP="003A5D81">
            <w:r>
              <w:rPr>
                <w:rFonts w:hint="eastAsia"/>
              </w:rPr>
              <w:t>(b)</w:t>
            </w:r>
            <w:r w:rsidR="009904E2">
              <w:rPr>
                <w:rFonts w:hint="eastAsia"/>
              </w:rPr>
              <w:t>生物資源または生物資源に関連する伝統的な知識へのアクセスの場合</w:t>
            </w:r>
            <w:r w:rsidR="002A0094">
              <w:rPr>
                <w:rFonts w:hint="eastAsia"/>
              </w:rPr>
              <w:t>で、申請者が適宜、第</w:t>
            </w:r>
            <w:r w:rsidR="002A0094">
              <w:rPr>
                <w:rFonts w:hint="eastAsia"/>
              </w:rPr>
              <w:t>19</w:t>
            </w:r>
            <w:r w:rsidR="002A0094">
              <w:rPr>
                <w:rFonts w:hint="eastAsia"/>
              </w:rPr>
              <w:t>項に従って事前の情報に基づく同意</w:t>
            </w:r>
            <w:r w:rsidR="0054748F">
              <w:rPr>
                <w:rFonts w:hint="eastAsia"/>
              </w:rPr>
              <w:t>を得ていない</w:t>
            </w:r>
          </w:p>
          <w:p w:rsidR="0054748F" w:rsidRDefault="0054748F" w:rsidP="002A0094"/>
          <w:p w:rsidR="0054748F" w:rsidRDefault="0054748F" w:rsidP="002A0094">
            <w:r>
              <w:rPr>
                <w:rFonts w:hint="eastAsia"/>
              </w:rPr>
              <w:t>(c)</w:t>
            </w:r>
            <w:r>
              <w:rPr>
                <w:rFonts w:hint="eastAsia"/>
              </w:rPr>
              <w:t>絶滅危惧種に対する申請</w:t>
            </w:r>
          </w:p>
          <w:p w:rsidR="0054748F" w:rsidRDefault="0054748F" w:rsidP="002A0094">
            <w:r>
              <w:rPr>
                <w:rFonts w:hint="eastAsia"/>
              </w:rPr>
              <w:t>(d)</w:t>
            </w:r>
            <w:r>
              <w:rPr>
                <w:rFonts w:hint="eastAsia"/>
              </w:rPr>
              <w:t>固有および希少種に対する申請</w:t>
            </w:r>
          </w:p>
          <w:p w:rsidR="003A5D81" w:rsidRDefault="003A5D81" w:rsidP="002A0094"/>
          <w:p w:rsidR="003A5D81" w:rsidRDefault="003A5D81" w:rsidP="002A0094"/>
          <w:p w:rsidR="0054748F" w:rsidRDefault="003A5D81" w:rsidP="003A5D81">
            <w:r>
              <w:rPr>
                <w:rFonts w:hint="eastAsia"/>
              </w:rPr>
              <w:t>(e)</w:t>
            </w:r>
            <w:r w:rsidR="004562A3">
              <w:rPr>
                <w:rFonts w:hint="eastAsia"/>
              </w:rPr>
              <w:t>アクセスが原住民および地域社会の生計および宗教、儀式、その他の</w:t>
            </w:r>
            <w:r>
              <w:rPr>
                <w:rFonts w:hint="eastAsia"/>
              </w:rPr>
              <w:t>伝統的または慣習的な慣行を含む文化に悪影響を与えると予想される</w:t>
            </w:r>
          </w:p>
          <w:p w:rsidR="003A5D81" w:rsidRDefault="003A5D81" w:rsidP="003A5D81"/>
          <w:p w:rsidR="004562A3" w:rsidRDefault="004562A3" w:rsidP="004562A3">
            <w:r>
              <w:rPr>
                <w:rFonts w:hint="eastAsia"/>
              </w:rPr>
              <w:t>(f)</w:t>
            </w:r>
            <w:r>
              <w:rPr>
                <w:rFonts w:hint="eastAsia"/>
              </w:rPr>
              <w:t>人</w:t>
            </w:r>
            <w:r w:rsidR="003A5D81">
              <w:rPr>
                <w:rFonts w:hint="eastAsia"/>
              </w:rPr>
              <w:t>間の遺伝資源へのアクセスの場合で、利用の目的が倫理的価値に反する</w:t>
            </w:r>
          </w:p>
          <w:p w:rsidR="003A5D81" w:rsidRDefault="003A5D81" w:rsidP="004562A3"/>
          <w:p w:rsidR="003A5D81" w:rsidRDefault="003A5D81" w:rsidP="004562A3"/>
          <w:p w:rsidR="004562A3" w:rsidRDefault="004562A3" w:rsidP="004562A3">
            <w:r>
              <w:rPr>
                <w:rFonts w:hint="eastAsia"/>
              </w:rPr>
              <w:t>(g)</w:t>
            </w:r>
            <w:r>
              <w:rPr>
                <w:rFonts w:hint="eastAsia"/>
              </w:rPr>
              <w:t>アクセスが環境に管理や緩和が困難な悪影響を</w:t>
            </w:r>
            <w:r w:rsidR="003A5D81">
              <w:rPr>
                <w:rFonts w:hint="eastAsia"/>
              </w:rPr>
              <w:t>もたらす</w:t>
            </w:r>
          </w:p>
          <w:p w:rsidR="00225D8B" w:rsidRDefault="00225D8B" w:rsidP="004562A3"/>
          <w:p w:rsidR="00225D8B" w:rsidRDefault="00225D8B" w:rsidP="00225D8B">
            <w:r>
              <w:rPr>
                <w:rFonts w:hint="eastAsia"/>
              </w:rPr>
              <w:t>(h)</w:t>
            </w:r>
            <w:r>
              <w:rPr>
                <w:rFonts w:hint="eastAsia"/>
              </w:rPr>
              <w:t>アクセスが遺</w:t>
            </w:r>
            <w:r w:rsidR="003A5D81">
              <w:rPr>
                <w:rFonts w:hint="eastAsia"/>
              </w:rPr>
              <w:t>伝的浸食を引き起こす、または生態系の機能に影響する可能性がある</w:t>
            </w:r>
          </w:p>
          <w:p w:rsidR="00225D8B" w:rsidRDefault="00225D8B" w:rsidP="00225D8B">
            <w:r>
              <w:t>(</w:t>
            </w:r>
            <w:proofErr w:type="spellStart"/>
            <w:r>
              <w:t>i</w:t>
            </w:r>
            <w:proofErr w:type="spellEnd"/>
            <w:r>
              <w:t>)</w:t>
            </w:r>
            <w:r>
              <w:rPr>
                <w:rFonts w:hint="eastAsia"/>
              </w:rPr>
              <w:t>アクセスが当該国の食料安全保障またはその一部に悪影響を与える可能性がある。</w:t>
            </w:r>
          </w:p>
          <w:p w:rsidR="00225D8B" w:rsidRDefault="00225D8B" w:rsidP="00225D8B">
            <w:r>
              <w:rPr>
                <w:rFonts w:hint="eastAsia"/>
              </w:rPr>
              <w:t>(j)</w:t>
            </w:r>
            <w:r>
              <w:rPr>
                <w:rFonts w:hint="eastAsia"/>
              </w:rPr>
              <w:t>遺伝資源の利用の目的が、国または州の利益に反する。</w:t>
            </w:r>
          </w:p>
          <w:p w:rsidR="00225D8B" w:rsidRDefault="00225D8B" w:rsidP="00225D8B">
            <w:r>
              <w:rPr>
                <w:rFonts w:hint="eastAsia"/>
              </w:rPr>
              <w:t>(k)</w:t>
            </w:r>
            <w:r>
              <w:rPr>
                <w:rFonts w:hint="eastAsia"/>
              </w:rPr>
              <w:t>生物資源の利用</w:t>
            </w:r>
            <w:r w:rsidR="00CE1EAD">
              <w:rPr>
                <w:rFonts w:hint="eastAsia"/>
              </w:rPr>
              <w:t>の目的</w:t>
            </w:r>
            <w:r>
              <w:rPr>
                <w:rFonts w:hint="eastAsia"/>
              </w:rPr>
              <w:t>が、生物兵器または化学兵器の開発、または軍事あるいはテロである。</w:t>
            </w:r>
          </w:p>
          <w:p w:rsidR="00225D8B" w:rsidRDefault="00225D8B" w:rsidP="00225D8B"/>
          <w:p w:rsidR="00225D8B" w:rsidRDefault="00225D8B" w:rsidP="009E1357">
            <w:r>
              <w:rPr>
                <w:rFonts w:hint="eastAsia"/>
              </w:rPr>
              <w:t>(l)</w:t>
            </w:r>
            <w:r w:rsidR="00CE1EAD">
              <w:rPr>
                <w:rFonts w:hint="eastAsia"/>
              </w:rPr>
              <w:t>生物資源の利用の目的が、</w:t>
            </w:r>
            <w:r w:rsidR="003A5D81" w:rsidRPr="003A5D81">
              <w:rPr>
                <w:rFonts w:hint="eastAsia"/>
              </w:rPr>
              <w:t>遺伝子利用制限技術</w:t>
            </w:r>
            <w:r w:rsidR="009E1357">
              <w:rPr>
                <w:rFonts w:hint="eastAsia"/>
              </w:rPr>
              <w:t>に関わるもの</w:t>
            </w:r>
            <w:r w:rsidR="003A5D81">
              <w:rPr>
                <w:rFonts w:hint="eastAsia"/>
              </w:rPr>
              <w:t>である</w:t>
            </w:r>
          </w:p>
          <w:p w:rsidR="009E1357" w:rsidRDefault="009E1357" w:rsidP="009E1357">
            <w:r>
              <w:rPr>
                <w:rFonts w:hint="eastAsia"/>
              </w:rPr>
              <w:t>(m)</w:t>
            </w:r>
            <w:r w:rsidR="003A5D81">
              <w:rPr>
                <w:rFonts w:hint="eastAsia"/>
              </w:rPr>
              <w:t>申請者が本法に違反した</w:t>
            </w:r>
          </w:p>
          <w:p w:rsidR="009E1357" w:rsidRDefault="009E1357" w:rsidP="00EA5002">
            <w:r>
              <w:rPr>
                <w:rFonts w:hint="eastAsia"/>
              </w:rPr>
              <w:t>(n)</w:t>
            </w:r>
            <w:r w:rsidR="00EA5002">
              <w:rPr>
                <w:rFonts w:hint="eastAsia"/>
              </w:rPr>
              <w:t>申請者が破産を宣告</w:t>
            </w:r>
            <w:r w:rsidR="003A5D81">
              <w:rPr>
                <w:rFonts w:hint="eastAsia"/>
              </w:rPr>
              <w:t>されている</w:t>
            </w:r>
            <w:r w:rsidR="00EA5002">
              <w:rPr>
                <w:rFonts w:hint="eastAsia"/>
              </w:rPr>
              <w:t>、または、</w:t>
            </w:r>
            <w:r w:rsidR="00912454">
              <w:rPr>
                <w:rFonts w:hint="eastAsia"/>
              </w:rPr>
              <w:t>法人</w:t>
            </w:r>
            <w:r w:rsidR="003A5D81">
              <w:rPr>
                <w:rFonts w:hint="eastAsia"/>
              </w:rPr>
              <w:t>の場合には清算されている</w:t>
            </w:r>
          </w:p>
          <w:p w:rsidR="003A5D81" w:rsidRDefault="003A5D81" w:rsidP="00EA5002"/>
          <w:p w:rsidR="003A5D81" w:rsidRPr="003A5D81" w:rsidRDefault="003A5D81" w:rsidP="00EA5002"/>
          <w:p w:rsidR="00EA5002" w:rsidRDefault="00EA5002" w:rsidP="00EA5002">
            <w:r>
              <w:rPr>
                <w:rFonts w:hint="eastAsia"/>
              </w:rPr>
              <w:t>(</w:t>
            </w:r>
            <w:r>
              <w:t>o)</w:t>
            </w:r>
            <w:r>
              <w:rPr>
                <w:rFonts w:hint="eastAsia"/>
              </w:rPr>
              <w:t>申請が本法または他の成文法の要件に適合しない。</w:t>
            </w:r>
          </w:p>
          <w:p w:rsidR="00EA5002" w:rsidRDefault="00EA5002" w:rsidP="00EA5002"/>
          <w:p w:rsidR="003A5D81" w:rsidRPr="003A5D81" w:rsidRDefault="003A5D81" w:rsidP="00EA5002"/>
          <w:p w:rsidR="00EA5002" w:rsidRDefault="00EA5002" w:rsidP="0066638C">
            <w:r>
              <w:rPr>
                <w:rFonts w:hint="eastAsia"/>
              </w:rPr>
              <w:t>権限のある当局</w:t>
            </w:r>
            <w:r w:rsidR="0066638C">
              <w:rPr>
                <w:rFonts w:hint="eastAsia"/>
              </w:rPr>
              <w:t>は、</w:t>
            </w:r>
            <w:r>
              <w:rPr>
                <w:rFonts w:hint="eastAsia"/>
              </w:rPr>
              <w:t>(c)</w:t>
            </w:r>
            <w:r>
              <w:rPr>
                <w:rFonts w:hint="eastAsia"/>
              </w:rPr>
              <w:t>項および</w:t>
            </w:r>
            <w:r>
              <w:rPr>
                <w:rFonts w:hint="eastAsia"/>
              </w:rPr>
              <w:t>(d)</w:t>
            </w:r>
            <w:r>
              <w:rPr>
                <w:rFonts w:hint="eastAsia"/>
              </w:rPr>
              <w:t>項に関して</w:t>
            </w:r>
            <w:r w:rsidR="0066638C">
              <w:rPr>
                <w:rFonts w:hint="eastAsia"/>
              </w:rPr>
              <w:t>、生物多様性の保全と</w:t>
            </w:r>
            <w:r w:rsidR="003A5D81">
              <w:rPr>
                <w:rFonts w:hint="eastAsia"/>
              </w:rPr>
              <w:t>持続</w:t>
            </w:r>
            <w:r w:rsidR="0066638C">
              <w:rPr>
                <w:rFonts w:hint="eastAsia"/>
              </w:rPr>
              <w:t>可能な利用を損なわないと判断した場合には、</w:t>
            </w:r>
            <w:r>
              <w:rPr>
                <w:rFonts w:hint="eastAsia"/>
              </w:rPr>
              <w:t>許可証を発行</w:t>
            </w:r>
            <w:r w:rsidR="0066638C">
              <w:rPr>
                <w:rFonts w:hint="eastAsia"/>
              </w:rPr>
              <w:t>できる。</w:t>
            </w:r>
          </w:p>
          <w:p w:rsidR="0066638C" w:rsidRDefault="0066638C" w:rsidP="0066638C"/>
          <w:p w:rsidR="003A5D81" w:rsidRPr="003A5D81" w:rsidRDefault="003A5D81" w:rsidP="0066638C"/>
          <w:p w:rsidR="0066638C" w:rsidRPr="00225D8B" w:rsidRDefault="0066638C" w:rsidP="00E14545">
            <w:r>
              <w:rPr>
                <w:rFonts w:hint="eastAsia"/>
              </w:rPr>
              <w:t>(2)</w:t>
            </w:r>
            <w:r>
              <w:rPr>
                <w:rFonts w:hint="eastAsia"/>
              </w:rPr>
              <w:t>権限のある当局は、申請者が、本法との不遵守の状況に適切かつ効果的な措置を提供しない管轄権から</w:t>
            </w:r>
            <w:r w:rsidR="00E14545">
              <w:rPr>
                <w:rFonts w:hint="eastAsia"/>
              </w:rPr>
              <w:t>きている</w:t>
            </w:r>
            <w:r>
              <w:rPr>
                <w:rFonts w:hint="eastAsia"/>
              </w:rPr>
              <w:t>、またはそこに基盤を置く、事業を行っている場合には、国の権限のある当局と協議の上、生物資源と生物資源に関連する伝統的な知識へのアクセスを拒否する。</w:t>
            </w:r>
          </w:p>
        </w:tc>
      </w:tr>
      <w:tr w:rsidR="00783E6F" w:rsidRPr="00A8445B" w:rsidTr="00897E92">
        <w:tc>
          <w:tcPr>
            <w:tcW w:w="4351" w:type="dxa"/>
          </w:tcPr>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PART V</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ACCESS FOR NON-COMMERCIAL PURPOSES</w:t>
            </w:r>
          </w:p>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Permit for non-commercial purpose</w:t>
            </w:r>
          </w:p>
          <w:p w:rsidR="00783E6F" w:rsidRDefault="00783E6F" w:rsidP="00783E6F">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15. </w:t>
            </w:r>
            <w:r>
              <w:rPr>
                <w:rFonts w:ascii="Cambria" w:eastAsiaTheme="minorEastAsia" w:hAnsi="Cambria" w:cs="Cambria"/>
                <w:kern w:val="0"/>
              </w:rPr>
              <w:t>(1) Any person who intends to access biological resource or traditional</w:t>
            </w:r>
            <w:r w:rsidR="009C2D49">
              <w:rPr>
                <w:rFonts w:ascii="Cambria" w:eastAsiaTheme="minorEastAsia" w:hAnsi="Cambria" w:cs="Cambria" w:hint="eastAsia"/>
                <w:kern w:val="0"/>
              </w:rPr>
              <w:t xml:space="preserve">　</w:t>
            </w:r>
            <w:r>
              <w:rPr>
                <w:rFonts w:ascii="Cambria" w:eastAsiaTheme="minorEastAsia" w:hAnsi="Cambria" w:cs="Cambria"/>
                <w:kern w:val="0"/>
              </w:rPr>
              <w:t>knowledge associated with the biological resource for non-commercial research purposes</w:t>
            </w:r>
            <w:r w:rsidR="009C2D49">
              <w:rPr>
                <w:rFonts w:ascii="Cambria" w:eastAsiaTheme="minorEastAsia" w:hAnsi="Cambria" w:cs="Cambria"/>
                <w:kern w:val="0"/>
              </w:rPr>
              <w:t xml:space="preserve"> </w:t>
            </w:r>
            <w:r>
              <w:rPr>
                <w:rFonts w:ascii="Cambria" w:eastAsiaTheme="minorEastAsia" w:hAnsi="Cambria" w:cs="Cambria"/>
                <w:kern w:val="0"/>
              </w:rPr>
              <w:t>shall apply for a permit.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(2) The application for a permit shall be made to the Competent Authority, as</w:t>
            </w:r>
            <w:r w:rsidR="009C2D49">
              <w:rPr>
                <w:rFonts w:ascii="Cambria" w:eastAsiaTheme="minorEastAsia" w:hAnsi="Cambria" w:cs="Cambria"/>
                <w:kern w:val="0"/>
              </w:rPr>
              <w:t xml:space="preserve"> </w:t>
            </w:r>
            <w:r>
              <w:rPr>
                <w:rFonts w:ascii="Cambria" w:eastAsiaTheme="minorEastAsia" w:hAnsi="Cambria" w:cs="Cambria"/>
                <w:kern w:val="0"/>
              </w:rPr>
              <w:t>appropriate, in the form and manner, together with the fees, as may be prescribed.</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(3) Any research undertaken under subsection (1) shall be in collaboration with</w:t>
            </w:r>
            <w:r w:rsidR="009C2D49">
              <w:rPr>
                <w:rFonts w:ascii="Cambria" w:eastAsiaTheme="minorEastAsia" w:hAnsi="Cambria" w:cs="Cambria"/>
                <w:kern w:val="0"/>
              </w:rPr>
              <w:t xml:space="preserve"> </w:t>
            </w:r>
            <w:r>
              <w:rPr>
                <w:rFonts w:ascii="Cambria" w:eastAsiaTheme="minorEastAsia" w:hAnsi="Cambria" w:cs="Cambria"/>
                <w:kern w:val="0"/>
              </w:rPr>
              <w:t>a public higher education institution, public research institution or Government agency,</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unless otherwise decided by the relevant Competent Authority.</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(4) An application for a permit under subsection (1) shall be accompanied with a</w:t>
            </w:r>
            <w:r w:rsidR="0031606D">
              <w:rPr>
                <w:rFonts w:ascii="Cambria" w:eastAsiaTheme="minorEastAsia" w:hAnsi="Cambria" w:cs="Cambria"/>
                <w:kern w:val="0"/>
              </w:rPr>
              <w:t xml:space="preserve"> </w:t>
            </w:r>
            <w:r>
              <w:rPr>
                <w:rFonts w:ascii="Cambria" w:eastAsiaTheme="minorEastAsia" w:hAnsi="Cambria" w:cs="Cambria"/>
                <w:kern w:val="0"/>
              </w:rPr>
              <w:t>copy of a statutory declaration duly completed as in the Third Schedule.</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(5) If the application is approved, the Competent Authority shall issue a permit.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(6) The Competent Authority shall refuse to issue a permit, on the grounds</w:t>
            </w:r>
            <w:r w:rsidR="00541663">
              <w:rPr>
                <w:rFonts w:ascii="Cambria" w:eastAsiaTheme="minorEastAsia" w:hAnsi="Cambria" w:cs="Cambria"/>
                <w:kern w:val="0"/>
              </w:rPr>
              <w:t xml:space="preserve"> </w:t>
            </w:r>
            <w:r>
              <w:rPr>
                <w:rFonts w:ascii="Cambria" w:eastAsiaTheme="minorEastAsia" w:hAnsi="Cambria" w:cs="Cambria"/>
                <w:kern w:val="0"/>
              </w:rPr>
              <w:t>specified in paragraphs 14(1)(b) to (l), or, if it is satisfied that the application is for</w:t>
            </w:r>
            <w:r w:rsidR="00541663">
              <w:rPr>
                <w:rFonts w:ascii="Cambria" w:eastAsiaTheme="minorEastAsia" w:hAnsi="Cambria" w:cs="Cambria"/>
                <w:kern w:val="0"/>
              </w:rPr>
              <w:t xml:space="preserve"> </w:t>
            </w:r>
            <w:r>
              <w:rPr>
                <w:rFonts w:ascii="Cambria" w:eastAsiaTheme="minorEastAsia" w:hAnsi="Cambria" w:cs="Cambria"/>
                <w:kern w:val="0"/>
              </w:rPr>
              <w:t>commercial or potential commercial purpose.</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(7) The Competent Authority may impose such conditions as it thinks fit for the</w:t>
            </w:r>
            <w:r w:rsidR="00541663">
              <w:rPr>
                <w:rFonts w:ascii="Cambria" w:eastAsiaTheme="minorEastAsia" w:hAnsi="Cambria" w:cs="Cambria"/>
                <w:kern w:val="0"/>
              </w:rPr>
              <w:t xml:space="preserve"> </w:t>
            </w:r>
            <w:r>
              <w:rPr>
                <w:rFonts w:ascii="Cambria" w:eastAsiaTheme="minorEastAsia" w:hAnsi="Cambria" w:cs="Cambria"/>
                <w:kern w:val="0"/>
              </w:rPr>
              <w:t>issue of the permit.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(8) The Competent Authority may at any time after issuing a permit –</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(a) impose any additional conditions on the permit; or</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(b) vary or revoke any conditions imposed on the permit.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(9) Where the Competent Authority intends to take action under subsection (8),</w:t>
            </w:r>
            <w:r w:rsidR="00541663">
              <w:rPr>
                <w:rFonts w:ascii="Cambria" w:eastAsiaTheme="minorEastAsia" w:hAnsi="Cambria" w:cs="Cambria"/>
                <w:kern w:val="0"/>
              </w:rPr>
              <w:t xml:space="preserve"> </w:t>
            </w:r>
            <w:r>
              <w:rPr>
                <w:rFonts w:ascii="Cambria" w:eastAsiaTheme="minorEastAsia" w:hAnsi="Cambria" w:cs="Cambria"/>
                <w:kern w:val="0"/>
              </w:rPr>
              <w:t>it shall give the permit holder a written notice of its intention to do so and opportunity to</w:t>
            </w:r>
            <w:r w:rsidR="00541663">
              <w:rPr>
                <w:rFonts w:ascii="Cambria" w:eastAsiaTheme="minorEastAsia" w:hAnsi="Cambria" w:cs="Cambria"/>
                <w:kern w:val="0"/>
              </w:rPr>
              <w:t xml:space="preserve"> </w:t>
            </w:r>
            <w:r>
              <w:rPr>
                <w:rFonts w:ascii="Cambria" w:eastAsiaTheme="minorEastAsia" w:hAnsi="Cambria" w:cs="Cambria"/>
                <w:kern w:val="0"/>
              </w:rPr>
              <w:t>make written representations within the period specified in the notice.</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(10) After the expiry of the period specified in the notice, and after considering</w:t>
            </w:r>
            <w:r w:rsidR="00541663">
              <w:rPr>
                <w:rFonts w:ascii="Cambria" w:eastAsiaTheme="minorEastAsia" w:hAnsi="Cambria" w:cs="Cambria"/>
                <w:kern w:val="0"/>
              </w:rPr>
              <w:t xml:space="preserve"> </w:t>
            </w:r>
            <w:r>
              <w:rPr>
                <w:rFonts w:ascii="Cambria" w:eastAsiaTheme="minorEastAsia" w:hAnsi="Cambria" w:cs="Cambria"/>
                <w:kern w:val="0"/>
              </w:rPr>
              <w:t>any representation made by the permit holder, the Competent Authority shall decide</w:t>
            </w:r>
            <w:r w:rsidR="00541663">
              <w:rPr>
                <w:rFonts w:ascii="Cambria" w:eastAsiaTheme="minorEastAsia" w:hAnsi="Cambria" w:cs="Cambria"/>
                <w:kern w:val="0"/>
              </w:rPr>
              <w:t xml:space="preserve"> </w:t>
            </w:r>
            <w:r>
              <w:rPr>
                <w:rFonts w:ascii="Cambria" w:eastAsiaTheme="minorEastAsia" w:hAnsi="Cambria" w:cs="Cambria"/>
                <w:kern w:val="0"/>
              </w:rPr>
              <w:t>whether to impose, vary or revoke any condition under subsection (8).</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(11) The Competent Authority shall notify in writing the permit holder of its</w:t>
            </w:r>
            <w:r w:rsidR="00541663">
              <w:rPr>
                <w:rFonts w:ascii="Cambria" w:eastAsiaTheme="minorEastAsia" w:hAnsi="Cambria" w:cs="Cambria"/>
                <w:kern w:val="0"/>
              </w:rPr>
              <w:t xml:space="preserve"> </w:t>
            </w:r>
            <w:r>
              <w:rPr>
                <w:rFonts w:ascii="Cambria" w:eastAsiaTheme="minorEastAsia" w:hAnsi="Cambria" w:cs="Cambria"/>
                <w:kern w:val="0"/>
              </w:rPr>
              <w:t>decision under subsection (10) as soon as practicable and the decision shall take effect on a</w:t>
            </w:r>
            <w:r w:rsidR="00A97133">
              <w:rPr>
                <w:rFonts w:ascii="Cambria" w:eastAsiaTheme="minorEastAsia" w:hAnsi="Cambria" w:cs="Cambria" w:hint="eastAsia"/>
                <w:kern w:val="0"/>
              </w:rPr>
              <w:t xml:space="preserve"> </w:t>
            </w:r>
            <w:r>
              <w:rPr>
                <w:rFonts w:ascii="Cambria" w:eastAsiaTheme="minorEastAsia" w:hAnsi="Cambria" w:cs="Cambria"/>
                <w:kern w:val="0"/>
              </w:rPr>
              <w:t>date to be specified in the written notice.</w:t>
            </w:r>
          </w:p>
          <w:p w:rsidR="00541663" w:rsidRDefault="00541663" w:rsidP="00783E6F">
            <w:pPr>
              <w:autoSpaceDE w:val="0"/>
              <w:autoSpaceDN w:val="0"/>
              <w:adjustRightInd w:val="0"/>
              <w:rPr>
                <w:rFonts w:ascii="Cambria" w:eastAsiaTheme="minorEastAsia" w:hAnsi="Cambria" w:cs="Cambria"/>
                <w:kern w:val="0"/>
              </w:rPr>
            </w:pP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(12) No person issued with a permit shall carry out, or allow others to carry out,</w:t>
            </w:r>
            <w:r w:rsidR="00541663">
              <w:rPr>
                <w:rFonts w:ascii="Cambria" w:eastAsiaTheme="minorEastAsia" w:hAnsi="Cambria" w:cs="Cambria"/>
                <w:kern w:val="0"/>
              </w:rPr>
              <w:t xml:space="preserve"> </w:t>
            </w:r>
            <w:r>
              <w:rPr>
                <w:rFonts w:ascii="Cambria" w:eastAsiaTheme="minorEastAsia" w:hAnsi="Cambria" w:cs="Cambria"/>
                <w:kern w:val="0"/>
              </w:rPr>
              <w:t>research or development for commercial purposes on any biological resources, unless he</w:t>
            </w:r>
            <w:r w:rsidR="00541663">
              <w:rPr>
                <w:rFonts w:ascii="Cambria" w:eastAsiaTheme="minorEastAsia" w:hAnsi="Cambria" w:cs="Cambria"/>
                <w:kern w:val="0"/>
              </w:rPr>
              <w:t xml:space="preserve"> </w:t>
            </w:r>
            <w:r>
              <w:rPr>
                <w:rFonts w:ascii="Cambria" w:eastAsiaTheme="minorEastAsia" w:hAnsi="Cambria" w:cs="Cambria"/>
                <w:kern w:val="0"/>
              </w:rPr>
              <w:t>obtains a permit for commercial or potential commercial purpose under subsection 13(1)</w:t>
            </w:r>
            <w:r w:rsidR="00541663">
              <w:rPr>
                <w:rFonts w:ascii="Cambria" w:eastAsiaTheme="minorEastAsia" w:hAnsi="Cambria" w:cs="Cambria"/>
                <w:kern w:val="0"/>
              </w:rPr>
              <w:t xml:space="preserve"> </w:t>
            </w:r>
            <w:r>
              <w:rPr>
                <w:rFonts w:ascii="Cambria" w:eastAsiaTheme="minorEastAsia" w:hAnsi="Cambria" w:cs="Cambria"/>
                <w:kern w:val="0"/>
              </w:rPr>
              <w:t>and a benefit sharing agreement has been entered into in accordance with subsection 18(1)</w:t>
            </w:r>
            <w:r w:rsidR="00541663">
              <w:rPr>
                <w:rFonts w:ascii="Cambria" w:eastAsiaTheme="minorEastAsia" w:hAnsi="Cambria" w:cs="Cambria"/>
                <w:kern w:val="0"/>
              </w:rPr>
              <w:t xml:space="preserve"> </w:t>
            </w:r>
            <w:r>
              <w:rPr>
                <w:rFonts w:ascii="Cambria" w:eastAsiaTheme="minorEastAsia" w:hAnsi="Cambria" w:cs="Cambria"/>
                <w:kern w:val="0"/>
              </w:rPr>
              <w:t>of this Act.</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(13) Any person who fails to comply with or contravenes any of the conditions</w:t>
            </w:r>
            <w:r w:rsidR="008C28B7">
              <w:rPr>
                <w:rFonts w:ascii="Cambria" w:eastAsiaTheme="minorEastAsia" w:hAnsi="Cambria" w:cs="Cambria" w:hint="eastAsia"/>
                <w:kern w:val="0"/>
              </w:rPr>
              <w:t xml:space="preserve"> </w:t>
            </w:r>
            <w:r>
              <w:rPr>
                <w:rFonts w:ascii="Cambria" w:eastAsiaTheme="minorEastAsia" w:hAnsi="Cambria" w:cs="Cambria"/>
                <w:kern w:val="0"/>
              </w:rPr>
              <w:t>imposed under subsection (7) or (8) or fails to comply with subsection (12) commits an</w:t>
            </w:r>
            <w:r w:rsidR="008C28B7">
              <w:rPr>
                <w:rFonts w:ascii="Cambria" w:eastAsiaTheme="minorEastAsia" w:hAnsi="Cambria" w:cs="Cambria"/>
                <w:kern w:val="0"/>
              </w:rPr>
              <w:t xml:space="preserve"> </w:t>
            </w:r>
            <w:r>
              <w:rPr>
                <w:rFonts w:ascii="Cambria" w:eastAsiaTheme="minorEastAsia" w:hAnsi="Cambria" w:cs="Cambria"/>
                <w:kern w:val="0"/>
              </w:rPr>
              <w:t>offence and shall, on conviction, be liable –</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where such person is an individual, to a fine not less than twenty thousand</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and not more than one hundred thousand ringgit or to imprisonment for a</w:t>
            </w:r>
            <w:r w:rsidR="008C28B7">
              <w:rPr>
                <w:rFonts w:ascii="Cambria" w:eastAsiaTheme="minorEastAsia" w:hAnsi="Cambria" w:cs="Cambria"/>
                <w:kern w:val="0"/>
              </w:rPr>
              <w:t xml:space="preserve"> </w:t>
            </w:r>
            <w:r>
              <w:rPr>
                <w:rFonts w:ascii="Cambria" w:eastAsiaTheme="minorEastAsia" w:hAnsi="Cambria" w:cs="Cambria"/>
                <w:kern w:val="0"/>
              </w:rPr>
              <w:t>term not exceeding four years or to both;</w:t>
            </w:r>
          </w:p>
          <w:p w:rsidR="00783E6F" w:rsidRDefault="00783E6F" w:rsidP="008C28B7">
            <w:pPr>
              <w:autoSpaceDE w:val="0"/>
              <w:autoSpaceDN w:val="0"/>
              <w:adjustRightInd w:val="0"/>
              <w:rPr>
                <w:rFonts w:ascii="Cambria,Bold" w:eastAsiaTheme="minorEastAsia" w:hAnsi="Cambria,Bold" w:cs="Cambria,Bold"/>
                <w:b/>
                <w:bCs/>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where such person is a body corporate, to a fine not less than forty thousand</w:t>
            </w:r>
            <w:r w:rsidR="008C28B7">
              <w:rPr>
                <w:rFonts w:ascii="Cambria" w:eastAsiaTheme="minorEastAsia" w:hAnsi="Cambria" w:cs="Cambria" w:hint="eastAsia"/>
                <w:kern w:val="0"/>
              </w:rPr>
              <w:t xml:space="preserve">　</w:t>
            </w:r>
            <w:r>
              <w:rPr>
                <w:rFonts w:ascii="Cambria" w:eastAsiaTheme="minorEastAsia" w:hAnsi="Cambria" w:cs="Cambria"/>
                <w:kern w:val="0"/>
              </w:rPr>
              <w:t>ringgit and not more than two hundred thousand ringgit.</w:t>
            </w:r>
          </w:p>
        </w:tc>
        <w:tc>
          <w:tcPr>
            <w:tcW w:w="4351" w:type="dxa"/>
          </w:tcPr>
          <w:p w:rsidR="00783E6F" w:rsidRDefault="003B47AA">
            <w:r>
              <w:rPr>
                <w:rFonts w:hint="eastAsia"/>
              </w:rPr>
              <w:t>第</w:t>
            </w:r>
            <w:r>
              <w:rPr>
                <w:rFonts w:hint="eastAsia"/>
              </w:rPr>
              <w:t>5</w:t>
            </w:r>
            <w:r>
              <w:rPr>
                <w:rFonts w:hint="eastAsia"/>
              </w:rPr>
              <w:t>部</w:t>
            </w:r>
          </w:p>
          <w:p w:rsidR="003B47AA" w:rsidRDefault="003B47AA">
            <w:r>
              <w:rPr>
                <w:rFonts w:hint="eastAsia"/>
              </w:rPr>
              <w:t>非商業的なアクセス</w:t>
            </w:r>
          </w:p>
          <w:p w:rsidR="003B47AA" w:rsidRDefault="003B47AA"/>
          <w:p w:rsidR="003B47AA" w:rsidRDefault="003B47AA">
            <w:r>
              <w:rPr>
                <w:rFonts w:hint="eastAsia"/>
              </w:rPr>
              <w:t>非商業</w:t>
            </w:r>
            <w:r w:rsidR="002F72FE">
              <w:rPr>
                <w:rFonts w:hint="eastAsia"/>
              </w:rPr>
              <w:t>的な</w:t>
            </w:r>
            <w:r>
              <w:rPr>
                <w:rFonts w:hint="eastAsia"/>
              </w:rPr>
              <w:t>目的での許可証</w:t>
            </w:r>
          </w:p>
          <w:p w:rsidR="003B47AA" w:rsidRDefault="003B47AA">
            <w:r>
              <w:rPr>
                <w:rFonts w:hint="eastAsia"/>
              </w:rPr>
              <w:t>15.(1)</w:t>
            </w:r>
            <w:r w:rsidR="002F72FE">
              <w:rPr>
                <w:rFonts w:hint="eastAsia"/>
              </w:rPr>
              <w:t>非商業的な研究のために、</w:t>
            </w:r>
            <w:r>
              <w:rPr>
                <w:rFonts w:hint="eastAsia"/>
              </w:rPr>
              <w:t>生物資源または生物資源と関連する伝統的な知識にアクセスしようとする者は、</w:t>
            </w:r>
            <w:r w:rsidR="002F72FE">
              <w:rPr>
                <w:rFonts w:hint="eastAsia"/>
              </w:rPr>
              <w:t>許可証を申請しなければならない。</w:t>
            </w:r>
          </w:p>
          <w:p w:rsidR="002F72FE" w:rsidRDefault="002F72FE"/>
          <w:p w:rsidR="002F72FE" w:rsidRDefault="002F72FE">
            <w:r>
              <w:rPr>
                <w:rFonts w:hint="eastAsia"/>
              </w:rPr>
              <w:t>(2)</w:t>
            </w:r>
            <w:r>
              <w:rPr>
                <w:rFonts w:hint="eastAsia"/>
              </w:rPr>
              <w:t>許可証の申請は、</w:t>
            </w:r>
            <w:r w:rsidR="009C2D49">
              <w:rPr>
                <w:rFonts w:hint="eastAsia"/>
              </w:rPr>
              <w:t>適宜、</w:t>
            </w:r>
            <w:r>
              <w:rPr>
                <w:rFonts w:hint="eastAsia"/>
              </w:rPr>
              <w:t>規定の書式と様式で手数料とともに、権限のある当局に対して行わなければならない。</w:t>
            </w:r>
          </w:p>
          <w:p w:rsidR="009C2D49" w:rsidRDefault="009C2D49"/>
          <w:p w:rsidR="002F72FE" w:rsidRDefault="002F72FE" w:rsidP="00BA7192">
            <w:r>
              <w:rPr>
                <w:rFonts w:hint="eastAsia"/>
              </w:rPr>
              <w:t>(3)</w:t>
            </w:r>
            <w:r>
              <w:t>(1)</w:t>
            </w:r>
            <w:r>
              <w:rPr>
                <w:rFonts w:hint="eastAsia"/>
              </w:rPr>
              <w:t>項に基づ</w:t>
            </w:r>
            <w:r w:rsidR="00BA7192">
              <w:rPr>
                <w:rFonts w:hint="eastAsia"/>
              </w:rPr>
              <w:t>く</w:t>
            </w:r>
            <w:r>
              <w:rPr>
                <w:rFonts w:hint="eastAsia"/>
              </w:rPr>
              <w:t>研究は、</w:t>
            </w:r>
            <w:r w:rsidR="00BA7192">
              <w:rPr>
                <w:rFonts w:hint="eastAsia"/>
              </w:rPr>
              <w:t>関連する権限のある当局が別段の決定を行わない限り、</w:t>
            </w:r>
            <w:r>
              <w:rPr>
                <w:rFonts w:hint="eastAsia"/>
              </w:rPr>
              <w:t>公共の高等教育機関、公共の研究機関、または政府機関と協力して</w:t>
            </w:r>
            <w:r w:rsidR="00BA7192">
              <w:rPr>
                <w:rFonts w:hint="eastAsia"/>
              </w:rPr>
              <w:t>実施しなければならない。</w:t>
            </w:r>
          </w:p>
          <w:p w:rsidR="00BA7192" w:rsidRDefault="00BA7192" w:rsidP="00BA7192"/>
          <w:p w:rsidR="00BA7192" w:rsidRDefault="00BA7192" w:rsidP="00A8445B">
            <w:r>
              <w:t>(4)(1)</w:t>
            </w:r>
            <w:r>
              <w:rPr>
                <w:rFonts w:hint="eastAsia"/>
              </w:rPr>
              <w:t>項に基づく許可証の申請</w:t>
            </w:r>
            <w:r w:rsidR="00A8445B">
              <w:rPr>
                <w:rFonts w:hint="eastAsia"/>
              </w:rPr>
              <w:t>にあたって</w:t>
            </w:r>
            <w:r>
              <w:rPr>
                <w:rFonts w:hint="eastAsia"/>
              </w:rPr>
              <w:t>は、</w:t>
            </w:r>
            <w:r w:rsidR="0031606D">
              <w:rPr>
                <w:rFonts w:hint="eastAsia"/>
              </w:rPr>
              <w:t>附則</w:t>
            </w:r>
            <w:r w:rsidR="0031606D">
              <w:rPr>
                <w:rFonts w:hint="eastAsia"/>
              </w:rPr>
              <w:t>3</w:t>
            </w:r>
            <w:r w:rsidR="0031606D">
              <w:rPr>
                <w:rFonts w:hint="eastAsia"/>
              </w:rPr>
              <w:t>に従って</w:t>
            </w:r>
            <w:r w:rsidR="00E14545">
              <w:rPr>
                <w:rFonts w:hint="eastAsia"/>
              </w:rPr>
              <w:t>正式</w:t>
            </w:r>
            <w:r w:rsidR="0031606D">
              <w:rPr>
                <w:rFonts w:hint="eastAsia"/>
              </w:rPr>
              <w:t>に</w:t>
            </w:r>
            <w:r w:rsidR="00A8445B">
              <w:rPr>
                <w:rFonts w:hint="eastAsia"/>
              </w:rPr>
              <w:t>作成した法定宣言の</w:t>
            </w:r>
            <w:r w:rsidR="0031606D">
              <w:rPr>
                <w:rFonts w:hint="eastAsia"/>
              </w:rPr>
              <w:t>複写</w:t>
            </w:r>
            <w:r w:rsidR="00A8445B">
              <w:rPr>
                <w:rFonts w:hint="eastAsia"/>
              </w:rPr>
              <w:t>を一緒に提出しなければならない。</w:t>
            </w:r>
          </w:p>
          <w:p w:rsidR="00A8445B" w:rsidRDefault="00A8445B" w:rsidP="00A8445B"/>
          <w:p w:rsidR="00A8445B" w:rsidRDefault="00A8445B" w:rsidP="00A8445B">
            <w:r>
              <w:rPr>
                <w:rFonts w:hint="eastAsia"/>
              </w:rPr>
              <w:t>(5)</w:t>
            </w:r>
            <w:r>
              <w:rPr>
                <w:rFonts w:hint="eastAsia"/>
              </w:rPr>
              <w:t>申請が認められる場合には、権限のある当局は許可証を発行しなければならない。</w:t>
            </w:r>
          </w:p>
          <w:p w:rsidR="00541663" w:rsidRDefault="00541663" w:rsidP="00A8445B"/>
          <w:p w:rsidR="00A8445B" w:rsidRDefault="00A8445B" w:rsidP="00A8445B">
            <w:r>
              <w:rPr>
                <w:rFonts w:hint="eastAsia"/>
              </w:rPr>
              <w:t>(6)</w:t>
            </w:r>
            <w:r>
              <w:rPr>
                <w:rFonts w:hint="eastAsia"/>
              </w:rPr>
              <w:t>権限のある当局は、第</w:t>
            </w:r>
            <w:r>
              <w:rPr>
                <w:rFonts w:hint="eastAsia"/>
              </w:rPr>
              <w:t>14</w:t>
            </w:r>
            <w:r>
              <w:rPr>
                <w:rFonts w:hint="eastAsia"/>
              </w:rPr>
              <w:t>項</w:t>
            </w:r>
            <w:r>
              <w:rPr>
                <w:rFonts w:hint="eastAsia"/>
              </w:rPr>
              <w:t>(1)</w:t>
            </w:r>
            <w:r>
              <w:rPr>
                <w:rFonts w:hint="eastAsia"/>
              </w:rPr>
              <w:t>の</w:t>
            </w:r>
            <w:r>
              <w:rPr>
                <w:rFonts w:hint="eastAsia"/>
              </w:rPr>
              <w:t>(b)</w:t>
            </w:r>
            <w:r>
              <w:rPr>
                <w:rFonts w:hint="eastAsia"/>
              </w:rPr>
              <w:t>から</w:t>
            </w:r>
            <w:r>
              <w:rPr>
                <w:rFonts w:hint="eastAsia"/>
              </w:rPr>
              <w:t>(l)</w:t>
            </w:r>
            <w:r>
              <w:rPr>
                <w:rFonts w:hint="eastAsia"/>
              </w:rPr>
              <w:t>に規定された理由に基づいて、または、申請が商業的または潜在的に商業的な目的のためであると判断した場合には、許可証の発行を拒否できる。</w:t>
            </w:r>
          </w:p>
          <w:p w:rsidR="00A42F14" w:rsidRDefault="00A42F14" w:rsidP="00A8445B"/>
          <w:p w:rsidR="00A42F14" w:rsidRDefault="00A42F14" w:rsidP="00A42F14">
            <w:r>
              <w:t>(7)</w:t>
            </w:r>
            <w:r>
              <w:rPr>
                <w:rFonts w:hint="eastAsia"/>
              </w:rPr>
              <w:t>権限のある当局は、許可証の発行</w:t>
            </w:r>
            <w:r w:rsidR="00541663">
              <w:rPr>
                <w:rFonts w:hint="eastAsia"/>
              </w:rPr>
              <w:t>のために</w:t>
            </w:r>
            <w:r>
              <w:rPr>
                <w:rFonts w:hint="eastAsia"/>
              </w:rPr>
              <w:t>適切と判断する条件を課すことができる。</w:t>
            </w:r>
          </w:p>
          <w:p w:rsidR="00A42F14" w:rsidRDefault="00A42F14" w:rsidP="00A42F14"/>
          <w:p w:rsidR="00A42F14" w:rsidRDefault="00A42F14" w:rsidP="00A42F14">
            <w:r>
              <w:rPr>
                <w:rFonts w:hint="eastAsia"/>
              </w:rPr>
              <w:t>(8)</w:t>
            </w:r>
            <w:r>
              <w:rPr>
                <w:rFonts w:hint="eastAsia"/>
              </w:rPr>
              <w:t>権限のある当局は、</w:t>
            </w:r>
            <w:r w:rsidR="00B86007">
              <w:rPr>
                <w:rFonts w:hint="eastAsia"/>
              </w:rPr>
              <w:t>許可証発行後どの時点でも</w:t>
            </w:r>
          </w:p>
          <w:p w:rsidR="00B86007" w:rsidRDefault="00B86007" w:rsidP="00B86007">
            <w:r>
              <w:rPr>
                <w:rFonts w:hint="eastAsia"/>
              </w:rPr>
              <w:t>(a)</w:t>
            </w:r>
            <w:r>
              <w:rPr>
                <w:rFonts w:hint="eastAsia"/>
              </w:rPr>
              <w:t>許可証の追加条件を課せる。</w:t>
            </w:r>
          </w:p>
          <w:p w:rsidR="00B86007" w:rsidRDefault="00B86007" w:rsidP="00B86007">
            <w:r>
              <w:rPr>
                <w:rFonts w:hint="eastAsia"/>
              </w:rPr>
              <w:t>(b)</w:t>
            </w:r>
            <w:r>
              <w:rPr>
                <w:rFonts w:hint="eastAsia"/>
              </w:rPr>
              <w:t>許可証に課された条件を変更または取り消しできる。</w:t>
            </w:r>
          </w:p>
          <w:p w:rsidR="00B86007" w:rsidRDefault="00B86007" w:rsidP="00B86007"/>
          <w:p w:rsidR="00B86007" w:rsidRDefault="00B86007" w:rsidP="00B86007">
            <w:r>
              <w:rPr>
                <w:rFonts w:hint="eastAsia"/>
              </w:rPr>
              <w:t>(</w:t>
            </w:r>
            <w:r>
              <w:t>9</w:t>
            </w:r>
            <w:r>
              <w:rPr>
                <w:rFonts w:hint="eastAsia"/>
              </w:rPr>
              <w:t>)</w:t>
            </w:r>
            <w:r>
              <w:rPr>
                <w:rFonts w:hint="eastAsia"/>
              </w:rPr>
              <w:t>権限のある当局が</w:t>
            </w:r>
            <w:r>
              <w:rPr>
                <w:rFonts w:hint="eastAsia"/>
              </w:rPr>
              <w:t>(</w:t>
            </w:r>
            <w:r>
              <w:t>8</w:t>
            </w:r>
            <w:r>
              <w:rPr>
                <w:rFonts w:hint="eastAsia"/>
              </w:rPr>
              <w:t>)</w:t>
            </w:r>
            <w:r>
              <w:rPr>
                <w:rFonts w:hint="eastAsia"/>
              </w:rPr>
              <w:t>項に基づく措置をとろうとする場合には、許可証保有者に対して、その意図を書面で通知し、通知</w:t>
            </w:r>
            <w:r w:rsidR="00523A4D">
              <w:rPr>
                <w:rFonts w:hint="eastAsia"/>
              </w:rPr>
              <w:t>で定めた</w:t>
            </w:r>
            <w:r>
              <w:rPr>
                <w:rFonts w:hint="eastAsia"/>
              </w:rPr>
              <w:t>期間内に書面で意見表明する機会を与えなければならない。</w:t>
            </w:r>
          </w:p>
          <w:p w:rsidR="00B86007" w:rsidRDefault="00B86007" w:rsidP="00B86007"/>
          <w:p w:rsidR="00B86007" w:rsidRDefault="00B86007" w:rsidP="00B86007">
            <w:r>
              <w:rPr>
                <w:rFonts w:hint="eastAsia"/>
              </w:rPr>
              <w:t>(</w:t>
            </w:r>
            <w:r w:rsidR="00523A4D">
              <w:t>10</w:t>
            </w:r>
            <w:r>
              <w:rPr>
                <w:rFonts w:hint="eastAsia"/>
              </w:rPr>
              <w:t>)</w:t>
            </w:r>
            <w:r>
              <w:rPr>
                <w:rFonts w:hint="eastAsia"/>
              </w:rPr>
              <w:t>書面で規定した期間</w:t>
            </w:r>
            <w:r w:rsidR="00541663">
              <w:rPr>
                <w:rFonts w:hint="eastAsia"/>
              </w:rPr>
              <w:t>が</w:t>
            </w:r>
            <w:r>
              <w:rPr>
                <w:rFonts w:hint="eastAsia"/>
              </w:rPr>
              <w:t>経過</w:t>
            </w:r>
            <w:r w:rsidR="00541663">
              <w:rPr>
                <w:rFonts w:hint="eastAsia"/>
              </w:rPr>
              <w:t>した</w:t>
            </w:r>
            <w:r>
              <w:rPr>
                <w:rFonts w:hint="eastAsia"/>
              </w:rPr>
              <w:t>後、および許可証保有者の意見表明を検討</w:t>
            </w:r>
            <w:r w:rsidR="00541663">
              <w:rPr>
                <w:rFonts w:hint="eastAsia"/>
              </w:rPr>
              <w:t>した</w:t>
            </w:r>
            <w:r>
              <w:rPr>
                <w:rFonts w:hint="eastAsia"/>
              </w:rPr>
              <w:t>後</w:t>
            </w:r>
            <w:r w:rsidR="00541663">
              <w:rPr>
                <w:rFonts w:hint="eastAsia"/>
              </w:rPr>
              <w:t>に</w:t>
            </w:r>
            <w:r>
              <w:rPr>
                <w:rFonts w:hint="eastAsia"/>
              </w:rPr>
              <w:t>、権限のある当局は</w:t>
            </w:r>
            <w:r>
              <w:rPr>
                <w:rFonts w:hint="eastAsia"/>
              </w:rPr>
              <w:t>(</w:t>
            </w:r>
            <w:r w:rsidR="00AD7722">
              <w:t>8</w:t>
            </w:r>
            <w:r>
              <w:rPr>
                <w:rFonts w:hint="eastAsia"/>
              </w:rPr>
              <w:t>)</w:t>
            </w:r>
            <w:r>
              <w:rPr>
                <w:rFonts w:hint="eastAsia"/>
              </w:rPr>
              <w:t>項に基づく条件を課す、変更する、または取り消すことを決定する。</w:t>
            </w:r>
          </w:p>
          <w:p w:rsidR="00B86007" w:rsidRDefault="00B86007" w:rsidP="00B86007"/>
          <w:p w:rsidR="00B86007" w:rsidRDefault="00B86007" w:rsidP="00B86007">
            <w:r>
              <w:rPr>
                <w:rFonts w:hint="eastAsia"/>
              </w:rPr>
              <w:t>(1</w:t>
            </w:r>
            <w:r w:rsidR="00AD7722">
              <w:rPr>
                <w:rFonts w:hint="eastAsia"/>
              </w:rPr>
              <w:t>1</w:t>
            </w:r>
            <w:r>
              <w:rPr>
                <w:rFonts w:hint="eastAsia"/>
              </w:rPr>
              <w:t>)</w:t>
            </w:r>
            <w:r>
              <w:rPr>
                <w:rFonts w:hint="eastAsia"/>
              </w:rPr>
              <w:t>権限のある当局は、許可証保有者に対して可能な限り速やかに</w:t>
            </w:r>
            <w:r>
              <w:rPr>
                <w:rFonts w:hint="eastAsia"/>
              </w:rPr>
              <w:t>(</w:t>
            </w:r>
            <w:r w:rsidR="00AD7722">
              <w:rPr>
                <w:rFonts w:hint="eastAsia"/>
              </w:rPr>
              <w:t>1</w:t>
            </w:r>
            <w:r w:rsidR="00AD7722">
              <w:t>0</w:t>
            </w:r>
            <w:r>
              <w:rPr>
                <w:rFonts w:hint="eastAsia"/>
              </w:rPr>
              <w:t>)</w:t>
            </w:r>
            <w:r>
              <w:rPr>
                <w:rFonts w:hint="eastAsia"/>
              </w:rPr>
              <w:t>項に基づく決定</w:t>
            </w:r>
            <w:r w:rsidR="00AD7722">
              <w:rPr>
                <w:rFonts w:hint="eastAsia"/>
              </w:rPr>
              <w:t>を</w:t>
            </w:r>
            <w:r>
              <w:rPr>
                <w:rFonts w:hint="eastAsia"/>
              </w:rPr>
              <w:t>書面で通知しなければならない。</w:t>
            </w:r>
            <w:r w:rsidR="00A97133">
              <w:rPr>
                <w:rFonts w:hint="eastAsia"/>
              </w:rPr>
              <w:t>決定は書面</w:t>
            </w:r>
            <w:r w:rsidR="00E14545">
              <w:rPr>
                <w:rFonts w:hint="eastAsia"/>
              </w:rPr>
              <w:t>の</w:t>
            </w:r>
            <w:r w:rsidR="00A97133">
              <w:rPr>
                <w:rFonts w:hint="eastAsia"/>
              </w:rPr>
              <w:t>通知で定められた</w:t>
            </w:r>
            <w:r>
              <w:rPr>
                <w:rFonts w:hint="eastAsia"/>
              </w:rPr>
              <w:t>日に発効しなければならない。</w:t>
            </w:r>
          </w:p>
          <w:p w:rsidR="00A42F14" w:rsidRDefault="00A42F14" w:rsidP="00A42F14"/>
          <w:p w:rsidR="00536943" w:rsidRDefault="00536943" w:rsidP="00536943">
            <w:r>
              <w:rPr>
                <w:rFonts w:hint="eastAsia"/>
              </w:rPr>
              <w:t>(</w:t>
            </w:r>
            <w:r>
              <w:t>12)</w:t>
            </w:r>
            <w:r>
              <w:rPr>
                <w:rFonts w:hint="eastAsia"/>
              </w:rPr>
              <w:t>許可証の発行を受けた者は、本法の第</w:t>
            </w:r>
            <w:r>
              <w:rPr>
                <w:rFonts w:hint="eastAsia"/>
              </w:rPr>
              <w:t>1</w:t>
            </w:r>
            <w:r>
              <w:t>3</w:t>
            </w:r>
            <w:r>
              <w:rPr>
                <w:rFonts w:hint="eastAsia"/>
              </w:rPr>
              <w:t>項</w:t>
            </w:r>
            <w:r>
              <w:rPr>
                <w:rFonts w:hint="eastAsia"/>
              </w:rPr>
              <w:t>(</w:t>
            </w:r>
            <w:r>
              <w:t>1)</w:t>
            </w:r>
            <w:r>
              <w:rPr>
                <w:rFonts w:hint="eastAsia"/>
              </w:rPr>
              <w:t>に基づく商業的な目的または潜在的に商業的な目的の許可証を保有し、かつ第</w:t>
            </w:r>
            <w:r>
              <w:rPr>
                <w:rFonts w:hint="eastAsia"/>
              </w:rPr>
              <w:t>1</w:t>
            </w:r>
            <w:r>
              <w:t>8</w:t>
            </w:r>
            <w:r>
              <w:rPr>
                <w:rFonts w:hint="eastAsia"/>
              </w:rPr>
              <w:t>項</w:t>
            </w:r>
            <w:r>
              <w:rPr>
                <w:rFonts w:hint="eastAsia"/>
              </w:rPr>
              <w:t>(</w:t>
            </w:r>
            <w:r>
              <w:t>1)</w:t>
            </w:r>
            <w:r>
              <w:rPr>
                <w:rFonts w:hint="eastAsia"/>
              </w:rPr>
              <w:t>にしたがって利益配分の協定が発効していない限り、生物資源の商業的な目的での研究または開発を実施または他者に実施を許可してはならない。</w:t>
            </w:r>
          </w:p>
          <w:p w:rsidR="00536943" w:rsidRDefault="00536943" w:rsidP="00536943"/>
          <w:p w:rsidR="00362BF5" w:rsidRDefault="00362BF5" w:rsidP="00362BF5">
            <w:r>
              <w:t>(13)</w:t>
            </w:r>
            <w:r>
              <w:rPr>
                <w:rFonts w:hint="eastAsia"/>
              </w:rPr>
              <w:t xml:space="preserve">　</w:t>
            </w:r>
            <w:r>
              <w:rPr>
                <w:rFonts w:hint="eastAsia"/>
              </w:rPr>
              <w:t>(</w:t>
            </w:r>
            <w:r>
              <w:t>7</w:t>
            </w:r>
            <w:r>
              <w:rPr>
                <w:rFonts w:hint="eastAsia"/>
              </w:rPr>
              <w:t>)</w:t>
            </w:r>
            <w:r>
              <w:rPr>
                <w:rFonts w:hint="eastAsia"/>
              </w:rPr>
              <w:t>項または</w:t>
            </w:r>
            <w:r>
              <w:rPr>
                <w:rFonts w:hint="eastAsia"/>
              </w:rPr>
              <w:t>(</w:t>
            </w:r>
            <w:r>
              <w:t>8</w:t>
            </w:r>
            <w:r>
              <w:rPr>
                <w:rFonts w:hint="eastAsia"/>
              </w:rPr>
              <w:t>)</w:t>
            </w:r>
            <w:r>
              <w:rPr>
                <w:rFonts w:hint="eastAsia"/>
              </w:rPr>
              <w:t>項に基づいて課される条件を遵守できない、あるいは違反</w:t>
            </w:r>
            <w:r w:rsidR="005B4EBD">
              <w:rPr>
                <w:rFonts w:hint="eastAsia"/>
              </w:rPr>
              <w:t>した</w:t>
            </w:r>
            <w:r>
              <w:rPr>
                <w:rFonts w:hint="eastAsia"/>
              </w:rPr>
              <w:t>、または</w:t>
            </w:r>
            <w:r>
              <w:rPr>
                <w:rFonts w:hint="eastAsia"/>
              </w:rPr>
              <w:t>(</w:t>
            </w:r>
            <w:r>
              <w:t>12)</w:t>
            </w:r>
            <w:r>
              <w:rPr>
                <w:rFonts w:hint="eastAsia"/>
              </w:rPr>
              <w:t>項を遵守できない</w:t>
            </w:r>
            <w:r w:rsidR="005B4EBD">
              <w:rPr>
                <w:rFonts w:hint="eastAsia"/>
              </w:rPr>
              <w:t>者は</w:t>
            </w:r>
            <w:r>
              <w:rPr>
                <w:rFonts w:hint="eastAsia"/>
              </w:rPr>
              <w:t>、違反</w:t>
            </w:r>
            <w:r w:rsidR="005B4EBD">
              <w:rPr>
                <w:rFonts w:hint="eastAsia"/>
              </w:rPr>
              <w:t>を犯しており</w:t>
            </w:r>
            <w:r>
              <w:rPr>
                <w:rFonts w:hint="eastAsia"/>
              </w:rPr>
              <w:t>、判決に基づいて、</w:t>
            </w:r>
          </w:p>
          <w:p w:rsidR="00362BF5" w:rsidRDefault="00362BF5" w:rsidP="00362BF5">
            <w:r>
              <w:rPr>
                <w:rFonts w:hint="eastAsia"/>
              </w:rPr>
              <w:t>(a)</w:t>
            </w:r>
            <w:r>
              <w:rPr>
                <w:rFonts w:hint="eastAsia"/>
              </w:rPr>
              <w:t>個人の場合には</w:t>
            </w:r>
            <w:r>
              <w:rPr>
                <w:rFonts w:hint="eastAsia"/>
              </w:rPr>
              <w:t>20</w:t>
            </w:r>
            <w:r>
              <w:t>,000</w:t>
            </w:r>
            <w:r>
              <w:rPr>
                <w:rFonts w:hint="eastAsia"/>
              </w:rPr>
              <w:t>リンギ以上</w:t>
            </w:r>
            <w:r>
              <w:t>1</w:t>
            </w:r>
            <w:r>
              <w:rPr>
                <w:rFonts w:hint="eastAsia"/>
              </w:rPr>
              <w:t>00,000</w:t>
            </w:r>
            <w:r>
              <w:rPr>
                <w:rFonts w:hint="eastAsia"/>
              </w:rPr>
              <w:t>リンギ以下の罰金、または</w:t>
            </w:r>
            <w:r>
              <w:rPr>
                <w:rFonts w:hint="eastAsia"/>
              </w:rPr>
              <w:t>4</w:t>
            </w:r>
            <w:r>
              <w:rPr>
                <w:rFonts w:hint="eastAsia"/>
              </w:rPr>
              <w:t>年</w:t>
            </w:r>
            <w:r w:rsidR="00891560">
              <w:rPr>
                <w:rFonts w:hint="eastAsia"/>
              </w:rPr>
              <w:t>以下</w:t>
            </w:r>
            <w:r>
              <w:rPr>
                <w:rFonts w:hint="eastAsia"/>
              </w:rPr>
              <w:t>の懲役</w:t>
            </w:r>
            <w:r w:rsidR="009476FE">
              <w:rPr>
                <w:rFonts w:hint="eastAsia"/>
              </w:rPr>
              <w:t>、またはその両方、</w:t>
            </w:r>
          </w:p>
          <w:p w:rsidR="00362BF5" w:rsidRDefault="00362BF5" w:rsidP="00362BF5">
            <w:r>
              <w:t>(b)</w:t>
            </w:r>
            <w:r w:rsidR="00912454">
              <w:rPr>
                <w:rFonts w:hint="eastAsia"/>
              </w:rPr>
              <w:t>法人</w:t>
            </w:r>
            <w:r>
              <w:rPr>
                <w:rFonts w:hint="eastAsia"/>
              </w:rPr>
              <w:t>の場合には、</w:t>
            </w:r>
            <w:r>
              <w:rPr>
                <w:rFonts w:hint="eastAsia"/>
              </w:rPr>
              <w:t>40,000</w:t>
            </w:r>
            <w:r>
              <w:rPr>
                <w:rFonts w:hint="eastAsia"/>
              </w:rPr>
              <w:t>リンギ以上</w:t>
            </w:r>
            <w:r>
              <w:rPr>
                <w:rFonts w:hint="eastAsia"/>
              </w:rPr>
              <w:t>200,000</w:t>
            </w:r>
            <w:r>
              <w:rPr>
                <w:rFonts w:hint="eastAsia"/>
              </w:rPr>
              <w:t>リンギ以下の罰金</w:t>
            </w:r>
            <w:r w:rsidR="008C28B7">
              <w:rPr>
                <w:rFonts w:hint="eastAsia"/>
              </w:rPr>
              <w:t>、</w:t>
            </w:r>
          </w:p>
          <w:p w:rsidR="00362BF5" w:rsidRDefault="00362BF5" w:rsidP="00362BF5">
            <w:r>
              <w:rPr>
                <w:rFonts w:hint="eastAsia"/>
              </w:rPr>
              <w:t>を課される。</w:t>
            </w:r>
          </w:p>
          <w:p w:rsidR="00362BF5" w:rsidRDefault="00362BF5" w:rsidP="00362BF5"/>
          <w:p w:rsidR="00362BF5" w:rsidRDefault="00362BF5" w:rsidP="00362BF5"/>
          <w:p w:rsidR="00362BF5" w:rsidRPr="00362BF5" w:rsidRDefault="00362BF5" w:rsidP="00536943"/>
          <w:p w:rsidR="00362BF5" w:rsidRPr="00362BF5" w:rsidRDefault="00362BF5" w:rsidP="00536943"/>
        </w:tc>
      </w:tr>
      <w:tr w:rsidR="00783E6F" w:rsidTr="00897E92">
        <w:tc>
          <w:tcPr>
            <w:tcW w:w="4351" w:type="dxa"/>
          </w:tcPr>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PART VI</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OFFENCES</w:t>
            </w:r>
          </w:p>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Access without permit</w:t>
            </w:r>
          </w:p>
          <w:p w:rsidR="00783E6F" w:rsidRDefault="00783E6F" w:rsidP="00783E6F">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16. </w:t>
            </w:r>
            <w:r>
              <w:rPr>
                <w:rFonts w:ascii="Cambria" w:eastAsiaTheme="minorEastAsia" w:hAnsi="Cambria" w:cs="Cambria"/>
                <w:kern w:val="0"/>
              </w:rPr>
              <w:t>Any person who accesses biological resources or traditional knowledge associated</w:t>
            </w:r>
            <w:r w:rsidR="008C28B7">
              <w:rPr>
                <w:rFonts w:ascii="Cambria" w:eastAsiaTheme="minorEastAsia" w:hAnsi="Cambria" w:cs="Cambria"/>
                <w:kern w:val="0"/>
              </w:rPr>
              <w:t xml:space="preserve"> </w:t>
            </w:r>
            <w:r>
              <w:rPr>
                <w:rFonts w:ascii="Cambria" w:eastAsiaTheme="minorEastAsia" w:hAnsi="Cambria" w:cs="Cambria"/>
                <w:kern w:val="0"/>
              </w:rPr>
              <w:t>with the biological resource without a permit under section 13 or section 15 under this Act,</w:t>
            </w:r>
            <w:r w:rsidR="008C28B7">
              <w:rPr>
                <w:rFonts w:ascii="Cambria" w:eastAsiaTheme="minorEastAsia" w:hAnsi="Cambria" w:cs="Cambria"/>
                <w:kern w:val="0"/>
              </w:rPr>
              <w:t xml:space="preserve"> </w:t>
            </w:r>
            <w:r>
              <w:rPr>
                <w:rFonts w:ascii="Cambria" w:eastAsiaTheme="minorEastAsia" w:hAnsi="Cambria" w:cs="Cambria"/>
                <w:kern w:val="0"/>
              </w:rPr>
              <w:t>commits an offence and shall, on conviction, be liable –</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where such person is an individual, to a fine not less than fifty thousand</w:t>
            </w:r>
          </w:p>
          <w:p w:rsidR="00783E6F" w:rsidRDefault="00783E6F" w:rsidP="00783E6F">
            <w:pPr>
              <w:autoSpaceDE w:val="0"/>
              <w:autoSpaceDN w:val="0"/>
              <w:adjustRightInd w:val="0"/>
              <w:rPr>
                <w:rFonts w:ascii="Cambria" w:eastAsiaTheme="minorEastAsia" w:hAnsi="Cambria" w:cs="Cambria"/>
                <w:kern w:val="0"/>
              </w:rPr>
            </w:pPr>
            <w:r>
              <w:rPr>
                <w:rFonts w:ascii="Cambria" w:eastAsiaTheme="minorEastAsia" w:hAnsi="Cambria" w:cs="Cambria"/>
                <w:kern w:val="0"/>
              </w:rPr>
              <w:t>ringgit and not more than two</w:t>
            </w:r>
            <w:r w:rsidR="008C28B7">
              <w:rPr>
                <w:rFonts w:ascii="Cambria" w:eastAsiaTheme="minorEastAsia" w:hAnsi="Cambria" w:cs="Cambria"/>
                <w:kern w:val="0"/>
              </w:rPr>
              <w:t xml:space="preserve"> hundred thousand ringgit, or to </w:t>
            </w:r>
            <w:r>
              <w:rPr>
                <w:rFonts w:ascii="Cambria" w:eastAsiaTheme="minorEastAsia" w:hAnsi="Cambria" w:cs="Cambria"/>
                <w:kern w:val="0"/>
              </w:rPr>
              <w:t>imprisonment for a term not exceeding five years or to both;</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where such person is a body corporate, to a fine not less than one</w:t>
            </w:r>
            <w:r w:rsidR="008C28B7">
              <w:rPr>
                <w:rFonts w:ascii="Cambria" w:eastAsiaTheme="minorEastAsia" w:hAnsi="Cambria" w:cs="Cambria"/>
                <w:kern w:val="0"/>
              </w:rPr>
              <w:t xml:space="preserve"> </w:t>
            </w:r>
            <w:r>
              <w:rPr>
                <w:rFonts w:ascii="Cambria" w:eastAsiaTheme="minorEastAsia" w:hAnsi="Cambria" w:cs="Cambria"/>
                <w:kern w:val="0"/>
              </w:rPr>
              <w:t>hundred thousand ringgit and not more than four hundred thousand</w:t>
            </w:r>
          </w:p>
          <w:p w:rsidR="00783E6F" w:rsidRDefault="00783E6F" w:rsidP="00783E6F">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ringgit.</w:t>
            </w:r>
          </w:p>
        </w:tc>
        <w:tc>
          <w:tcPr>
            <w:tcW w:w="4351" w:type="dxa"/>
          </w:tcPr>
          <w:p w:rsidR="00783E6F" w:rsidRDefault="001F1033">
            <w:r>
              <w:rPr>
                <w:rFonts w:hint="eastAsia"/>
              </w:rPr>
              <w:t>第</w:t>
            </w:r>
            <w:r>
              <w:rPr>
                <w:rFonts w:hint="eastAsia"/>
              </w:rPr>
              <w:t>6</w:t>
            </w:r>
            <w:r>
              <w:rPr>
                <w:rFonts w:hint="eastAsia"/>
              </w:rPr>
              <w:t>部</w:t>
            </w:r>
          </w:p>
          <w:p w:rsidR="001F1033" w:rsidRDefault="001F1033">
            <w:r>
              <w:rPr>
                <w:rFonts w:hint="eastAsia"/>
              </w:rPr>
              <w:t>違反</w:t>
            </w:r>
          </w:p>
          <w:p w:rsidR="001F1033" w:rsidRDefault="001F1033">
            <w:r>
              <w:rPr>
                <w:rFonts w:hint="eastAsia"/>
              </w:rPr>
              <w:t>無許可のアクセス</w:t>
            </w:r>
          </w:p>
          <w:p w:rsidR="00F4271D" w:rsidRDefault="001F1033" w:rsidP="009476FE">
            <w:r>
              <w:rPr>
                <w:rFonts w:hint="eastAsia"/>
              </w:rPr>
              <w:t>1</w:t>
            </w:r>
            <w:r>
              <w:t>6.</w:t>
            </w:r>
            <w:r w:rsidR="005B4EBD">
              <w:rPr>
                <w:rFonts w:hint="eastAsia"/>
              </w:rPr>
              <w:t xml:space="preserve">　本法第</w:t>
            </w:r>
            <w:r w:rsidR="005B4EBD">
              <w:rPr>
                <w:rFonts w:hint="eastAsia"/>
              </w:rPr>
              <w:t>1</w:t>
            </w:r>
            <w:r w:rsidR="005B4EBD">
              <w:t>3</w:t>
            </w:r>
            <w:r w:rsidR="005B4EBD">
              <w:rPr>
                <w:rFonts w:hint="eastAsia"/>
              </w:rPr>
              <w:t>条または第</w:t>
            </w:r>
            <w:r w:rsidR="005B4EBD">
              <w:rPr>
                <w:rFonts w:hint="eastAsia"/>
              </w:rPr>
              <w:t>1</w:t>
            </w:r>
            <w:r w:rsidR="005B4EBD">
              <w:t>5</w:t>
            </w:r>
            <w:r w:rsidR="005B4EBD">
              <w:rPr>
                <w:rFonts w:hint="eastAsia"/>
              </w:rPr>
              <w:t>条に基づく許可証なしに</w:t>
            </w:r>
            <w:r>
              <w:rPr>
                <w:rFonts w:hint="eastAsia"/>
              </w:rPr>
              <w:t>生物資源または生物資源に関連する伝統的な知識に</w:t>
            </w:r>
            <w:r w:rsidR="005B4EBD">
              <w:rPr>
                <w:rFonts w:hint="eastAsia"/>
              </w:rPr>
              <w:t>アクセスする者は違反を犯しており、</w:t>
            </w:r>
            <w:r w:rsidR="009476FE">
              <w:rPr>
                <w:rFonts w:hint="eastAsia"/>
              </w:rPr>
              <w:t>違反しており、判決に基づいて</w:t>
            </w:r>
            <w:r w:rsidR="00F4271D">
              <w:rPr>
                <w:rFonts w:hint="eastAsia"/>
              </w:rPr>
              <w:t>、</w:t>
            </w:r>
          </w:p>
          <w:p w:rsidR="00F4271D" w:rsidRDefault="00F4271D" w:rsidP="009476FE"/>
          <w:p w:rsidR="009476FE" w:rsidRDefault="009476FE" w:rsidP="009476FE">
            <w:r>
              <w:rPr>
                <w:rFonts w:hint="eastAsia"/>
              </w:rPr>
              <w:t>(a)</w:t>
            </w:r>
            <w:r>
              <w:rPr>
                <w:rFonts w:hint="eastAsia"/>
              </w:rPr>
              <w:t>個人の場合には</w:t>
            </w:r>
            <w:r>
              <w:rPr>
                <w:rFonts w:hint="eastAsia"/>
              </w:rPr>
              <w:t>50</w:t>
            </w:r>
            <w:r>
              <w:t>,000</w:t>
            </w:r>
            <w:r>
              <w:rPr>
                <w:rFonts w:hint="eastAsia"/>
              </w:rPr>
              <w:t>リンギ以上</w:t>
            </w:r>
            <w:r>
              <w:rPr>
                <w:rFonts w:hint="eastAsia"/>
              </w:rPr>
              <w:t>200,000</w:t>
            </w:r>
            <w:r>
              <w:rPr>
                <w:rFonts w:hint="eastAsia"/>
              </w:rPr>
              <w:t>リンギ以下の罰金、または</w:t>
            </w:r>
            <w:r>
              <w:rPr>
                <w:rFonts w:hint="eastAsia"/>
              </w:rPr>
              <w:t>5</w:t>
            </w:r>
            <w:r>
              <w:rPr>
                <w:rFonts w:hint="eastAsia"/>
              </w:rPr>
              <w:t>年</w:t>
            </w:r>
            <w:r w:rsidR="00891560">
              <w:rPr>
                <w:rFonts w:hint="eastAsia"/>
              </w:rPr>
              <w:t>以下</w:t>
            </w:r>
            <w:r>
              <w:rPr>
                <w:rFonts w:hint="eastAsia"/>
              </w:rPr>
              <w:t>の懲役、またはその両方</w:t>
            </w:r>
          </w:p>
          <w:p w:rsidR="009476FE" w:rsidRDefault="009476FE" w:rsidP="009476FE">
            <w:r>
              <w:t>(b)</w:t>
            </w:r>
            <w:r w:rsidR="00912454">
              <w:rPr>
                <w:rFonts w:hint="eastAsia"/>
              </w:rPr>
              <w:t>法人</w:t>
            </w:r>
            <w:r>
              <w:rPr>
                <w:rFonts w:hint="eastAsia"/>
              </w:rPr>
              <w:t>の場合には、</w:t>
            </w:r>
            <w:r>
              <w:rPr>
                <w:rFonts w:hint="eastAsia"/>
              </w:rPr>
              <w:t>1</w:t>
            </w:r>
            <w:r>
              <w:t>0</w:t>
            </w:r>
            <w:r>
              <w:rPr>
                <w:rFonts w:hint="eastAsia"/>
              </w:rPr>
              <w:t>0,000</w:t>
            </w:r>
            <w:r>
              <w:rPr>
                <w:rFonts w:hint="eastAsia"/>
              </w:rPr>
              <w:t>リンギ以上</w:t>
            </w:r>
            <w:r>
              <w:rPr>
                <w:rFonts w:hint="eastAsia"/>
              </w:rPr>
              <w:t>400,000</w:t>
            </w:r>
            <w:r>
              <w:rPr>
                <w:rFonts w:hint="eastAsia"/>
              </w:rPr>
              <w:t>リンギ以下の罰金</w:t>
            </w:r>
          </w:p>
          <w:p w:rsidR="009476FE" w:rsidRDefault="009476FE" w:rsidP="009476FE">
            <w:r>
              <w:rPr>
                <w:rFonts w:hint="eastAsia"/>
              </w:rPr>
              <w:t>を課される。</w:t>
            </w:r>
          </w:p>
          <w:p w:rsidR="001F1033" w:rsidRDefault="001F1033"/>
        </w:tc>
      </w:tr>
      <w:tr w:rsidR="00783E6F" w:rsidRPr="0006748A" w:rsidTr="00897E92">
        <w:tc>
          <w:tcPr>
            <w:tcW w:w="4351" w:type="dxa"/>
          </w:tcPr>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 xml:space="preserve">Possession, </w:t>
            </w:r>
            <w:proofErr w:type="spellStart"/>
            <w:r>
              <w:rPr>
                <w:rFonts w:ascii="Cambria,BoldItalic" w:eastAsiaTheme="minorEastAsia" w:hAnsi="Cambria,BoldItalic" w:cs="Cambria,BoldItalic"/>
                <w:b/>
                <w:bCs/>
                <w:i/>
                <w:iCs/>
                <w:kern w:val="0"/>
              </w:rPr>
              <w:t>etc</w:t>
            </w:r>
            <w:proofErr w:type="spellEnd"/>
            <w:r>
              <w:rPr>
                <w:rFonts w:ascii="Cambria,BoldItalic" w:eastAsiaTheme="minorEastAsia" w:hAnsi="Cambria,BoldItalic" w:cs="Cambria,BoldItalic"/>
                <w:b/>
                <w:bCs/>
                <w:i/>
                <w:iCs/>
                <w:kern w:val="0"/>
              </w:rPr>
              <w:t xml:space="preserve"> </w:t>
            </w:r>
            <w:r>
              <w:rPr>
                <w:rFonts w:ascii="Cambria,Bold" w:eastAsiaTheme="minorEastAsia" w:hAnsi="Cambria,Bold" w:cs="Cambria,Bold"/>
                <w:b/>
                <w:bCs/>
                <w:kern w:val="0"/>
              </w:rPr>
              <w:t>of biological resources and traditional knowledge associated with the</w:t>
            </w:r>
          </w:p>
          <w:p w:rsidR="00783E6F" w:rsidRDefault="00783E6F" w:rsidP="00783E6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biological resource</w:t>
            </w:r>
          </w:p>
          <w:p w:rsidR="00783E6F" w:rsidRDefault="00783E6F" w:rsidP="00783E6F">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17. </w:t>
            </w:r>
            <w:r>
              <w:rPr>
                <w:rFonts w:ascii="Cambria" w:eastAsiaTheme="minorEastAsia" w:hAnsi="Cambria" w:cs="Cambria"/>
                <w:kern w:val="0"/>
              </w:rPr>
              <w:t>Any person who –</w:t>
            </w:r>
          </w:p>
          <w:p w:rsidR="00783E6F" w:rsidRDefault="00783E6F" w:rsidP="00783E6F">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has in his possession or under his control; or</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sells, offers or exposes or advertises for sale;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any biological resource or traditional knowledge associated with the biological resource for</w:t>
            </w:r>
            <w:r w:rsidR="00F4271D">
              <w:rPr>
                <w:rFonts w:ascii="Cambria" w:eastAsiaTheme="minorEastAsia" w:hAnsi="Cambria" w:cs="Cambria"/>
                <w:kern w:val="0"/>
              </w:rPr>
              <w:t xml:space="preserve"> </w:t>
            </w:r>
            <w:r>
              <w:rPr>
                <w:rFonts w:ascii="Cambria" w:eastAsiaTheme="minorEastAsia" w:hAnsi="Cambria" w:cs="Cambria"/>
                <w:kern w:val="0"/>
              </w:rPr>
              <w:t>which a permit is required and for which no permit has been issued, commits an offence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and shall, on conviction, be liable –</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where such person is an individual, to a fine not exceeding one hundred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and fifty thousand ringgit or to imprisonment for a term not exceeding</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four years or to both;</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where such person is a body corporate, to a fine not exceeding two</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hundred and fifty thousand ringgit.</w:t>
            </w:r>
          </w:p>
        </w:tc>
        <w:tc>
          <w:tcPr>
            <w:tcW w:w="4351" w:type="dxa"/>
          </w:tcPr>
          <w:p w:rsidR="00783E6F" w:rsidRDefault="0006748A">
            <w:r>
              <w:rPr>
                <w:rFonts w:hint="eastAsia"/>
              </w:rPr>
              <w:t>生物資源および生物資源に関連する伝統的な知識の保有</w:t>
            </w:r>
            <w:r>
              <w:rPr>
                <w:rFonts w:hint="eastAsia"/>
              </w:rPr>
              <w:t xml:space="preserve"> </w:t>
            </w:r>
            <w:r>
              <w:rPr>
                <w:rFonts w:hint="eastAsia"/>
              </w:rPr>
              <w:t>その他</w:t>
            </w:r>
          </w:p>
          <w:p w:rsidR="0006748A" w:rsidRDefault="0006748A">
            <w:r>
              <w:rPr>
                <w:rFonts w:hint="eastAsia"/>
              </w:rPr>
              <w:t>1</w:t>
            </w:r>
            <w:r>
              <w:t>7.</w:t>
            </w:r>
            <w:r>
              <w:rPr>
                <w:rFonts w:hint="eastAsia"/>
              </w:rPr>
              <w:t>許可証が必要とされる、または許可証が発行されていない、生物資源または生物資源に関連する伝統的な知識を</w:t>
            </w:r>
          </w:p>
          <w:p w:rsidR="0006748A" w:rsidRDefault="0006748A">
            <w:r>
              <w:t>(a)</w:t>
            </w:r>
            <w:r>
              <w:rPr>
                <w:rFonts w:hint="eastAsia"/>
              </w:rPr>
              <w:t>保有する、または管理下に置く、または</w:t>
            </w:r>
          </w:p>
          <w:p w:rsidR="0006748A" w:rsidRDefault="0006748A">
            <w:r>
              <w:rPr>
                <w:rFonts w:hint="eastAsia"/>
              </w:rPr>
              <w:t>(</w:t>
            </w:r>
            <w:r>
              <w:t>b)</w:t>
            </w:r>
            <w:r>
              <w:rPr>
                <w:rFonts w:hint="eastAsia"/>
              </w:rPr>
              <w:t>販売する、または販売のために提供、陳列、宣伝する者は、違反を犯しており、判決に基づいて</w:t>
            </w:r>
            <w:r w:rsidR="00F4271D">
              <w:rPr>
                <w:rFonts w:hint="eastAsia"/>
              </w:rPr>
              <w:t>、</w:t>
            </w:r>
          </w:p>
          <w:p w:rsidR="0009216D" w:rsidRDefault="0009216D" w:rsidP="0009216D">
            <w:r>
              <w:rPr>
                <w:rFonts w:hint="eastAsia"/>
              </w:rPr>
              <w:t>(a)</w:t>
            </w:r>
            <w:r>
              <w:rPr>
                <w:rFonts w:hint="eastAsia"/>
              </w:rPr>
              <w:t>個人の場合には</w:t>
            </w:r>
            <w:r>
              <w:rPr>
                <w:rFonts w:hint="eastAsia"/>
              </w:rPr>
              <w:t>1</w:t>
            </w:r>
            <w:r>
              <w:t>5</w:t>
            </w:r>
            <w:r>
              <w:rPr>
                <w:rFonts w:hint="eastAsia"/>
              </w:rPr>
              <w:t>0</w:t>
            </w:r>
            <w:r>
              <w:t>,000</w:t>
            </w:r>
            <w:r>
              <w:rPr>
                <w:rFonts w:hint="eastAsia"/>
              </w:rPr>
              <w:t>リンギ以下の罰金、または</w:t>
            </w:r>
            <w:r>
              <w:rPr>
                <w:rFonts w:hint="eastAsia"/>
              </w:rPr>
              <w:t>4</w:t>
            </w:r>
            <w:r>
              <w:rPr>
                <w:rFonts w:hint="eastAsia"/>
              </w:rPr>
              <w:t>年</w:t>
            </w:r>
            <w:r w:rsidR="00891560">
              <w:rPr>
                <w:rFonts w:hint="eastAsia"/>
              </w:rPr>
              <w:t>以下</w:t>
            </w:r>
            <w:r>
              <w:rPr>
                <w:rFonts w:hint="eastAsia"/>
              </w:rPr>
              <w:t>の懲役、またはその両方</w:t>
            </w:r>
          </w:p>
          <w:p w:rsidR="0009216D" w:rsidRDefault="0009216D" w:rsidP="0009216D">
            <w:r>
              <w:t>(b)</w:t>
            </w:r>
            <w:r w:rsidR="00912454">
              <w:rPr>
                <w:rFonts w:hint="eastAsia"/>
              </w:rPr>
              <w:t>法人</w:t>
            </w:r>
            <w:r>
              <w:rPr>
                <w:rFonts w:hint="eastAsia"/>
              </w:rPr>
              <w:t>の場合には、</w:t>
            </w:r>
            <w:r>
              <w:rPr>
                <w:rFonts w:hint="eastAsia"/>
              </w:rPr>
              <w:t>2</w:t>
            </w:r>
            <w:r>
              <w:t>5</w:t>
            </w:r>
            <w:r>
              <w:rPr>
                <w:rFonts w:hint="eastAsia"/>
              </w:rPr>
              <w:t>0,000</w:t>
            </w:r>
            <w:r>
              <w:rPr>
                <w:rFonts w:hint="eastAsia"/>
              </w:rPr>
              <w:t>リンギ以下の罰金を課される。</w:t>
            </w:r>
          </w:p>
          <w:p w:rsidR="0009216D" w:rsidRDefault="0009216D"/>
        </w:tc>
      </w:tr>
      <w:tr w:rsidR="00FA0D06" w:rsidTr="00897E92">
        <w:tc>
          <w:tcPr>
            <w:tcW w:w="4351" w:type="dxa"/>
          </w:tcPr>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PART VII</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BENEFIT SHARING</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Benefit sharing agreement</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18. </w:t>
            </w:r>
            <w:r>
              <w:rPr>
                <w:rFonts w:ascii="Cambria" w:eastAsiaTheme="minorEastAsia" w:hAnsi="Cambria" w:cs="Cambria"/>
                <w:kern w:val="0"/>
              </w:rPr>
              <w:t>(1) An applicant for permit for access to biological resources or traditional</w:t>
            </w:r>
            <w:r w:rsidR="004E4AB8">
              <w:rPr>
                <w:rFonts w:ascii="Cambria" w:eastAsiaTheme="minorEastAsia" w:hAnsi="Cambria" w:cs="Cambria"/>
                <w:kern w:val="0"/>
              </w:rPr>
              <w:t xml:space="preserve"> </w:t>
            </w:r>
            <w:r>
              <w:rPr>
                <w:rFonts w:ascii="Cambria" w:eastAsiaTheme="minorEastAsia" w:hAnsi="Cambria" w:cs="Cambria"/>
                <w:kern w:val="0"/>
              </w:rPr>
              <w:t>knowledge associated with the biological resource, for commercial or potential commercial</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purposes shall enter into a benefit sharing agreement with the resource provider.</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A benefit sharing agreement shall be based upon mutually agreed terms and</w:t>
            </w:r>
            <w:r w:rsidR="00F4271D">
              <w:rPr>
                <w:rFonts w:ascii="Cambria" w:eastAsiaTheme="minorEastAsia" w:hAnsi="Cambria" w:cs="Cambria"/>
                <w:kern w:val="0"/>
              </w:rPr>
              <w:t xml:space="preserve"> </w:t>
            </w:r>
            <w:r>
              <w:rPr>
                <w:rFonts w:ascii="Cambria" w:eastAsiaTheme="minorEastAsia" w:hAnsi="Cambria" w:cs="Cambria"/>
                <w:kern w:val="0"/>
              </w:rPr>
              <w:t>provide for fair and equitable benefit sharing.</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(3) Where the Competent Authority is not the resource provider under</w:t>
            </w:r>
            <w:r w:rsidR="00F4271D">
              <w:rPr>
                <w:rFonts w:ascii="Cambria" w:eastAsiaTheme="minorEastAsia" w:hAnsi="Cambria" w:cs="Cambria"/>
                <w:kern w:val="0"/>
              </w:rPr>
              <w:t xml:space="preserve"> </w:t>
            </w:r>
            <w:r>
              <w:rPr>
                <w:rFonts w:ascii="Cambria" w:eastAsiaTheme="minorEastAsia" w:hAnsi="Cambria" w:cs="Cambria"/>
                <w:kern w:val="0"/>
              </w:rPr>
              <w:t>subsection (1), it may require the applicant to pay a percentage of any monetary benefits</w:t>
            </w:r>
            <w:r w:rsidR="005120B3">
              <w:rPr>
                <w:rFonts w:ascii="Cambria" w:eastAsiaTheme="minorEastAsia" w:hAnsi="Cambria" w:cs="Cambria"/>
                <w:kern w:val="0"/>
              </w:rPr>
              <w:t xml:space="preserve"> </w:t>
            </w:r>
            <w:r>
              <w:rPr>
                <w:rFonts w:ascii="Cambria" w:eastAsiaTheme="minorEastAsia" w:hAnsi="Cambria" w:cs="Cambria"/>
                <w:kern w:val="0"/>
              </w:rPr>
              <w:t>derived under the benefit sharing agreement to a fund as may be established by the Federal</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or State Government</w:t>
            </w:r>
          </w:p>
          <w:p w:rsidR="00FA0D06" w:rsidRDefault="00FA0D06" w:rsidP="005120B3">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(4) The Competent Authority shall apply any payment or any part thereof received</w:t>
            </w:r>
            <w:r w:rsidR="005120B3">
              <w:rPr>
                <w:rFonts w:ascii="Cambria" w:eastAsiaTheme="minorEastAsia" w:hAnsi="Cambria" w:cs="Cambria"/>
                <w:kern w:val="0"/>
              </w:rPr>
              <w:t xml:space="preserve"> </w:t>
            </w:r>
            <w:r>
              <w:rPr>
                <w:rFonts w:ascii="Cambria" w:eastAsiaTheme="minorEastAsia" w:hAnsi="Cambria" w:cs="Cambria"/>
                <w:kern w:val="0"/>
              </w:rPr>
              <w:t>under this Part towards the conservation of biological diversity and the sustainable use of</w:t>
            </w:r>
            <w:r w:rsidR="005120B3">
              <w:rPr>
                <w:rFonts w:ascii="Cambria" w:eastAsiaTheme="minorEastAsia" w:hAnsi="Cambria" w:cs="Cambria"/>
                <w:kern w:val="0"/>
              </w:rPr>
              <w:t xml:space="preserve"> </w:t>
            </w:r>
            <w:r>
              <w:rPr>
                <w:rFonts w:ascii="Cambria" w:eastAsiaTheme="minorEastAsia" w:hAnsi="Cambria" w:cs="Cambria"/>
                <w:kern w:val="0"/>
              </w:rPr>
              <w:t>its components and for such other expenses.</w:t>
            </w:r>
          </w:p>
        </w:tc>
        <w:tc>
          <w:tcPr>
            <w:tcW w:w="4351" w:type="dxa"/>
          </w:tcPr>
          <w:p w:rsidR="00FA0D06" w:rsidRDefault="00493793">
            <w:r>
              <w:rPr>
                <w:rFonts w:hint="eastAsia"/>
              </w:rPr>
              <w:t>第</w:t>
            </w:r>
            <w:r>
              <w:rPr>
                <w:rFonts w:hint="eastAsia"/>
              </w:rPr>
              <w:t>7</w:t>
            </w:r>
            <w:r>
              <w:rPr>
                <w:rFonts w:hint="eastAsia"/>
              </w:rPr>
              <w:t>部</w:t>
            </w:r>
          </w:p>
          <w:p w:rsidR="00493793" w:rsidRDefault="00493793">
            <w:r>
              <w:rPr>
                <w:rFonts w:hint="eastAsia"/>
              </w:rPr>
              <w:t>利益の配分</w:t>
            </w:r>
          </w:p>
          <w:p w:rsidR="00493793" w:rsidRDefault="00493793">
            <w:r>
              <w:rPr>
                <w:rFonts w:hint="eastAsia"/>
              </w:rPr>
              <w:t>利益配分協定</w:t>
            </w:r>
          </w:p>
          <w:p w:rsidR="00493793" w:rsidRDefault="00493793">
            <w:r>
              <w:rPr>
                <w:rFonts w:hint="eastAsia"/>
              </w:rPr>
              <w:t>1</w:t>
            </w:r>
            <w:r>
              <w:t>8</w:t>
            </w:r>
            <w:r>
              <w:rPr>
                <w:rFonts w:hint="eastAsia"/>
              </w:rPr>
              <w:t>.</w:t>
            </w:r>
            <w:r>
              <w:t>(1)</w:t>
            </w:r>
            <w:r w:rsidR="00F4271D">
              <w:rPr>
                <w:rFonts w:hint="eastAsia"/>
              </w:rPr>
              <w:t>商業的または潜在的に商業的な目的で、</w:t>
            </w:r>
            <w:r>
              <w:rPr>
                <w:rFonts w:hint="eastAsia"/>
              </w:rPr>
              <w:t>生物資源または生物資源に関連する伝統的な知識へのアクセスの許可証</w:t>
            </w:r>
            <w:r w:rsidR="004E4AB8">
              <w:rPr>
                <w:rFonts w:hint="eastAsia"/>
              </w:rPr>
              <w:t>を</w:t>
            </w:r>
            <w:r>
              <w:rPr>
                <w:rFonts w:hint="eastAsia"/>
              </w:rPr>
              <w:t>申請</w:t>
            </w:r>
            <w:r w:rsidR="004E4AB8">
              <w:rPr>
                <w:rFonts w:hint="eastAsia"/>
              </w:rPr>
              <w:t>する</w:t>
            </w:r>
            <w:r>
              <w:rPr>
                <w:rFonts w:hint="eastAsia"/>
              </w:rPr>
              <w:t>者は</w:t>
            </w:r>
            <w:r w:rsidR="005A67A0">
              <w:rPr>
                <w:rFonts w:hint="eastAsia"/>
              </w:rPr>
              <w:t>、</w:t>
            </w:r>
            <w:r w:rsidR="004E4AB8">
              <w:rPr>
                <w:rFonts w:hint="eastAsia"/>
              </w:rPr>
              <w:t>資源の提供者と利益配分協定を</w:t>
            </w:r>
            <w:r w:rsidR="00B932B0">
              <w:rPr>
                <w:rFonts w:hint="eastAsia"/>
              </w:rPr>
              <w:t>結ばなければならない。</w:t>
            </w:r>
          </w:p>
          <w:p w:rsidR="00431E84" w:rsidRDefault="00BA53C6">
            <w:r>
              <w:rPr>
                <w:rFonts w:hint="eastAsia"/>
              </w:rPr>
              <w:t>(</w:t>
            </w:r>
            <w:r>
              <w:t>2)</w:t>
            </w:r>
            <w:r>
              <w:rPr>
                <w:rFonts w:hint="eastAsia"/>
              </w:rPr>
              <w:t>利益配分協定は、相互に合意された条件に基づき、公正で衡平な利益配分を提供するものでなければならない。</w:t>
            </w:r>
          </w:p>
          <w:p w:rsidR="00BA53C6" w:rsidRDefault="00BA53C6"/>
          <w:p w:rsidR="00BA53C6" w:rsidRDefault="00BA53C6" w:rsidP="005120B3">
            <w:r>
              <w:rPr>
                <w:rFonts w:hint="eastAsia"/>
              </w:rPr>
              <w:t>(</w:t>
            </w:r>
            <w:r>
              <w:t>3)</w:t>
            </w:r>
            <w:r w:rsidR="005120B3">
              <w:rPr>
                <w:rFonts w:hint="eastAsia"/>
              </w:rPr>
              <w:t>権限のある当局が</w:t>
            </w:r>
            <w:r w:rsidR="005120B3">
              <w:rPr>
                <w:rFonts w:hint="eastAsia"/>
              </w:rPr>
              <w:t>(</w:t>
            </w:r>
            <w:r w:rsidR="005120B3">
              <w:t>1)</w:t>
            </w:r>
            <w:r w:rsidR="005120B3">
              <w:rPr>
                <w:rFonts w:hint="eastAsia"/>
              </w:rPr>
              <w:t>項に基づく資源の提供者ではない場合には、申請者に対して、利益配分協定に基づいて生じた金銭的利益の一定割合を連邦または州政府が設立する基金に支払うことを要請できる。</w:t>
            </w:r>
          </w:p>
          <w:p w:rsidR="005120B3" w:rsidRDefault="005120B3" w:rsidP="005120B3"/>
          <w:p w:rsidR="005120B3" w:rsidRDefault="005120B3" w:rsidP="00F4271D">
            <w:r>
              <w:rPr>
                <w:rFonts w:hint="eastAsia"/>
              </w:rPr>
              <w:t>(</w:t>
            </w:r>
            <w:r>
              <w:t>4)</w:t>
            </w:r>
            <w:r w:rsidR="00F4271D">
              <w:rPr>
                <w:rFonts w:hint="eastAsia"/>
              </w:rPr>
              <w:t>権限のある当局は、この第</w:t>
            </w:r>
            <w:r w:rsidR="00F4271D">
              <w:rPr>
                <w:rFonts w:hint="eastAsia"/>
              </w:rPr>
              <w:t>7</w:t>
            </w:r>
            <w:r w:rsidR="00E140A5">
              <w:rPr>
                <w:rFonts w:hint="eastAsia"/>
              </w:rPr>
              <w:t>部に基づき受領される支払またはその一部を、生物多様性の保全とその部分の持続可能な利用、その他の費用に適用しなければならない。</w:t>
            </w:r>
          </w:p>
        </w:tc>
      </w:tr>
      <w:tr w:rsidR="00FA0D06" w:rsidRPr="00F77753" w:rsidTr="00897E92">
        <w:tc>
          <w:tcPr>
            <w:tcW w:w="4351" w:type="dxa"/>
          </w:tcPr>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PART VIII</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INDIGENOUS AND LOCAL COMMUNITIES</w:t>
            </w:r>
          </w:p>
          <w:p w:rsidR="00FA0D06" w:rsidRDefault="00FA0D06" w:rsidP="00FA0D06">
            <w:pPr>
              <w:autoSpaceDE w:val="0"/>
              <w:autoSpaceDN w:val="0"/>
              <w:adjustRightInd w:val="0"/>
              <w:rPr>
                <w:rFonts w:ascii="Cambria,BoldItalic" w:eastAsiaTheme="minorEastAsia" w:hAnsi="Cambria,BoldItalic" w:cs="Cambria,BoldItalic"/>
                <w:b/>
                <w:bCs/>
                <w:i/>
                <w:iCs/>
                <w:kern w:val="0"/>
              </w:rPr>
            </w:pPr>
            <w:r>
              <w:rPr>
                <w:rFonts w:ascii="Cambria,Bold" w:eastAsiaTheme="minorEastAsia" w:hAnsi="Cambria,Bold" w:cs="Cambria,Bold"/>
                <w:b/>
                <w:bCs/>
                <w:kern w:val="0"/>
              </w:rPr>
              <w:t xml:space="preserve">Requirement for Prior Informed Consent and Mutually Agreed Terms, </w:t>
            </w:r>
            <w:r>
              <w:rPr>
                <w:rFonts w:ascii="Cambria,BoldItalic" w:eastAsiaTheme="minorEastAsia" w:hAnsi="Cambria,BoldItalic" w:cs="Cambria,BoldItalic"/>
                <w:b/>
                <w:bCs/>
                <w:i/>
                <w:iCs/>
                <w:kern w:val="0"/>
              </w:rPr>
              <w:t>etc.</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19. </w:t>
            </w:r>
            <w:r>
              <w:rPr>
                <w:rFonts w:ascii="Cambria" w:eastAsiaTheme="minorEastAsia" w:hAnsi="Cambria" w:cs="Cambria"/>
                <w:kern w:val="0"/>
              </w:rPr>
              <w:t>(1) The applicant shall obtain the prior informed consent of, and enter into a fair</w:t>
            </w:r>
            <w:r w:rsidR="00F4271D">
              <w:rPr>
                <w:rFonts w:ascii="Cambria" w:eastAsiaTheme="minorEastAsia" w:hAnsi="Cambria" w:cs="Cambria" w:hint="eastAsia"/>
                <w:kern w:val="0"/>
              </w:rPr>
              <w:t xml:space="preserve"> </w:t>
            </w:r>
            <w:r>
              <w:rPr>
                <w:rFonts w:ascii="Cambria" w:eastAsiaTheme="minorEastAsia" w:hAnsi="Cambria" w:cs="Cambria"/>
                <w:kern w:val="0"/>
              </w:rPr>
              <w:t>and equitable benefit sharing agreement with, the relevant indigenous and local</w:t>
            </w:r>
            <w:r w:rsidR="00F4271D">
              <w:rPr>
                <w:rFonts w:ascii="Cambria" w:eastAsiaTheme="minorEastAsia" w:hAnsi="Cambria" w:cs="Cambria"/>
                <w:kern w:val="0"/>
              </w:rPr>
              <w:t xml:space="preserve"> </w:t>
            </w:r>
            <w:r>
              <w:rPr>
                <w:rFonts w:ascii="Cambria" w:eastAsiaTheme="minorEastAsia" w:hAnsi="Cambria" w:cs="Cambria"/>
                <w:kern w:val="0"/>
              </w:rPr>
              <w:t>community for access to:</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(a) biological resources on land to which such indigenous and local community</w:t>
            </w:r>
            <w:r w:rsidR="00F4271D">
              <w:rPr>
                <w:rFonts w:ascii="Cambria" w:eastAsiaTheme="minorEastAsia" w:hAnsi="Cambria" w:cs="Cambria"/>
                <w:kern w:val="0"/>
              </w:rPr>
              <w:t xml:space="preserve"> </w:t>
            </w:r>
            <w:r>
              <w:rPr>
                <w:rFonts w:ascii="Cambria" w:eastAsiaTheme="minorEastAsia" w:hAnsi="Cambria" w:cs="Cambria"/>
                <w:kern w:val="0"/>
              </w:rPr>
              <w:t>has a right as established by law; and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(b) traditional knowledge associated with the biological resource that is held by</w:t>
            </w:r>
            <w:r w:rsidR="00F4271D">
              <w:rPr>
                <w:rFonts w:ascii="Cambria" w:eastAsiaTheme="minorEastAsia" w:hAnsi="Cambria" w:cs="Cambria"/>
                <w:kern w:val="0"/>
              </w:rPr>
              <w:t xml:space="preserve"> </w:t>
            </w:r>
            <w:r>
              <w:rPr>
                <w:rFonts w:ascii="Cambria" w:eastAsiaTheme="minorEastAsia" w:hAnsi="Cambria" w:cs="Cambria"/>
                <w:kern w:val="0"/>
              </w:rPr>
              <w:t>such indigenous and local community.</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The prior informed consent of indigenous and local communities shall be</w:t>
            </w:r>
            <w:r w:rsidR="00E140A5">
              <w:rPr>
                <w:rFonts w:ascii="Cambria" w:eastAsiaTheme="minorEastAsia" w:hAnsi="Cambria" w:cs="Cambria"/>
                <w:kern w:val="0"/>
              </w:rPr>
              <w:t xml:space="preserve"> </w:t>
            </w:r>
            <w:r>
              <w:rPr>
                <w:rFonts w:ascii="Cambria" w:eastAsiaTheme="minorEastAsia" w:hAnsi="Cambria" w:cs="Cambria"/>
                <w:kern w:val="0"/>
              </w:rPr>
              <w:t>obtained in accordance with indigenous and local communities’ customary laws,</w:t>
            </w:r>
            <w:r w:rsidR="00E140A5">
              <w:rPr>
                <w:rFonts w:ascii="Cambria" w:eastAsiaTheme="minorEastAsia" w:hAnsi="Cambria" w:cs="Cambria"/>
                <w:kern w:val="0"/>
              </w:rPr>
              <w:t xml:space="preserve"> </w:t>
            </w:r>
            <w:r>
              <w:rPr>
                <w:rFonts w:ascii="Cambria" w:eastAsiaTheme="minorEastAsia" w:hAnsi="Cambria" w:cs="Cambria"/>
                <w:kern w:val="0"/>
              </w:rPr>
              <w:t>community protocols and procedures, as the case may be.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(3) The prior informed consent of indigenous and local communities shall be</w:t>
            </w:r>
            <w:r w:rsidR="00737E02">
              <w:rPr>
                <w:rFonts w:ascii="Cambria" w:eastAsiaTheme="minorEastAsia" w:hAnsi="Cambria" w:cs="Cambria" w:hint="eastAsia"/>
                <w:kern w:val="0"/>
              </w:rPr>
              <w:t xml:space="preserve"> </w:t>
            </w:r>
            <w:r>
              <w:rPr>
                <w:rFonts w:ascii="Cambria" w:eastAsiaTheme="minorEastAsia" w:hAnsi="Cambria" w:cs="Cambria"/>
                <w:kern w:val="0"/>
              </w:rPr>
              <w:t>obtained through, and the benefit sharing agreement shall be entered into with, the</w:t>
            </w:r>
            <w:r w:rsidR="001E448D">
              <w:rPr>
                <w:rFonts w:ascii="Cambria" w:eastAsiaTheme="minorEastAsia" w:hAnsi="Cambria" w:cs="Cambria" w:hint="eastAsia"/>
                <w:kern w:val="0"/>
              </w:rPr>
              <w:t xml:space="preserve"> </w:t>
            </w:r>
            <w:r>
              <w:rPr>
                <w:rFonts w:ascii="Cambria" w:eastAsiaTheme="minorEastAsia" w:hAnsi="Cambria" w:cs="Cambria"/>
                <w:kern w:val="0"/>
              </w:rPr>
              <w:t>representative or organization identified: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(a) in accordance with the customary laws, community protocols and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procedures of the said indigenous and local communities; or</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(b) in the absence of the same, by the holders of the traditional knowledge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associated with biological resources within the indigenous and local</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communities.</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(4) Where no such representative or organization of the traditional knowledge</w:t>
            </w:r>
            <w:r w:rsidR="001A2E1D">
              <w:rPr>
                <w:rFonts w:ascii="Cambria" w:eastAsiaTheme="minorEastAsia" w:hAnsi="Cambria" w:cs="Cambria"/>
                <w:kern w:val="0"/>
              </w:rPr>
              <w:t xml:space="preserve"> </w:t>
            </w:r>
            <w:r>
              <w:rPr>
                <w:rFonts w:ascii="Cambria" w:eastAsiaTheme="minorEastAsia" w:hAnsi="Cambria" w:cs="Cambria"/>
                <w:kern w:val="0"/>
              </w:rPr>
              <w:t>associated with biological resources can be identified under subsection (3), the prior</w:t>
            </w:r>
            <w:r w:rsidR="001A2E1D">
              <w:rPr>
                <w:rFonts w:ascii="Cambria" w:eastAsiaTheme="minorEastAsia" w:hAnsi="Cambria" w:cs="Cambria"/>
                <w:kern w:val="0"/>
              </w:rPr>
              <w:t xml:space="preserve"> </w:t>
            </w:r>
            <w:r>
              <w:rPr>
                <w:rFonts w:ascii="Cambria" w:eastAsiaTheme="minorEastAsia" w:hAnsi="Cambria" w:cs="Cambria"/>
                <w:kern w:val="0"/>
              </w:rPr>
              <w:t>informed consent shall be obtained from, and the benefit sharing agreement shall be</w:t>
            </w:r>
            <w:r w:rsidR="001A2E1D">
              <w:rPr>
                <w:rFonts w:ascii="Cambria" w:eastAsiaTheme="minorEastAsia" w:hAnsi="Cambria" w:cs="Cambria"/>
                <w:kern w:val="0"/>
              </w:rPr>
              <w:t xml:space="preserve"> </w:t>
            </w:r>
            <w:r>
              <w:rPr>
                <w:rFonts w:ascii="Cambria" w:eastAsiaTheme="minorEastAsia" w:hAnsi="Cambria" w:cs="Cambria"/>
                <w:kern w:val="0"/>
              </w:rPr>
              <w:t>entered into with, the Competent Authority.</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(5) Any monetary benefit obtained under subsection (4) shall be deposited into a</w:t>
            </w:r>
            <w:r w:rsidR="001A2E1D">
              <w:rPr>
                <w:rFonts w:ascii="Cambria" w:eastAsiaTheme="minorEastAsia" w:hAnsi="Cambria" w:cs="Cambria"/>
                <w:kern w:val="0"/>
              </w:rPr>
              <w:t xml:space="preserve"> </w:t>
            </w:r>
            <w:r>
              <w:rPr>
                <w:rFonts w:ascii="Cambria" w:eastAsiaTheme="minorEastAsia" w:hAnsi="Cambria" w:cs="Cambria"/>
                <w:kern w:val="0"/>
              </w:rPr>
              <w:t>fund as may be established by the Federal or the State Government and such benefit,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including where applicable non-monetary benefit, shall be applied for the interest of</w:t>
            </w:r>
            <w:r w:rsidR="001A2E1D">
              <w:rPr>
                <w:rFonts w:ascii="Cambria" w:eastAsiaTheme="minorEastAsia" w:hAnsi="Cambria" w:cs="Cambria"/>
                <w:kern w:val="0"/>
              </w:rPr>
              <w:t xml:space="preserve"> </w:t>
            </w:r>
            <w:r>
              <w:rPr>
                <w:rFonts w:ascii="Cambria" w:eastAsiaTheme="minorEastAsia" w:hAnsi="Cambria" w:cs="Cambria"/>
                <w:kern w:val="0"/>
              </w:rPr>
              <w:t>indigenous and local communities.</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(6) Where the same traditional knowledge associated with biological resources</w:t>
            </w:r>
            <w:r w:rsidR="00F77753">
              <w:rPr>
                <w:rFonts w:ascii="Cambria" w:eastAsiaTheme="minorEastAsia" w:hAnsi="Cambria" w:cs="Cambria"/>
                <w:kern w:val="0"/>
              </w:rPr>
              <w:t xml:space="preserve"> </w:t>
            </w:r>
            <w:r>
              <w:rPr>
                <w:rFonts w:ascii="Cambria" w:eastAsiaTheme="minorEastAsia" w:hAnsi="Cambria" w:cs="Cambria"/>
                <w:kern w:val="0"/>
              </w:rPr>
              <w:t>is shared by more than one indigenous or local community:</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(a) the applicant shall obtain the prior informed consent of, and enter into</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benefit sharing agreement with, the duly identified representatives or</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organization of all the holders of the traditional knowledge associated with</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biological resources;</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(b) where it is not practicable in all the circumstances of the case to ascertain all</w:t>
            </w:r>
            <w:r w:rsidR="00A1510D">
              <w:rPr>
                <w:rFonts w:ascii="Cambria" w:eastAsiaTheme="minorEastAsia" w:hAnsi="Cambria" w:cs="Cambria"/>
                <w:kern w:val="0"/>
              </w:rPr>
              <w:t xml:space="preserve"> </w:t>
            </w:r>
            <w:r>
              <w:rPr>
                <w:rFonts w:ascii="Cambria" w:eastAsiaTheme="minorEastAsia" w:hAnsi="Cambria" w:cs="Cambria"/>
                <w:kern w:val="0"/>
              </w:rPr>
              <w:t>such holders, and this is proven to the satisfaction of the Competent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Authority, then the applicant shall obtain the prior informed consent of, and</w:t>
            </w:r>
            <w:r w:rsidR="00A1510D">
              <w:rPr>
                <w:rFonts w:ascii="Cambria" w:eastAsiaTheme="minorEastAsia" w:hAnsi="Cambria" w:cs="Cambria"/>
                <w:kern w:val="0"/>
              </w:rPr>
              <w:t xml:space="preserve"> </w:t>
            </w:r>
            <w:r>
              <w:rPr>
                <w:rFonts w:ascii="Cambria" w:eastAsiaTheme="minorEastAsia" w:hAnsi="Cambria" w:cs="Cambria"/>
                <w:kern w:val="0"/>
              </w:rPr>
              <w:t>enter into the benefit sharing agreement with, the duly identified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representatives or organization of such of the holders as the applicant may</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ascertain.</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(7) In the event that, after the application is approved, there is a claim by any</w:t>
            </w:r>
            <w:r w:rsidR="00A1510D">
              <w:rPr>
                <w:rFonts w:ascii="Cambria" w:eastAsiaTheme="minorEastAsia" w:hAnsi="Cambria" w:cs="Cambria" w:hint="eastAsia"/>
                <w:kern w:val="0"/>
              </w:rPr>
              <w:t xml:space="preserve"> </w:t>
            </w:r>
            <w:r>
              <w:rPr>
                <w:rFonts w:ascii="Cambria" w:eastAsiaTheme="minorEastAsia" w:hAnsi="Cambria" w:cs="Cambria"/>
                <w:kern w:val="0"/>
              </w:rPr>
              <w:t>indigenous and local community that it is the rightful holder of the traditional knowledge</w:t>
            </w:r>
            <w:r w:rsidR="00A1510D">
              <w:rPr>
                <w:rFonts w:ascii="Cambria" w:eastAsiaTheme="minorEastAsia" w:hAnsi="Cambria" w:cs="Cambria" w:hint="eastAsia"/>
                <w:kern w:val="0"/>
              </w:rPr>
              <w:t xml:space="preserve"> </w:t>
            </w:r>
            <w:r>
              <w:rPr>
                <w:rFonts w:ascii="Cambria" w:eastAsiaTheme="minorEastAsia" w:hAnsi="Cambria" w:cs="Cambria"/>
                <w:kern w:val="0"/>
              </w:rPr>
              <w:t>associated with biological resources then the Competent Authority shall:</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(a) determine the said claim in consultation with the indigenous and local</w:t>
            </w:r>
            <w:r w:rsidR="00703876">
              <w:rPr>
                <w:rFonts w:ascii="Cambria" w:eastAsiaTheme="minorEastAsia" w:hAnsi="Cambria" w:cs="Cambria" w:hint="eastAsia"/>
                <w:kern w:val="0"/>
              </w:rPr>
              <w:t xml:space="preserve"> </w:t>
            </w:r>
            <w:r>
              <w:rPr>
                <w:rFonts w:ascii="Cambria" w:eastAsiaTheme="minorEastAsia" w:hAnsi="Cambria" w:cs="Cambria"/>
                <w:kern w:val="0"/>
              </w:rPr>
              <w:t>community whose prior informed consent has been obtained and benefit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sharing agreement entered into under subsection (6);</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(b) if the claim is proven to the satisfaction of the Competent Authority, declare</w:t>
            </w:r>
            <w:r w:rsidR="00177152">
              <w:rPr>
                <w:rFonts w:ascii="Cambria" w:eastAsiaTheme="minorEastAsia" w:hAnsi="Cambria" w:cs="Cambria"/>
                <w:kern w:val="0"/>
              </w:rPr>
              <w:t xml:space="preserve"> </w:t>
            </w:r>
            <w:r>
              <w:rPr>
                <w:rFonts w:ascii="Cambria" w:eastAsiaTheme="minorEastAsia" w:hAnsi="Cambria" w:cs="Cambria"/>
                <w:kern w:val="0"/>
              </w:rPr>
              <w:t>that the said indigenous and local community is entitled to share the benefits</w:t>
            </w:r>
            <w:r w:rsidR="00177152">
              <w:rPr>
                <w:rFonts w:ascii="Cambria" w:eastAsiaTheme="minorEastAsia" w:hAnsi="Cambria" w:cs="Cambria"/>
                <w:kern w:val="0"/>
              </w:rPr>
              <w:t xml:space="preserve"> </w:t>
            </w:r>
            <w:r>
              <w:rPr>
                <w:rFonts w:ascii="Cambria" w:eastAsiaTheme="minorEastAsia" w:hAnsi="Cambria" w:cs="Cambria"/>
                <w:kern w:val="0"/>
              </w:rPr>
              <w:t>due to the indigenous and local communities under the agreement entered</w:t>
            </w:r>
            <w:r w:rsidR="00177152">
              <w:rPr>
                <w:rFonts w:ascii="Cambria" w:eastAsiaTheme="minorEastAsia" w:hAnsi="Cambria" w:cs="Cambria"/>
                <w:kern w:val="0"/>
              </w:rPr>
              <w:t xml:space="preserve"> </w:t>
            </w:r>
            <w:r>
              <w:rPr>
                <w:rFonts w:ascii="Cambria" w:eastAsiaTheme="minorEastAsia" w:hAnsi="Cambria" w:cs="Cambria"/>
                <w:kern w:val="0"/>
              </w:rPr>
              <w:t>into under subsection (6); and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(c) determine the quantum or nature of benefits to which the indigenous and</w:t>
            </w:r>
          </w:p>
          <w:p w:rsidR="00FA0D06" w:rsidRDefault="00FA0D06" w:rsidP="00B66247">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local community is entitled under paragraph (b), in consultation with all the</w:t>
            </w:r>
            <w:r w:rsidR="00B66247">
              <w:rPr>
                <w:rFonts w:ascii="Cambria" w:eastAsiaTheme="minorEastAsia" w:hAnsi="Cambria" w:cs="Cambria"/>
                <w:kern w:val="0"/>
              </w:rPr>
              <w:t xml:space="preserve"> </w:t>
            </w:r>
            <w:r>
              <w:rPr>
                <w:rFonts w:ascii="Cambria" w:eastAsiaTheme="minorEastAsia" w:hAnsi="Cambria" w:cs="Cambria"/>
                <w:kern w:val="0"/>
              </w:rPr>
              <w:t>indigenous and local communities concerned.</w:t>
            </w:r>
          </w:p>
        </w:tc>
        <w:tc>
          <w:tcPr>
            <w:tcW w:w="4351" w:type="dxa"/>
          </w:tcPr>
          <w:p w:rsidR="00FA0D06" w:rsidRDefault="00E140A5">
            <w:r>
              <w:rPr>
                <w:rFonts w:hint="eastAsia"/>
              </w:rPr>
              <w:t>第</w:t>
            </w:r>
            <w:r>
              <w:rPr>
                <w:rFonts w:hint="eastAsia"/>
              </w:rPr>
              <w:t>8</w:t>
            </w:r>
            <w:r>
              <w:rPr>
                <w:rFonts w:hint="eastAsia"/>
              </w:rPr>
              <w:t>部</w:t>
            </w:r>
          </w:p>
          <w:p w:rsidR="00E140A5" w:rsidRDefault="00E140A5">
            <w:r>
              <w:rPr>
                <w:rFonts w:hint="eastAsia"/>
              </w:rPr>
              <w:t>原住民および地域社会</w:t>
            </w:r>
          </w:p>
          <w:p w:rsidR="00F4271D" w:rsidRDefault="00F4271D"/>
          <w:p w:rsidR="00E140A5" w:rsidRDefault="00E140A5" w:rsidP="00E140A5">
            <w:r>
              <w:rPr>
                <w:rFonts w:hint="eastAsia"/>
              </w:rPr>
              <w:t>事前の情報に基づく同意と相互に合意された条件などの要件</w:t>
            </w:r>
          </w:p>
          <w:p w:rsidR="00E140A5" w:rsidRDefault="00E140A5" w:rsidP="00E140A5"/>
          <w:p w:rsidR="00E140A5" w:rsidRDefault="00E140A5" w:rsidP="00E140A5">
            <w:r>
              <w:rPr>
                <w:rFonts w:hint="eastAsia"/>
              </w:rPr>
              <w:t>1</w:t>
            </w:r>
            <w:r>
              <w:t>9.(1)</w:t>
            </w:r>
            <w:r>
              <w:rPr>
                <w:rFonts w:hint="eastAsia"/>
              </w:rPr>
              <w:t>申請者は、</w:t>
            </w:r>
          </w:p>
          <w:p w:rsidR="00E140A5" w:rsidRDefault="00E140A5" w:rsidP="00E140A5">
            <w:r>
              <w:rPr>
                <w:rFonts w:hint="eastAsia"/>
              </w:rPr>
              <w:t>(</w:t>
            </w:r>
            <w:r>
              <w:t>a)</w:t>
            </w:r>
            <w:r>
              <w:rPr>
                <w:rFonts w:hint="eastAsia"/>
              </w:rPr>
              <w:t>原住民および地域社会が法で確立された権利を持つ土地にある生物資源</w:t>
            </w:r>
            <w:r w:rsidR="00E14545">
              <w:rPr>
                <w:rFonts w:hint="eastAsia"/>
              </w:rPr>
              <w:t>、および</w:t>
            </w:r>
          </w:p>
          <w:p w:rsidR="00E140A5" w:rsidRDefault="00E140A5" w:rsidP="00E140A5">
            <w:r>
              <w:rPr>
                <w:rFonts w:hint="eastAsia"/>
              </w:rPr>
              <w:t>(</w:t>
            </w:r>
            <w:r>
              <w:t>b)</w:t>
            </w:r>
            <w:r>
              <w:rPr>
                <w:rFonts w:hint="eastAsia"/>
              </w:rPr>
              <w:t>このような原住民および地域社会が保有する生物資源に関連する伝統的な知識、</w:t>
            </w:r>
          </w:p>
          <w:p w:rsidR="00E140A5" w:rsidRDefault="00E140A5" w:rsidP="00E140A5">
            <w:r>
              <w:rPr>
                <w:rFonts w:hint="eastAsia"/>
              </w:rPr>
              <w:t>へのアクセスについて、関連する原住民および地域社会と、事前の情報に基づく同意を得て、公正かつ衡平な利益配分協定を結ばなければならない。</w:t>
            </w:r>
          </w:p>
          <w:p w:rsidR="00E140A5" w:rsidRDefault="00E140A5" w:rsidP="00E140A5"/>
          <w:p w:rsidR="003F658D" w:rsidRDefault="00E140A5" w:rsidP="00AA7660">
            <w:r>
              <w:rPr>
                <w:rFonts w:hint="eastAsia"/>
              </w:rPr>
              <w:t>(</w:t>
            </w:r>
            <w:r>
              <w:t>2)</w:t>
            </w:r>
            <w:r>
              <w:rPr>
                <w:rFonts w:hint="eastAsia"/>
              </w:rPr>
              <w:t>原住民および地域社会の事前の情報に基づく同意</w:t>
            </w:r>
            <w:r w:rsidR="003F658D">
              <w:rPr>
                <w:rFonts w:hint="eastAsia"/>
              </w:rPr>
              <w:t>は、</w:t>
            </w:r>
            <w:r w:rsidR="00AA7660">
              <w:rPr>
                <w:rFonts w:hint="eastAsia"/>
              </w:rPr>
              <w:t>場合に</w:t>
            </w:r>
            <w:r w:rsidR="00F4271D">
              <w:rPr>
                <w:rFonts w:hint="eastAsia"/>
              </w:rPr>
              <w:t>応じて</w:t>
            </w:r>
            <w:r w:rsidR="00AA7660">
              <w:rPr>
                <w:rFonts w:hint="eastAsia"/>
              </w:rPr>
              <w:t>、</w:t>
            </w:r>
            <w:r w:rsidR="003F658D">
              <w:rPr>
                <w:rFonts w:hint="eastAsia"/>
              </w:rPr>
              <w:t>原住民および地域社会の慣習法、地域の協定</w:t>
            </w:r>
            <w:r w:rsidR="0084138D">
              <w:rPr>
                <w:rFonts w:hint="eastAsia"/>
              </w:rPr>
              <w:t>および</w:t>
            </w:r>
            <w:r w:rsidR="003F658D">
              <w:rPr>
                <w:rFonts w:hint="eastAsia"/>
              </w:rPr>
              <w:t>手続き</w:t>
            </w:r>
            <w:r w:rsidR="00737E02">
              <w:rPr>
                <w:rFonts w:hint="eastAsia"/>
              </w:rPr>
              <w:t>にしたがって得なければならない。</w:t>
            </w:r>
          </w:p>
          <w:p w:rsidR="00737E02" w:rsidRDefault="00737E02" w:rsidP="00AA7660"/>
          <w:p w:rsidR="0084138D" w:rsidRDefault="00737E02" w:rsidP="00737E02">
            <w:r>
              <w:rPr>
                <w:rFonts w:hint="eastAsia"/>
              </w:rPr>
              <w:t>(</w:t>
            </w:r>
            <w:r>
              <w:t>3)</w:t>
            </w:r>
            <w:r>
              <w:rPr>
                <w:rFonts w:hint="eastAsia"/>
              </w:rPr>
              <w:t>原住民および地域社会からの情報に基づく同意の取得、および利益配分協定の締結は、</w:t>
            </w:r>
          </w:p>
          <w:p w:rsidR="0084138D" w:rsidRDefault="0084138D" w:rsidP="00737E02">
            <w:r>
              <w:rPr>
                <w:rFonts w:hint="eastAsia"/>
              </w:rPr>
              <w:t>(</w:t>
            </w:r>
            <w:r>
              <w:t>a)</w:t>
            </w:r>
            <w:r>
              <w:rPr>
                <w:rFonts w:hint="eastAsia"/>
              </w:rPr>
              <w:t>当該の原住民および地域社会の慣習法、地域の協定および手続きにしたがって、</w:t>
            </w:r>
          </w:p>
          <w:p w:rsidR="0084138D" w:rsidRDefault="0084138D" w:rsidP="00737E02">
            <w:r>
              <w:rPr>
                <w:rFonts w:hint="eastAsia"/>
              </w:rPr>
              <w:t>(</w:t>
            </w:r>
            <w:r>
              <w:t>b)</w:t>
            </w:r>
            <w:r>
              <w:rPr>
                <w:rFonts w:hint="eastAsia"/>
              </w:rPr>
              <w:t>上記が存在しない場合には、原住民および地域社会内の、生物資源に関連する伝統的な知識の保有者によって、</w:t>
            </w:r>
          </w:p>
          <w:p w:rsidR="00737E02" w:rsidRDefault="00737E02" w:rsidP="00737E02">
            <w:r>
              <w:rPr>
                <w:rFonts w:hint="eastAsia"/>
              </w:rPr>
              <w:t>特定された代表者または組織と行わなければならない。</w:t>
            </w:r>
          </w:p>
          <w:p w:rsidR="0021349D" w:rsidRDefault="0021349D" w:rsidP="00737E02"/>
          <w:p w:rsidR="0021349D" w:rsidRDefault="0021349D" w:rsidP="00737E02"/>
          <w:p w:rsidR="0021349D" w:rsidRDefault="0021349D" w:rsidP="00737E02"/>
          <w:p w:rsidR="001A2E1D" w:rsidRDefault="0021349D" w:rsidP="00620D75">
            <w:r>
              <w:rPr>
                <w:rFonts w:hint="eastAsia"/>
              </w:rPr>
              <w:t>(</w:t>
            </w:r>
            <w:r>
              <w:t xml:space="preserve">4) </w:t>
            </w:r>
            <w:r>
              <w:rPr>
                <w:rFonts w:hint="eastAsia"/>
              </w:rPr>
              <w:t>(</w:t>
            </w:r>
            <w:r>
              <w:t>3)</w:t>
            </w:r>
            <w:r>
              <w:rPr>
                <w:rFonts w:hint="eastAsia"/>
              </w:rPr>
              <w:t>項に基づ</w:t>
            </w:r>
            <w:r w:rsidR="00620D75">
              <w:rPr>
                <w:rFonts w:hint="eastAsia"/>
              </w:rPr>
              <w:t>いて、このような</w:t>
            </w:r>
            <w:r>
              <w:rPr>
                <w:rFonts w:hint="eastAsia"/>
              </w:rPr>
              <w:t>生物資源に関連する伝統的な知識の代表者または組織が認識できない場合には、</w:t>
            </w:r>
            <w:r w:rsidR="001A2E1D">
              <w:rPr>
                <w:rFonts w:hint="eastAsia"/>
              </w:rPr>
              <w:t>権限のある当局から</w:t>
            </w:r>
            <w:r w:rsidR="00620D75">
              <w:rPr>
                <w:rFonts w:hint="eastAsia"/>
              </w:rPr>
              <w:t>事前の情報に基づく同意</w:t>
            </w:r>
            <w:r w:rsidR="001A2E1D">
              <w:rPr>
                <w:rFonts w:hint="eastAsia"/>
              </w:rPr>
              <w:t>を得て、利益配分協定を結ばなければならない。</w:t>
            </w:r>
          </w:p>
          <w:p w:rsidR="001A2E1D" w:rsidRDefault="001A2E1D" w:rsidP="00620D75"/>
          <w:p w:rsidR="001A2E1D" w:rsidRDefault="001A2E1D" w:rsidP="00F77753">
            <w:r>
              <w:rPr>
                <w:rFonts w:hint="eastAsia"/>
              </w:rPr>
              <w:t>(</w:t>
            </w:r>
            <w:r>
              <w:t>5) (4)</w:t>
            </w:r>
            <w:r>
              <w:rPr>
                <w:rFonts w:hint="eastAsia"/>
              </w:rPr>
              <w:t>項に基づいて得られた金銭的な利益は、連邦または州政府によって設立された基金に預託</w:t>
            </w:r>
            <w:r w:rsidR="00F77753">
              <w:rPr>
                <w:rFonts w:hint="eastAsia"/>
              </w:rPr>
              <w:t>する。このような利益</w:t>
            </w:r>
            <w:r>
              <w:rPr>
                <w:rFonts w:hint="eastAsia"/>
              </w:rPr>
              <w:t>は、</w:t>
            </w:r>
            <w:r w:rsidR="00F77753">
              <w:rPr>
                <w:rFonts w:hint="eastAsia"/>
              </w:rPr>
              <w:t>該当する場合は</w:t>
            </w:r>
            <w:r>
              <w:rPr>
                <w:rFonts w:hint="eastAsia"/>
              </w:rPr>
              <w:t>非金銭的な利益を含めて、</w:t>
            </w:r>
            <w:r w:rsidR="00F77753">
              <w:rPr>
                <w:rFonts w:hint="eastAsia"/>
              </w:rPr>
              <w:t>原住民および地域社会の利益のために適用しなければならない。</w:t>
            </w:r>
          </w:p>
          <w:p w:rsidR="00F77753" w:rsidRDefault="00F77753" w:rsidP="00F77753"/>
          <w:p w:rsidR="00F77753" w:rsidRDefault="00F77753" w:rsidP="00F77753"/>
          <w:p w:rsidR="00F77753" w:rsidRDefault="00F77753" w:rsidP="00F77753"/>
          <w:p w:rsidR="00F77753" w:rsidRDefault="00F77753" w:rsidP="00F77753">
            <w:r>
              <w:rPr>
                <w:rFonts w:hint="eastAsia"/>
              </w:rPr>
              <w:t>(</w:t>
            </w:r>
            <w:r>
              <w:t>6)</w:t>
            </w:r>
            <w:r>
              <w:rPr>
                <w:rFonts w:hint="eastAsia"/>
              </w:rPr>
              <w:t>同じ生物資源に関連する伝統的な知識が、複数の原住民または地域社会によって共有されている場合には、</w:t>
            </w:r>
          </w:p>
          <w:p w:rsidR="00F77753" w:rsidRDefault="00F77753" w:rsidP="00F77753">
            <w:r>
              <w:rPr>
                <w:rFonts w:hint="eastAsia"/>
              </w:rPr>
              <w:t>(</w:t>
            </w:r>
            <w:r>
              <w:t>a)</w:t>
            </w:r>
            <w:r>
              <w:rPr>
                <w:rFonts w:hint="eastAsia"/>
              </w:rPr>
              <w:t>申請者は、生物資源に関連する伝統的な知識のすべての保有者の、</w:t>
            </w:r>
            <w:r w:rsidR="00A1510D">
              <w:rPr>
                <w:rFonts w:hint="eastAsia"/>
              </w:rPr>
              <w:t>正式に</w:t>
            </w:r>
            <w:r>
              <w:rPr>
                <w:rFonts w:hint="eastAsia"/>
              </w:rPr>
              <w:t>認識された代表者または組織から事前の情報に基づく同意を得て、利益配分協定を結ばなければならない。</w:t>
            </w:r>
          </w:p>
          <w:p w:rsidR="00A1510D" w:rsidRDefault="00A1510D" w:rsidP="00F77753"/>
          <w:p w:rsidR="00A1510D" w:rsidRDefault="00A1510D" w:rsidP="00F77753"/>
          <w:p w:rsidR="00A1510D" w:rsidRDefault="00A1510D" w:rsidP="00A1510D">
            <w:r>
              <w:rPr>
                <w:rFonts w:hint="eastAsia"/>
              </w:rPr>
              <w:t>(</w:t>
            </w:r>
            <w:r>
              <w:t>b)</w:t>
            </w:r>
            <w:r>
              <w:rPr>
                <w:rFonts w:hint="eastAsia"/>
              </w:rPr>
              <w:t>このような保有者を確認することがすべての状況において実際的でなく、権限のある当局もそれを十分に認める場合には、申請者は、申請者が確認する、このような保有者の正式に認識された代表または組織から、事前の情報に基づく同意を得て、利益配分協定を結ばなければならない。</w:t>
            </w:r>
          </w:p>
          <w:p w:rsidR="00A1510D" w:rsidRDefault="00A1510D" w:rsidP="00A1510D"/>
          <w:p w:rsidR="00A1510D" w:rsidRDefault="00A1510D" w:rsidP="00A1510D"/>
          <w:p w:rsidR="00A1510D" w:rsidRDefault="00A1510D" w:rsidP="00A1510D">
            <w:r>
              <w:rPr>
                <w:rFonts w:hint="eastAsia"/>
              </w:rPr>
              <w:t>(</w:t>
            </w:r>
            <w:r>
              <w:t xml:space="preserve">7) </w:t>
            </w:r>
            <w:r w:rsidR="00703876">
              <w:rPr>
                <w:rFonts w:hint="eastAsia"/>
              </w:rPr>
              <w:t>申請が承認された後に、原住民および地域社会から、生物資源に関連する伝統的な知識の正当な保有者であるという申立てがあった場合には、権限のある当局は、</w:t>
            </w:r>
          </w:p>
          <w:p w:rsidR="00177152" w:rsidRDefault="00703876" w:rsidP="00177152">
            <w:r>
              <w:rPr>
                <w:rFonts w:hint="eastAsia"/>
              </w:rPr>
              <w:t>(</w:t>
            </w:r>
            <w:r>
              <w:t>a)</w:t>
            </w:r>
            <w:r>
              <w:rPr>
                <w:rFonts w:hint="eastAsia"/>
              </w:rPr>
              <w:t>当該の申立て</w:t>
            </w:r>
            <w:r w:rsidR="00177152">
              <w:rPr>
                <w:rFonts w:hint="eastAsia"/>
              </w:rPr>
              <w:t>について、</w:t>
            </w:r>
            <w:r w:rsidR="00177152">
              <w:rPr>
                <w:rFonts w:hint="eastAsia"/>
              </w:rPr>
              <w:t>(</w:t>
            </w:r>
            <w:r w:rsidR="00177152">
              <w:t>6)</w:t>
            </w:r>
            <w:r w:rsidR="00177152">
              <w:rPr>
                <w:rFonts w:hint="eastAsia"/>
              </w:rPr>
              <w:t>に基づき事前の情報に基づく同意を得て利益配分協定を結んだ原住民および地域社会と協議</w:t>
            </w:r>
            <w:r w:rsidR="005876C7">
              <w:rPr>
                <w:rFonts w:hint="eastAsia"/>
              </w:rPr>
              <w:t>の上</w:t>
            </w:r>
            <w:r w:rsidR="00177152">
              <w:rPr>
                <w:rFonts w:hint="eastAsia"/>
              </w:rPr>
              <w:t>、決定</w:t>
            </w:r>
            <w:r w:rsidR="005876C7">
              <w:rPr>
                <w:rFonts w:hint="eastAsia"/>
              </w:rPr>
              <w:t>を行う</w:t>
            </w:r>
            <w:r w:rsidR="00177152">
              <w:rPr>
                <w:rFonts w:hint="eastAsia"/>
              </w:rPr>
              <w:t>。</w:t>
            </w:r>
          </w:p>
          <w:p w:rsidR="00B66247" w:rsidRDefault="00177152" w:rsidP="00B66247">
            <w:r>
              <w:t>(b)</w:t>
            </w:r>
            <w:r w:rsidR="00507E23">
              <w:rPr>
                <w:rFonts w:hint="eastAsia"/>
              </w:rPr>
              <w:t>主張が権限のある当局が十分とする程度に</w:t>
            </w:r>
            <w:r>
              <w:rPr>
                <w:rFonts w:hint="eastAsia"/>
              </w:rPr>
              <w:t>認められた場合には、</w:t>
            </w:r>
            <w:r w:rsidR="00507E23">
              <w:rPr>
                <w:rFonts w:hint="eastAsia"/>
              </w:rPr>
              <w:t>当該原住民および地域社会が</w:t>
            </w:r>
            <w:r w:rsidR="00507E23">
              <w:rPr>
                <w:rFonts w:hint="eastAsia"/>
              </w:rPr>
              <w:t>(</w:t>
            </w:r>
            <w:r w:rsidR="00507E23">
              <w:t>6)</w:t>
            </w:r>
            <w:r w:rsidR="00507E23">
              <w:rPr>
                <w:rFonts w:hint="eastAsia"/>
              </w:rPr>
              <w:t>に基づいて協定を結んだ原住民および地域社会に支払われる利益を共有する権利</w:t>
            </w:r>
            <w:r w:rsidR="00B66247">
              <w:rPr>
                <w:rFonts w:hint="eastAsia"/>
              </w:rPr>
              <w:t>を与えられる。</w:t>
            </w:r>
          </w:p>
          <w:p w:rsidR="00E14545" w:rsidRDefault="00E14545" w:rsidP="00B66247"/>
          <w:p w:rsidR="00B66247" w:rsidRPr="00177152" w:rsidRDefault="00B66247" w:rsidP="00B66247">
            <w:r>
              <w:rPr>
                <w:rFonts w:hint="eastAsia"/>
              </w:rPr>
              <w:t>(</w:t>
            </w:r>
            <w:r>
              <w:t>c</w:t>
            </w:r>
            <w:r>
              <w:rPr>
                <w:rFonts w:hint="eastAsia"/>
              </w:rPr>
              <w:t>)(</w:t>
            </w:r>
            <w:r>
              <w:t>b)</w:t>
            </w:r>
            <w:r>
              <w:rPr>
                <w:rFonts w:hint="eastAsia"/>
              </w:rPr>
              <w:t>項に基づき原住民および地域社会に与えられる利益の量と性質を、関係するすべての原住民および地域社会と協議して決定する。</w:t>
            </w:r>
          </w:p>
        </w:tc>
      </w:tr>
      <w:tr w:rsidR="00FA0D06" w:rsidTr="00897E92">
        <w:tc>
          <w:tcPr>
            <w:tcW w:w="4351" w:type="dxa"/>
          </w:tcPr>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PART IX</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PERMIT, REGISTER, RECORDS AND SAMPLE DISPOSAL</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Permit: Evidence of compliance</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20. </w:t>
            </w:r>
            <w:r>
              <w:rPr>
                <w:rFonts w:ascii="Cambria" w:eastAsiaTheme="minorEastAsia" w:hAnsi="Cambria" w:cs="Cambria"/>
                <w:kern w:val="0"/>
              </w:rPr>
              <w:t>(1) The Competent Authority shall, upon issuance of the permit under section</w:t>
            </w:r>
            <w:r w:rsidR="00B66247">
              <w:rPr>
                <w:rFonts w:ascii="Cambria" w:eastAsiaTheme="minorEastAsia" w:hAnsi="Cambria" w:cs="Cambria"/>
                <w:kern w:val="0"/>
              </w:rPr>
              <w:t xml:space="preserve"> </w:t>
            </w:r>
            <w:r>
              <w:rPr>
                <w:rFonts w:ascii="Cambria" w:eastAsiaTheme="minorEastAsia" w:hAnsi="Cambria" w:cs="Cambria"/>
                <w:kern w:val="0"/>
              </w:rPr>
              <w:t>13, or the permit under section 15, forward to the National Competent Authority a copy of</w:t>
            </w:r>
            <w:r w:rsidR="00B66247">
              <w:rPr>
                <w:rFonts w:ascii="Cambria" w:eastAsiaTheme="minorEastAsia" w:hAnsi="Cambria" w:cs="Cambria" w:hint="eastAsia"/>
                <w:kern w:val="0"/>
              </w:rPr>
              <w:t xml:space="preserve"> </w:t>
            </w:r>
            <w:r>
              <w:rPr>
                <w:rFonts w:ascii="Cambria" w:eastAsiaTheme="minorEastAsia" w:hAnsi="Cambria" w:cs="Cambria"/>
                <w:kern w:val="0"/>
              </w:rPr>
              <w:t>such permit.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The permit referred to under subsection (1) shall be evidence of the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following information:</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the prior informed consent of the Competent Authority for access to the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biological resource;</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the prior informed consent of the indigenous and local communities under</w:t>
            </w:r>
            <w:r w:rsidR="00B66247">
              <w:rPr>
                <w:rFonts w:ascii="Cambria" w:eastAsiaTheme="minorEastAsia" w:hAnsi="Cambria" w:cs="Cambria"/>
                <w:kern w:val="0"/>
              </w:rPr>
              <w:t xml:space="preserve"> </w:t>
            </w:r>
            <w:r>
              <w:rPr>
                <w:rFonts w:ascii="Cambria" w:eastAsiaTheme="minorEastAsia" w:hAnsi="Cambria" w:cs="Cambria"/>
                <w:kern w:val="0"/>
              </w:rPr>
              <w:t>section 19 for access to the biological resource or traditional knowledge</w:t>
            </w:r>
            <w:r w:rsidR="0008479F">
              <w:rPr>
                <w:rFonts w:ascii="Cambria" w:eastAsiaTheme="minorEastAsia" w:hAnsi="Cambria" w:cs="Cambria"/>
                <w:kern w:val="0"/>
              </w:rPr>
              <w:t xml:space="preserve"> </w:t>
            </w:r>
            <w:r>
              <w:rPr>
                <w:rFonts w:ascii="Cambria" w:eastAsiaTheme="minorEastAsia" w:hAnsi="Cambria" w:cs="Cambria"/>
                <w:kern w:val="0"/>
              </w:rPr>
              <w:t>associated with the biological resource, as appropriate;</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the origin of the place or location of the biological resource accessed;</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(d) </w:t>
            </w:r>
            <w:r>
              <w:rPr>
                <w:rFonts w:ascii="Cambria" w:eastAsiaTheme="minorEastAsia" w:hAnsi="Cambria" w:cs="Cambria"/>
                <w:kern w:val="0"/>
              </w:rPr>
              <w:t>the establishment of a benefit sharing agreement with the resource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provider;</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(e) </w:t>
            </w:r>
            <w:r>
              <w:rPr>
                <w:rFonts w:ascii="Cambria" w:eastAsiaTheme="minorEastAsia" w:hAnsi="Cambria" w:cs="Cambria"/>
                <w:kern w:val="0"/>
              </w:rPr>
              <w:t>the person to whom the permit is issued; and</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Italic" w:eastAsiaTheme="minorEastAsia" w:hAnsi="Cambria,Italic" w:cs="Cambria,Italic"/>
                <w:i/>
                <w:iCs/>
                <w:kern w:val="0"/>
              </w:rPr>
              <w:t xml:space="preserve">(f) </w:t>
            </w:r>
            <w:r>
              <w:rPr>
                <w:rFonts w:ascii="Cambria" w:eastAsiaTheme="minorEastAsia" w:hAnsi="Cambria" w:cs="Cambria"/>
                <w:kern w:val="0"/>
              </w:rPr>
              <w:t>the use for which the permit is issued.</w:t>
            </w:r>
          </w:p>
        </w:tc>
        <w:tc>
          <w:tcPr>
            <w:tcW w:w="4351" w:type="dxa"/>
          </w:tcPr>
          <w:p w:rsidR="00FA0D06" w:rsidRDefault="00B66247">
            <w:r>
              <w:rPr>
                <w:rFonts w:hint="eastAsia"/>
              </w:rPr>
              <w:t>第</w:t>
            </w:r>
            <w:r>
              <w:rPr>
                <w:rFonts w:hint="eastAsia"/>
              </w:rPr>
              <w:t>9</w:t>
            </w:r>
            <w:r>
              <w:rPr>
                <w:rFonts w:hint="eastAsia"/>
              </w:rPr>
              <w:t>部</w:t>
            </w:r>
          </w:p>
          <w:p w:rsidR="00B66247" w:rsidRDefault="00B66247">
            <w:r>
              <w:rPr>
                <w:rFonts w:hint="eastAsia"/>
              </w:rPr>
              <w:t>許可証、登録、記録およびサンプルの処分</w:t>
            </w:r>
          </w:p>
          <w:p w:rsidR="00B66247" w:rsidRDefault="00B66247"/>
          <w:p w:rsidR="00B66247" w:rsidRDefault="00B66247">
            <w:r>
              <w:rPr>
                <w:rFonts w:hint="eastAsia"/>
              </w:rPr>
              <w:t>許可証：遵守の証拠</w:t>
            </w:r>
          </w:p>
          <w:p w:rsidR="00B66247" w:rsidRDefault="00B66247">
            <w:r>
              <w:rPr>
                <w:rFonts w:hint="eastAsia"/>
              </w:rPr>
              <w:t>2</w:t>
            </w:r>
            <w:r>
              <w:t>0.(1)</w:t>
            </w:r>
            <w:r>
              <w:rPr>
                <w:rFonts w:hint="eastAsia"/>
              </w:rPr>
              <w:t>権限のある当局は、第</w:t>
            </w:r>
            <w:r>
              <w:rPr>
                <w:rFonts w:hint="eastAsia"/>
              </w:rPr>
              <w:t>1</w:t>
            </w:r>
            <w:r>
              <w:t>3</w:t>
            </w:r>
            <w:r>
              <w:rPr>
                <w:rFonts w:hint="eastAsia"/>
              </w:rPr>
              <w:t>項に基づく許可証、または第</w:t>
            </w:r>
            <w:r>
              <w:rPr>
                <w:rFonts w:hint="eastAsia"/>
              </w:rPr>
              <w:t>1</w:t>
            </w:r>
            <w:r>
              <w:t>5</w:t>
            </w:r>
            <w:r>
              <w:rPr>
                <w:rFonts w:hint="eastAsia"/>
              </w:rPr>
              <w:t>項に基づく許可証の発行後、国の権限のある当局に許可証の複写を提出する。</w:t>
            </w:r>
          </w:p>
          <w:p w:rsidR="00B66247" w:rsidRDefault="00B66247">
            <w:r>
              <w:rPr>
                <w:rFonts w:hint="eastAsia"/>
              </w:rPr>
              <w:t>(</w:t>
            </w:r>
            <w:r>
              <w:t>2)</w:t>
            </w:r>
            <w:r>
              <w:rPr>
                <w:rFonts w:hint="eastAsia"/>
              </w:rPr>
              <w:t xml:space="preserve">　</w:t>
            </w:r>
            <w:r>
              <w:rPr>
                <w:rFonts w:hint="eastAsia"/>
              </w:rPr>
              <w:t>(</w:t>
            </w:r>
            <w:r>
              <w:t>1)</w:t>
            </w:r>
            <w:r>
              <w:rPr>
                <w:rFonts w:hint="eastAsia"/>
              </w:rPr>
              <w:t>項で言及されている許可証は、次の情報の証拠となる。</w:t>
            </w:r>
          </w:p>
          <w:p w:rsidR="00B66247" w:rsidRDefault="00B66247">
            <w:r>
              <w:rPr>
                <w:rFonts w:hint="eastAsia"/>
              </w:rPr>
              <w:t>(</w:t>
            </w:r>
            <w:r>
              <w:t>a)</w:t>
            </w:r>
            <w:r>
              <w:rPr>
                <w:rFonts w:hint="eastAsia"/>
              </w:rPr>
              <w:t>生物資源へのアクセスについての、権限のある当局の事前の情報に基づく同意</w:t>
            </w:r>
          </w:p>
          <w:p w:rsidR="00E723E5" w:rsidRDefault="00B66247" w:rsidP="00E723E5">
            <w:r>
              <w:rPr>
                <w:rFonts w:hint="eastAsia"/>
              </w:rPr>
              <w:t>(</w:t>
            </w:r>
            <w:r>
              <w:t>b)</w:t>
            </w:r>
            <w:r w:rsidR="00E723E5">
              <w:rPr>
                <w:rFonts w:hint="eastAsia"/>
              </w:rPr>
              <w:t>該当する場合には、</w:t>
            </w:r>
            <w:r>
              <w:t>(19)</w:t>
            </w:r>
            <w:r>
              <w:rPr>
                <w:rFonts w:hint="eastAsia"/>
              </w:rPr>
              <w:t>項に基づく生物資源または生物資源に関連する伝統的な知識へのアクセス</w:t>
            </w:r>
            <w:r w:rsidR="00E723E5">
              <w:rPr>
                <w:rFonts w:hint="eastAsia"/>
              </w:rPr>
              <w:t>に対する、原住民および地域社会の事前の情報に基づく同意</w:t>
            </w:r>
          </w:p>
          <w:p w:rsidR="00E723E5" w:rsidRDefault="00E723E5" w:rsidP="00F62507">
            <w:r>
              <w:t>(c)</w:t>
            </w:r>
            <w:r>
              <w:rPr>
                <w:rFonts w:hint="eastAsia"/>
              </w:rPr>
              <w:t>アクセスした生物資源</w:t>
            </w:r>
            <w:r w:rsidR="005876C7">
              <w:rPr>
                <w:rFonts w:hint="eastAsia"/>
              </w:rPr>
              <w:t>が由来する場所または地域</w:t>
            </w:r>
          </w:p>
          <w:p w:rsidR="00F62507" w:rsidRDefault="00F62507" w:rsidP="00F62507">
            <w:r>
              <w:t>(d)</w:t>
            </w:r>
            <w:r>
              <w:rPr>
                <w:rFonts w:hint="eastAsia"/>
              </w:rPr>
              <w:t>資源の提供者との利益配分協定の締結</w:t>
            </w:r>
          </w:p>
          <w:p w:rsidR="00F62507" w:rsidRDefault="00F62507" w:rsidP="00F62507">
            <w:r>
              <w:rPr>
                <w:rFonts w:hint="eastAsia"/>
              </w:rPr>
              <w:t>(</w:t>
            </w:r>
            <w:r>
              <w:t>e)</w:t>
            </w:r>
            <w:r>
              <w:rPr>
                <w:rFonts w:hint="eastAsia"/>
              </w:rPr>
              <w:t>許可証</w:t>
            </w:r>
            <w:r w:rsidR="00CF0311">
              <w:rPr>
                <w:rFonts w:hint="eastAsia"/>
              </w:rPr>
              <w:t>発行の対象者</w:t>
            </w:r>
          </w:p>
          <w:p w:rsidR="00F62507" w:rsidRPr="00F62507" w:rsidRDefault="00F62507" w:rsidP="00CF0311">
            <w:r>
              <w:rPr>
                <w:rFonts w:hint="eastAsia"/>
              </w:rPr>
              <w:t>(</w:t>
            </w:r>
            <w:r>
              <w:t>f)</w:t>
            </w:r>
            <w:r>
              <w:rPr>
                <w:rFonts w:hint="eastAsia"/>
              </w:rPr>
              <w:t>許可証発行</w:t>
            </w:r>
            <w:r w:rsidR="00CF0311">
              <w:rPr>
                <w:rFonts w:hint="eastAsia"/>
              </w:rPr>
              <w:t>の</w:t>
            </w:r>
            <w:r>
              <w:rPr>
                <w:rFonts w:hint="eastAsia"/>
              </w:rPr>
              <w:t>対象</w:t>
            </w:r>
            <w:r w:rsidR="00CF0311">
              <w:rPr>
                <w:rFonts w:hint="eastAsia"/>
              </w:rPr>
              <w:t>の</w:t>
            </w:r>
            <w:r>
              <w:rPr>
                <w:rFonts w:hint="eastAsia"/>
              </w:rPr>
              <w:t>利用法</w:t>
            </w:r>
          </w:p>
        </w:tc>
      </w:tr>
      <w:tr w:rsidR="00FA0D06" w:rsidTr="00897E92">
        <w:tc>
          <w:tcPr>
            <w:tcW w:w="4351" w:type="dxa"/>
          </w:tcPr>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Register of permits</w:t>
            </w:r>
          </w:p>
          <w:p w:rsidR="00FA0D06" w:rsidRDefault="00FA0D06" w:rsidP="0055168E">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 xml:space="preserve">21. </w:t>
            </w:r>
            <w:r>
              <w:rPr>
                <w:rFonts w:ascii="Cambria" w:eastAsiaTheme="minorEastAsia" w:hAnsi="Cambria" w:cs="Cambria"/>
                <w:kern w:val="0"/>
              </w:rPr>
              <w:t>The National Competent Authority shall keep and maintain a register of permits</w:t>
            </w:r>
            <w:r w:rsidR="0055168E">
              <w:rPr>
                <w:rFonts w:ascii="Cambria" w:eastAsiaTheme="minorEastAsia" w:hAnsi="Cambria" w:cs="Cambria"/>
                <w:kern w:val="0"/>
              </w:rPr>
              <w:t xml:space="preserve"> </w:t>
            </w:r>
            <w:r>
              <w:rPr>
                <w:rFonts w:ascii="Cambria" w:eastAsiaTheme="minorEastAsia" w:hAnsi="Cambria" w:cs="Cambria"/>
                <w:kern w:val="0"/>
              </w:rPr>
              <w:t>issued by the Competent Authorities.</w:t>
            </w:r>
          </w:p>
        </w:tc>
        <w:tc>
          <w:tcPr>
            <w:tcW w:w="4351" w:type="dxa"/>
          </w:tcPr>
          <w:p w:rsidR="00FA0D06" w:rsidRDefault="00F62507">
            <w:r>
              <w:rPr>
                <w:rFonts w:hint="eastAsia"/>
              </w:rPr>
              <w:t>許可証の登録</w:t>
            </w:r>
          </w:p>
          <w:p w:rsidR="00F62507" w:rsidRDefault="00F62507" w:rsidP="005876C7">
            <w:r>
              <w:rPr>
                <w:rFonts w:hint="eastAsia"/>
              </w:rPr>
              <w:t>2</w:t>
            </w:r>
            <w:r>
              <w:t>1.</w:t>
            </w:r>
            <w:r>
              <w:rPr>
                <w:rFonts w:hint="eastAsia"/>
              </w:rPr>
              <w:t>国の権限のある当局は、権限のある当局</w:t>
            </w:r>
            <w:r w:rsidR="0055168E">
              <w:rPr>
                <w:rFonts w:hint="eastAsia"/>
              </w:rPr>
              <w:t>が発行した</w:t>
            </w:r>
            <w:r>
              <w:rPr>
                <w:rFonts w:hint="eastAsia"/>
              </w:rPr>
              <w:t>許可証の登録を保管</w:t>
            </w:r>
            <w:r w:rsidR="005876C7">
              <w:rPr>
                <w:rFonts w:hint="eastAsia"/>
              </w:rPr>
              <w:t>および管理</w:t>
            </w:r>
            <w:r w:rsidR="0055168E">
              <w:rPr>
                <w:rFonts w:hint="eastAsia"/>
              </w:rPr>
              <w:t>しなければならない。</w:t>
            </w:r>
          </w:p>
        </w:tc>
      </w:tr>
      <w:tr w:rsidR="00FA0D06" w:rsidTr="00897E92">
        <w:tc>
          <w:tcPr>
            <w:tcW w:w="4351" w:type="dxa"/>
          </w:tcPr>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Records and samples</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22. </w:t>
            </w:r>
            <w:r>
              <w:rPr>
                <w:rFonts w:ascii="Cambria" w:eastAsiaTheme="minorEastAsia" w:hAnsi="Cambria" w:cs="Cambria"/>
                <w:kern w:val="0"/>
              </w:rPr>
              <w:t>(1) Any person who is issued with a permit for access to biological resources</w:t>
            </w:r>
            <w:r w:rsidR="0055168E">
              <w:rPr>
                <w:rFonts w:ascii="Cambria" w:eastAsiaTheme="minorEastAsia" w:hAnsi="Cambria" w:cs="Cambria"/>
                <w:kern w:val="0"/>
              </w:rPr>
              <w:t xml:space="preserve"> </w:t>
            </w:r>
            <w:r>
              <w:rPr>
                <w:rFonts w:ascii="Cambria" w:eastAsiaTheme="minorEastAsia" w:hAnsi="Cambria" w:cs="Cambria"/>
                <w:kern w:val="0"/>
              </w:rPr>
              <w:t>shall keep the following record for each sample taken:</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a unique identifier;</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the date the sample was taken;</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the place from where the sample was taken;</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(d) </w:t>
            </w:r>
            <w:r>
              <w:rPr>
                <w:rFonts w:ascii="Cambria" w:eastAsiaTheme="minorEastAsia" w:hAnsi="Cambria" w:cs="Cambria"/>
                <w:kern w:val="0"/>
              </w:rPr>
              <w:t>an appropriate indication of the quantity or size of the sample (such as,</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weight or physical dimension of the sample);</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(e) </w:t>
            </w:r>
            <w:r>
              <w:rPr>
                <w:rFonts w:ascii="Cambria" w:eastAsiaTheme="minorEastAsia" w:hAnsi="Cambria" w:cs="Cambria"/>
                <w:kern w:val="0"/>
              </w:rPr>
              <w:t>the scientific name of, or given to, the sample;</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(f) </w:t>
            </w:r>
            <w:r>
              <w:rPr>
                <w:rFonts w:ascii="Cambria" w:eastAsiaTheme="minorEastAsia" w:hAnsi="Cambria" w:cs="Cambria"/>
                <w:kern w:val="0"/>
              </w:rPr>
              <w:t>the location of the sample when first entered in the record; and</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(g) </w:t>
            </w:r>
            <w:r>
              <w:rPr>
                <w:rFonts w:ascii="Cambria" w:eastAsiaTheme="minorEastAsia" w:hAnsi="Cambria" w:cs="Cambria"/>
                <w:kern w:val="0"/>
              </w:rPr>
              <w:t>the details about any subsequent physical disposition of the sample,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including the names and addresses of others having possession of the sample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or a part of the sample.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A copy of the records mentioned in subsection (1) shall be furnished to the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Competent Authority and the National Competent Authority within 30 days after the</w:t>
            </w:r>
            <w:r w:rsidR="0055168E">
              <w:rPr>
                <w:rFonts w:ascii="Cambria" w:eastAsiaTheme="minorEastAsia" w:hAnsi="Cambria" w:cs="Cambria" w:hint="eastAsia"/>
                <w:kern w:val="0"/>
              </w:rPr>
              <w:t xml:space="preserve"> </w:t>
            </w:r>
            <w:r>
              <w:rPr>
                <w:rFonts w:ascii="Cambria" w:eastAsiaTheme="minorEastAsia" w:hAnsi="Cambria" w:cs="Cambria"/>
                <w:kern w:val="0"/>
              </w:rPr>
              <w:t>sample is taken.</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(3) A record mentioned in subsection (1) for a sample shall be retained and</w:t>
            </w:r>
          </w:p>
          <w:p w:rsidR="00FA0D06" w:rsidRDefault="00FA0D06" w:rsidP="00440A46">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 xml:space="preserve">maintained by the permit holder while the sample is in the holder’s </w:t>
            </w:r>
            <w:r w:rsidR="00440A46">
              <w:rPr>
                <w:rFonts w:ascii="Cambria" w:eastAsiaTheme="minorEastAsia" w:hAnsi="Cambria" w:cs="Cambria"/>
                <w:kern w:val="0"/>
              </w:rPr>
              <w:t>p</w:t>
            </w:r>
            <w:r>
              <w:rPr>
                <w:rFonts w:ascii="Cambria" w:eastAsiaTheme="minorEastAsia" w:hAnsi="Cambria" w:cs="Cambria"/>
                <w:kern w:val="0"/>
              </w:rPr>
              <w:t>ossession.</w:t>
            </w:r>
          </w:p>
        </w:tc>
        <w:tc>
          <w:tcPr>
            <w:tcW w:w="4351" w:type="dxa"/>
          </w:tcPr>
          <w:p w:rsidR="00FA0D06" w:rsidRDefault="0055168E">
            <w:r>
              <w:rPr>
                <w:rFonts w:hint="eastAsia"/>
              </w:rPr>
              <w:t>記録とサンプル</w:t>
            </w:r>
          </w:p>
          <w:p w:rsidR="0055168E" w:rsidRDefault="0055168E">
            <w:r>
              <w:rPr>
                <w:rFonts w:hint="eastAsia"/>
              </w:rPr>
              <w:t>2</w:t>
            </w:r>
            <w:r>
              <w:t>2.(1)</w:t>
            </w:r>
            <w:r w:rsidR="00CF0311">
              <w:rPr>
                <w:rFonts w:hint="eastAsia"/>
              </w:rPr>
              <w:t>生物資源へのアクセスに対する許可証発行を受けた者は、採取した各サンプルにつき、下記の記録を保管しなければならない。</w:t>
            </w:r>
          </w:p>
          <w:p w:rsidR="00CF0311" w:rsidRDefault="00CF0311">
            <w:r>
              <w:rPr>
                <w:rFonts w:hint="eastAsia"/>
              </w:rPr>
              <w:t>(</w:t>
            </w:r>
            <w:r>
              <w:t>a)</w:t>
            </w:r>
            <w:r>
              <w:rPr>
                <w:rFonts w:hint="eastAsia"/>
              </w:rPr>
              <w:t>固有識別番号</w:t>
            </w:r>
          </w:p>
          <w:p w:rsidR="00CF0311" w:rsidRDefault="00CF0311">
            <w:r>
              <w:rPr>
                <w:rFonts w:hint="eastAsia"/>
              </w:rPr>
              <w:t>(</w:t>
            </w:r>
            <w:r>
              <w:t>b)</w:t>
            </w:r>
            <w:r>
              <w:rPr>
                <w:rFonts w:hint="eastAsia"/>
              </w:rPr>
              <w:t>サンプル採取日</w:t>
            </w:r>
          </w:p>
          <w:p w:rsidR="00CF0311" w:rsidRDefault="00CF0311">
            <w:r>
              <w:rPr>
                <w:rFonts w:hint="eastAsia"/>
              </w:rPr>
              <w:t>(</w:t>
            </w:r>
            <w:r>
              <w:t>c)</w:t>
            </w:r>
            <w:r>
              <w:rPr>
                <w:rFonts w:hint="eastAsia"/>
              </w:rPr>
              <w:t>サンプル採取場所</w:t>
            </w:r>
          </w:p>
          <w:p w:rsidR="00CF0311" w:rsidRDefault="00CF0311">
            <w:r>
              <w:rPr>
                <w:rFonts w:hint="eastAsia"/>
              </w:rPr>
              <w:t>(</w:t>
            </w:r>
            <w:r>
              <w:t>d)</w:t>
            </w:r>
            <w:r w:rsidR="00A41726">
              <w:rPr>
                <w:rFonts w:hint="eastAsia"/>
              </w:rPr>
              <w:t>サンプルの量と大きさの適切な表示</w:t>
            </w:r>
            <w:r w:rsidR="005C0426">
              <w:rPr>
                <w:rFonts w:hint="eastAsia"/>
              </w:rPr>
              <w:t>（重量や物理的な寸法など）</w:t>
            </w:r>
          </w:p>
          <w:p w:rsidR="005C0426" w:rsidRDefault="005C0426">
            <w:r>
              <w:rPr>
                <w:rFonts w:hint="eastAsia"/>
              </w:rPr>
              <w:t>(</w:t>
            </w:r>
            <w:r>
              <w:t>e)</w:t>
            </w:r>
            <w:r>
              <w:rPr>
                <w:rFonts w:hint="eastAsia"/>
              </w:rPr>
              <w:t>サンプルの科学名、またはつけられた科学名</w:t>
            </w:r>
          </w:p>
          <w:p w:rsidR="005C0426" w:rsidRDefault="005C0426">
            <w:r>
              <w:rPr>
                <w:rFonts w:hint="eastAsia"/>
              </w:rPr>
              <w:t>(</w:t>
            </w:r>
            <w:r>
              <w:t>f)</w:t>
            </w:r>
            <w:r>
              <w:rPr>
                <w:rFonts w:hint="eastAsia"/>
              </w:rPr>
              <w:t>最初に記録した際のサンプルの位置</w:t>
            </w:r>
          </w:p>
          <w:p w:rsidR="005C0426" w:rsidRDefault="005C0426" w:rsidP="00440A46">
            <w:r>
              <w:t>(g)</w:t>
            </w:r>
            <w:r w:rsidR="00440A46">
              <w:rPr>
                <w:rFonts w:hint="eastAsia"/>
              </w:rPr>
              <w:t>その後のサンプルの物理的な処理の詳細。</w:t>
            </w:r>
            <w:r w:rsidR="004E7E27">
              <w:rPr>
                <w:rFonts w:hint="eastAsia"/>
              </w:rPr>
              <w:t>他に</w:t>
            </w:r>
            <w:r w:rsidR="00440A46">
              <w:rPr>
                <w:rFonts w:hint="eastAsia"/>
              </w:rPr>
              <w:t>サンプルまたはサンプルの一部を所有している者の名称と住所を含む。</w:t>
            </w:r>
          </w:p>
          <w:p w:rsidR="00440A46" w:rsidRDefault="00440A46" w:rsidP="00440A46"/>
          <w:p w:rsidR="00440A46" w:rsidRDefault="00440A46" w:rsidP="00440A46"/>
          <w:p w:rsidR="00440A46" w:rsidRDefault="00440A46" w:rsidP="00440A46"/>
          <w:p w:rsidR="00440A46" w:rsidRDefault="00440A46" w:rsidP="00440A46"/>
          <w:p w:rsidR="00440A46" w:rsidRDefault="00440A46" w:rsidP="00440A46">
            <w:r>
              <w:rPr>
                <w:rFonts w:hint="eastAsia"/>
              </w:rPr>
              <w:t>(</w:t>
            </w:r>
            <w:r>
              <w:t>2)</w:t>
            </w:r>
            <w:r>
              <w:rPr>
                <w:rFonts w:hint="eastAsia"/>
              </w:rPr>
              <w:t>(</w:t>
            </w:r>
            <w:r>
              <w:t>1)</w:t>
            </w:r>
            <w:r>
              <w:rPr>
                <w:rFonts w:hint="eastAsia"/>
              </w:rPr>
              <w:t>項に言及された記録の複写</w:t>
            </w:r>
            <w:r w:rsidR="005252B4">
              <w:rPr>
                <w:rFonts w:hint="eastAsia"/>
              </w:rPr>
              <w:t>を</w:t>
            </w:r>
            <w:r>
              <w:rPr>
                <w:rFonts w:hint="eastAsia"/>
              </w:rPr>
              <w:t>、サンプル採取後</w:t>
            </w:r>
            <w:r>
              <w:rPr>
                <w:rFonts w:hint="eastAsia"/>
              </w:rPr>
              <w:t>3</w:t>
            </w:r>
            <w:r>
              <w:t>0</w:t>
            </w:r>
            <w:r>
              <w:rPr>
                <w:rFonts w:hint="eastAsia"/>
              </w:rPr>
              <w:t>日以内に権限のある当局および国の権限のある当局に提出しなければならない。</w:t>
            </w:r>
          </w:p>
          <w:p w:rsidR="00440A46" w:rsidRDefault="00440A46" w:rsidP="00440A46"/>
          <w:p w:rsidR="00440A46" w:rsidRPr="005C0426" w:rsidRDefault="00440A46" w:rsidP="00440A46">
            <w:r>
              <w:rPr>
                <w:rFonts w:hint="eastAsia"/>
              </w:rPr>
              <w:t>(</w:t>
            </w:r>
            <w:r>
              <w:t>3)(1)</w:t>
            </w:r>
            <w:r>
              <w:rPr>
                <w:rFonts w:hint="eastAsia"/>
              </w:rPr>
              <w:t>項に言及されたサンプルの記録は、許可証の保有者が</w:t>
            </w:r>
            <w:r w:rsidR="00C461CC">
              <w:rPr>
                <w:rFonts w:hint="eastAsia"/>
              </w:rPr>
              <w:t>サンプルを所有している間は、許可証の保有者が維持管理する。</w:t>
            </w:r>
          </w:p>
        </w:tc>
      </w:tr>
      <w:tr w:rsidR="00FA0D06" w:rsidTr="00897E92">
        <w:tc>
          <w:tcPr>
            <w:tcW w:w="4351" w:type="dxa"/>
          </w:tcPr>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Disposal of samples</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23. </w:t>
            </w:r>
            <w:r>
              <w:rPr>
                <w:rFonts w:ascii="Cambria" w:eastAsiaTheme="minorEastAsia" w:hAnsi="Cambria" w:cs="Cambria"/>
                <w:kern w:val="0"/>
              </w:rPr>
              <w:t>(1) If a permit holder does not propose to keep a sample for which the holder</w:t>
            </w:r>
            <w:r w:rsidR="00C461CC">
              <w:rPr>
                <w:rFonts w:ascii="Cambria" w:eastAsiaTheme="minorEastAsia" w:hAnsi="Cambria" w:cs="Cambria"/>
                <w:kern w:val="0"/>
              </w:rPr>
              <w:t xml:space="preserve"> </w:t>
            </w:r>
            <w:r>
              <w:rPr>
                <w:rFonts w:ascii="Cambria" w:eastAsiaTheme="minorEastAsia" w:hAnsi="Cambria" w:cs="Cambria"/>
                <w:kern w:val="0"/>
              </w:rPr>
              <w:t>has a record in accordance with subsection 22(1), the permit holder shall offer the sample</w:t>
            </w:r>
            <w:r w:rsidR="00C461CC">
              <w:rPr>
                <w:rFonts w:ascii="Cambria" w:eastAsiaTheme="minorEastAsia" w:hAnsi="Cambria" w:cs="Cambria"/>
                <w:kern w:val="0"/>
              </w:rPr>
              <w:t xml:space="preserve"> </w:t>
            </w:r>
            <w:r>
              <w:rPr>
                <w:rFonts w:ascii="Cambria" w:eastAsiaTheme="minorEastAsia" w:hAnsi="Cambria" w:cs="Cambria"/>
                <w:kern w:val="0"/>
              </w:rPr>
              <w:t>to the Competent Authority.</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If the Competent Authority does not agree to take the sample in the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circumstances mentioned in subsection (1), the permit holder shall dispose of the sample</w:t>
            </w:r>
            <w:r w:rsidR="00725D1A">
              <w:rPr>
                <w:rFonts w:ascii="Cambria" w:eastAsiaTheme="minorEastAsia" w:hAnsi="Cambria" w:cs="Cambria"/>
                <w:kern w:val="0"/>
              </w:rPr>
              <w:t xml:space="preserve"> </w:t>
            </w:r>
            <w:r>
              <w:rPr>
                <w:rFonts w:ascii="Cambria" w:eastAsiaTheme="minorEastAsia" w:hAnsi="Cambria" w:cs="Cambria"/>
                <w:kern w:val="0"/>
              </w:rPr>
              <w:t>in a manner as may be prescribed in the regulations, and, at that time, shall send the details</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of the disposal of the sample to the Competent Authority.</w:t>
            </w:r>
          </w:p>
        </w:tc>
        <w:tc>
          <w:tcPr>
            <w:tcW w:w="4351" w:type="dxa"/>
          </w:tcPr>
          <w:p w:rsidR="00FA0D06" w:rsidRDefault="00C461CC">
            <w:r>
              <w:rPr>
                <w:rFonts w:hint="eastAsia"/>
              </w:rPr>
              <w:t>サンプルの</w:t>
            </w:r>
            <w:r w:rsidR="00725D1A">
              <w:rPr>
                <w:rFonts w:hint="eastAsia"/>
              </w:rPr>
              <w:t>処分</w:t>
            </w:r>
          </w:p>
          <w:p w:rsidR="00C461CC" w:rsidRDefault="00C461CC">
            <w:r>
              <w:rPr>
                <w:rFonts w:hint="eastAsia"/>
              </w:rPr>
              <w:t>2</w:t>
            </w:r>
            <w:r>
              <w:t>3.(1)</w:t>
            </w:r>
            <w:r>
              <w:rPr>
                <w:rFonts w:hint="eastAsia"/>
              </w:rPr>
              <w:t>許可証の保有者</w:t>
            </w:r>
            <w:r w:rsidR="00A933A2">
              <w:rPr>
                <w:rFonts w:hint="eastAsia"/>
              </w:rPr>
              <w:t>が、第</w:t>
            </w:r>
            <w:r w:rsidR="00A933A2">
              <w:rPr>
                <w:rFonts w:hint="eastAsia"/>
              </w:rPr>
              <w:t>2</w:t>
            </w:r>
            <w:r w:rsidR="00A933A2">
              <w:t>2</w:t>
            </w:r>
            <w:r w:rsidR="00A933A2">
              <w:rPr>
                <w:rFonts w:hint="eastAsia"/>
              </w:rPr>
              <w:t>項</w:t>
            </w:r>
            <w:r w:rsidR="00A933A2">
              <w:rPr>
                <w:rFonts w:hint="eastAsia"/>
              </w:rPr>
              <w:t>(</w:t>
            </w:r>
            <w:r w:rsidR="00A933A2">
              <w:t>1)</w:t>
            </w:r>
            <w:r w:rsidR="00A933A2">
              <w:rPr>
                <w:rFonts w:hint="eastAsia"/>
              </w:rPr>
              <w:t>にしたがって記録を保有するサンプルを保管することを提案しない場合には、許可証の保有者はサンプルを権限のある当局に提供する。</w:t>
            </w:r>
          </w:p>
          <w:p w:rsidR="00A933A2" w:rsidRDefault="00A933A2"/>
          <w:p w:rsidR="00725D1A" w:rsidRDefault="00A933A2">
            <w:r>
              <w:rPr>
                <w:rFonts w:hint="eastAsia"/>
              </w:rPr>
              <w:t>(</w:t>
            </w:r>
            <w:r>
              <w:t>2)</w:t>
            </w:r>
            <w:r>
              <w:rPr>
                <w:rFonts w:hint="eastAsia"/>
              </w:rPr>
              <w:t>権限のある当局が</w:t>
            </w:r>
            <w:r>
              <w:rPr>
                <w:rFonts w:hint="eastAsia"/>
              </w:rPr>
              <w:t>(</w:t>
            </w:r>
            <w:r>
              <w:t>1)</w:t>
            </w:r>
            <w:r>
              <w:rPr>
                <w:rFonts w:hint="eastAsia"/>
              </w:rPr>
              <w:t>項の状況においてサンプルを得ることに同意しない場合には、許可証の保有者はサンプルを</w:t>
            </w:r>
            <w:r w:rsidR="00725D1A">
              <w:rPr>
                <w:rFonts w:hint="eastAsia"/>
              </w:rPr>
              <w:t>、法令で規定される方法で処分する。その際には、サンプルの処分の詳細を権限のある当局に送付する。</w:t>
            </w:r>
          </w:p>
          <w:p w:rsidR="00725D1A" w:rsidRDefault="00725D1A"/>
          <w:p w:rsidR="00725D1A" w:rsidRDefault="00725D1A"/>
        </w:tc>
      </w:tr>
      <w:tr w:rsidR="00FA0D06" w:rsidTr="00897E92">
        <w:tc>
          <w:tcPr>
            <w:tcW w:w="4351" w:type="dxa"/>
          </w:tcPr>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PART X</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CANCELLATION AND APPEALS</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Cancellation of permit</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24. </w:t>
            </w:r>
            <w:r>
              <w:rPr>
                <w:rFonts w:ascii="Cambria" w:eastAsiaTheme="minorEastAsia" w:hAnsi="Cambria" w:cs="Cambria"/>
                <w:kern w:val="0"/>
              </w:rPr>
              <w:t>(1) The Competent Authority may at any time cancel any permit issued under</w:t>
            </w:r>
            <w:r w:rsidR="00725D1A">
              <w:rPr>
                <w:rFonts w:ascii="Cambria" w:eastAsiaTheme="minorEastAsia" w:hAnsi="Cambria" w:cs="Cambria"/>
                <w:kern w:val="0"/>
              </w:rPr>
              <w:t xml:space="preserve"> </w:t>
            </w:r>
            <w:r>
              <w:rPr>
                <w:rFonts w:ascii="Cambria" w:eastAsiaTheme="minorEastAsia" w:hAnsi="Cambria" w:cs="Cambria"/>
                <w:kern w:val="0"/>
              </w:rPr>
              <w:t>this Act on all or any of the following ground –</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the permit holder has failed to comply with any provisions of this Act;</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the permit holder has contravened any of the conditions of the permit and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which the holder has not remedied if required to do so;</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the permit was issued as a result of false, misleading or inaccurate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information;</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(d) </w:t>
            </w:r>
            <w:r>
              <w:rPr>
                <w:rFonts w:ascii="Cambria" w:eastAsiaTheme="minorEastAsia" w:hAnsi="Cambria" w:cs="Cambria"/>
                <w:kern w:val="0"/>
              </w:rPr>
              <w:t>the permit was obtained improperly or illegally; or</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(e) </w:t>
            </w:r>
            <w:r>
              <w:rPr>
                <w:rFonts w:ascii="Cambria" w:eastAsiaTheme="minorEastAsia" w:hAnsi="Cambria" w:cs="Cambria"/>
                <w:kern w:val="0"/>
              </w:rPr>
              <w:t>the permit holder has been convicted of an offence under this Act.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Where the Competent Authority cancels the permit under subsection (1), it</w:t>
            </w:r>
            <w:r w:rsidR="005252B4">
              <w:rPr>
                <w:rFonts w:ascii="Cambria" w:eastAsiaTheme="minorEastAsia" w:hAnsi="Cambria" w:cs="Cambria"/>
                <w:kern w:val="0"/>
              </w:rPr>
              <w:t xml:space="preserve"> </w:t>
            </w:r>
            <w:r>
              <w:rPr>
                <w:rFonts w:ascii="Cambria" w:eastAsiaTheme="minorEastAsia" w:hAnsi="Cambria" w:cs="Cambria"/>
                <w:kern w:val="0"/>
              </w:rPr>
              <w:t>shall immediately notify –</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the permit holder; and</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the National Competent Authority,</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of the decision and grounds for the cancellation.</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(3) Upon such notification, the permit holder shall immediately surrender the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permit, any research results and related documents, and the accessed biological resources</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to the Competent Authority that issued the permit.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(4) No permit shall be cancelled without giving the permit holder an opportunity</w:t>
            </w:r>
            <w:r w:rsidR="00BF4054">
              <w:rPr>
                <w:rFonts w:ascii="Cambria" w:eastAsiaTheme="minorEastAsia" w:hAnsi="Cambria" w:cs="Cambria"/>
                <w:kern w:val="0"/>
              </w:rPr>
              <w:t xml:space="preserve"> </w:t>
            </w:r>
            <w:r>
              <w:rPr>
                <w:rFonts w:ascii="Cambria" w:eastAsiaTheme="minorEastAsia" w:hAnsi="Cambria" w:cs="Cambria"/>
                <w:kern w:val="0"/>
              </w:rPr>
              <w:t>to be heard.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(5) Any permit holder who fails to comply with subsection (3) commits an</w:t>
            </w:r>
            <w:r w:rsidR="00BF4054">
              <w:rPr>
                <w:rFonts w:ascii="Cambria" w:eastAsiaTheme="minorEastAsia" w:hAnsi="Cambria" w:cs="Cambria" w:hint="eastAsia"/>
                <w:kern w:val="0"/>
              </w:rPr>
              <w:t xml:space="preserve"> </w:t>
            </w:r>
            <w:r>
              <w:rPr>
                <w:rFonts w:ascii="Cambria" w:eastAsiaTheme="minorEastAsia" w:hAnsi="Cambria" w:cs="Cambria"/>
                <w:kern w:val="0"/>
              </w:rPr>
              <w:t>offence and shall, on conviction, be liable –</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where such person is an individual, to a fine not exceeding fifty thousand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ringgit or to imprisonment for a term not exceeding two years or to both,</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and, in the case of a continuing offence, to a further fine not exceeding five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thousand ringgit for each day during which the offence continues after</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conviction;</w:t>
            </w:r>
          </w:p>
          <w:p w:rsidR="00FA0D06" w:rsidRDefault="00FA0D06" w:rsidP="0003272B">
            <w:pPr>
              <w:autoSpaceDE w:val="0"/>
              <w:autoSpaceDN w:val="0"/>
              <w:adjustRightInd w:val="0"/>
              <w:rPr>
                <w:rFonts w:ascii="Cambria,Bold" w:eastAsiaTheme="minorEastAsia" w:hAnsi="Cambria,Bold" w:cs="Cambria,Bold"/>
                <w:b/>
                <w:bCs/>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where such person is a body corporate, to a fine not exceeding one hundred</w:t>
            </w:r>
            <w:r w:rsidR="0003272B">
              <w:rPr>
                <w:rFonts w:ascii="Cambria" w:eastAsiaTheme="minorEastAsia" w:hAnsi="Cambria" w:cs="Cambria"/>
                <w:kern w:val="0"/>
              </w:rPr>
              <w:t xml:space="preserve"> </w:t>
            </w:r>
            <w:r>
              <w:rPr>
                <w:rFonts w:ascii="Cambria" w:eastAsiaTheme="minorEastAsia" w:hAnsi="Cambria" w:cs="Cambria"/>
                <w:kern w:val="0"/>
              </w:rPr>
              <w:t>thousand ringgit, and, in the case of a continuing offence, to a further fine not</w:t>
            </w:r>
            <w:r w:rsidR="0003272B">
              <w:rPr>
                <w:rFonts w:ascii="Cambria" w:eastAsiaTheme="minorEastAsia" w:hAnsi="Cambria" w:cs="Cambria"/>
                <w:kern w:val="0"/>
              </w:rPr>
              <w:t xml:space="preserve"> </w:t>
            </w:r>
            <w:r>
              <w:rPr>
                <w:rFonts w:ascii="Cambria" w:eastAsiaTheme="minorEastAsia" w:hAnsi="Cambria" w:cs="Cambria"/>
                <w:kern w:val="0"/>
              </w:rPr>
              <w:t>exceeding ten thousand ringgit for each day during which the offence</w:t>
            </w:r>
            <w:r w:rsidR="0003272B">
              <w:rPr>
                <w:rFonts w:ascii="Cambria" w:eastAsiaTheme="minorEastAsia" w:hAnsi="Cambria" w:cs="Cambria"/>
                <w:kern w:val="0"/>
              </w:rPr>
              <w:t xml:space="preserve"> </w:t>
            </w:r>
            <w:r>
              <w:rPr>
                <w:rFonts w:ascii="Cambria" w:eastAsiaTheme="minorEastAsia" w:hAnsi="Cambria" w:cs="Cambria"/>
                <w:kern w:val="0"/>
              </w:rPr>
              <w:t>continues after conviction.</w:t>
            </w:r>
          </w:p>
        </w:tc>
        <w:tc>
          <w:tcPr>
            <w:tcW w:w="4351" w:type="dxa"/>
          </w:tcPr>
          <w:p w:rsidR="00FA0D06" w:rsidRDefault="00725D1A">
            <w:r>
              <w:rPr>
                <w:rFonts w:hint="eastAsia"/>
              </w:rPr>
              <w:t>第</w:t>
            </w:r>
            <w:r>
              <w:rPr>
                <w:rFonts w:hint="eastAsia"/>
              </w:rPr>
              <w:t>1</w:t>
            </w:r>
            <w:r>
              <w:t>0</w:t>
            </w:r>
            <w:r>
              <w:rPr>
                <w:rFonts w:hint="eastAsia"/>
              </w:rPr>
              <w:t>部</w:t>
            </w:r>
          </w:p>
          <w:p w:rsidR="00725D1A" w:rsidRDefault="00725D1A">
            <w:r>
              <w:rPr>
                <w:rFonts w:hint="eastAsia"/>
              </w:rPr>
              <w:t>取</w:t>
            </w:r>
            <w:r w:rsidR="0016620B">
              <w:rPr>
                <w:rFonts w:hint="eastAsia"/>
              </w:rPr>
              <w:t>り</w:t>
            </w:r>
            <w:r>
              <w:rPr>
                <w:rFonts w:hint="eastAsia"/>
              </w:rPr>
              <w:t>消しと不服申立て</w:t>
            </w:r>
          </w:p>
          <w:p w:rsidR="00725D1A" w:rsidRDefault="00725D1A">
            <w:r>
              <w:rPr>
                <w:rFonts w:hint="eastAsia"/>
              </w:rPr>
              <w:t>許可証の取</w:t>
            </w:r>
            <w:r w:rsidR="0016620B">
              <w:rPr>
                <w:rFonts w:hint="eastAsia"/>
              </w:rPr>
              <w:t>り</w:t>
            </w:r>
            <w:r>
              <w:rPr>
                <w:rFonts w:hint="eastAsia"/>
              </w:rPr>
              <w:t>消し</w:t>
            </w:r>
          </w:p>
          <w:p w:rsidR="00725D1A" w:rsidRDefault="00725D1A" w:rsidP="00965112">
            <w:r>
              <w:rPr>
                <w:rFonts w:hint="eastAsia"/>
              </w:rPr>
              <w:t>2</w:t>
            </w:r>
            <w:r>
              <w:t>4.(1)</w:t>
            </w:r>
            <w:r>
              <w:rPr>
                <w:rFonts w:hint="eastAsia"/>
              </w:rPr>
              <w:t>権限のある当局は、</w:t>
            </w:r>
            <w:r w:rsidR="00965112">
              <w:rPr>
                <w:rFonts w:hint="eastAsia"/>
              </w:rPr>
              <w:t>本法に基づいて発行された許可証をどの時点でも、下記の理由のすべてまたはいずれかにおいて取</w:t>
            </w:r>
            <w:r w:rsidR="0016620B">
              <w:rPr>
                <w:rFonts w:hint="eastAsia"/>
              </w:rPr>
              <w:t>り</w:t>
            </w:r>
            <w:r w:rsidR="00965112">
              <w:rPr>
                <w:rFonts w:hint="eastAsia"/>
              </w:rPr>
              <w:t>消しできる。</w:t>
            </w:r>
          </w:p>
          <w:p w:rsidR="00965112" w:rsidRDefault="00965112" w:rsidP="00965112">
            <w:r>
              <w:rPr>
                <w:rFonts w:hint="eastAsia"/>
              </w:rPr>
              <w:t>(</w:t>
            </w:r>
            <w:r>
              <w:t>a)</w:t>
            </w:r>
            <w:r>
              <w:rPr>
                <w:rFonts w:hint="eastAsia"/>
              </w:rPr>
              <w:t>許可証の保有者が本法のいずれかの条項を遵守しなかった</w:t>
            </w:r>
          </w:p>
          <w:p w:rsidR="00965112" w:rsidRDefault="00965112" w:rsidP="00965112">
            <w:r>
              <w:rPr>
                <w:rFonts w:hint="eastAsia"/>
              </w:rPr>
              <w:t>(</w:t>
            </w:r>
            <w:r>
              <w:t>b)</w:t>
            </w:r>
            <w:r>
              <w:rPr>
                <w:rFonts w:hint="eastAsia"/>
              </w:rPr>
              <w:t>許可証の</w:t>
            </w:r>
            <w:r w:rsidR="005252B4">
              <w:rPr>
                <w:rFonts w:hint="eastAsia"/>
              </w:rPr>
              <w:t>保有者が許可証のいずれかの条件に違反し、求められても改善しない</w:t>
            </w:r>
          </w:p>
          <w:p w:rsidR="0079192A" w:rsidRDefault="0079192A" w:rsidP="00965112">
            <w:r>
              <w:rPr>
                <w:rFonts w:hint="eastAsia"/>
              </w:rPr>
              <w:t>(</w:t>
            </w:r>
            <w:r>
              <w:t>c)</w:t>
            </w:r>
            <w:r w:rsidR="005252B4">
              <w:rPr>
                <w:rFonts w:hint="eastAsia"/>
              </w:rPr>
              <w:t>許可証が虚偽の、誤解を招く、または不正確な情報の結果発行された</w:t>
            </w:r>
          </w:p>
          <w:p w:rsidR="005252B4" w:rsidRDefault="005252B4" w:rsidP="00965112"/>
          <w:p w:rsidR="0079192A" w:rsidRDefault="0079192A" w:rsidP="00965112">
            <w:r>
              <w:rPr>
                <w:rFonts w:hint="eastAsia"/>
              </w:rPr>
              <w:t>(</w:t>
            </w:r>
            <w:r>
              <w:t>d)</w:t>
            </w:r>
            <w:r w:rsidR="005252B4">
              <w:rPr>
                <w:rFonts w:hint="eastAsia"/>
              </w:rPr>
              <w:t>許可証が不適切に、または違法に入手された</w:t>
            </w:r>
          </w:p>
          <w:p w:rsidR="0079192A" w:rsidRDefault="0079192A" w:rsidP="00965112">
            <w:r>
              <w:rPr>
                <w:rFonts w:hint="eastAsia"/>
              </w:rPr>
              <w:t>(</w:t>
            </w:r>
            <w:r>
              <w:t>e)</w:t>
            </w:r>
            <w:r>
              <w:rPr>
                <w:rFonts w:hint="eastAsia"/>
              </w:rPr>
              <w:t>許可証の保有者が本法に基づ</w:t>
            </w:r>
            <w:r w:rsidR="005252B4">
              <w:rPr>
                <w:rFonts w:hint="eastAsia"/>
              </w:rPr>
              <w:t>く</w:t>
            </w:r>
            <w:r>
              <w:rPr>
                <w:rFonts w:hint="eastAsia"/>
              </w:rPr>
              <w:t>違反の判決を受けた</w:t>
            </w:r>
          </w:p>
          <w:p w:rsidR="0079192A" w:rsidRDefault="0079192A" w:rsidP="00965112"/>
          <w:p w:rsidR="0079192A" w:rsidRDefault="0079192A" w:rsidP="00965112">
            <w:r>
              <w:rPr>
                <w:rFonts w:hint="eastAsia"/>
              </w:rPr>
              <w:t>(</w:t>
            </w:r>
            <w:r>
              <w:t>2)</w:t>
            </w:r>
            <w:r>
              <w:rPr>
                <w:rFonts w:hint="eastAsia"/>
              </w:rPr>
              <w:t>権限のある当局が</w:t>
            </w:r>
            <w:r>
              <w:rPr>
                <w:rFonts w:hint="eastAsia"/>
              </w:rPr>
              <w:t>(</w:t>
            </w:r>
            <w:r>
              <w:t>1)</w:t>
            </w:r>
            <w:r>
              <w:rPr>
                <w:rFonts w:hint="eastAsia"/>
              </w:rPr>
              <w:t>に基づき許可証を取</w:t>
            </w:r>
            <w:r w:rsidR="0016620B">
              <w:rPr>
                <w:rFonts w:hint="eastAsia"/>
              </w:rPr>
              <w:t>り</w:t>
            </w:r>
            <w:r>
              <w:rPr>
                <w:rFonts w:hint="eastAsia"/>
              </w:rPr>
              <w:t>消す場合には、ただちに</w:t>
            </w:r>
          </w:p>
          <w:p w:rsidR="0079192A" w:rsidRDefault="0079192A" w:rsidP="00965112"/>
          <w:p w:rsidR="0079192A" w:rsidRDefault="0079192A" w:rsidP="0079192A">
            <w:r>
              <w:rPr>
                <w:rFonts w:hint="eastAsia"/>
              </w:rPr>
              <w:t>(a)</w:t>
            </w:r>
            <w:r>
              <w:rPr>
                <w:rFonts w:hint="eastAsia"/>
              </w:rPr>
              <w:t>許可証の保有者　および</w:t>
            </w:r>
          </w:p>
          <w:p w:rsidR="0079192A" w:rsidRDefault="0079192A" w:rsidP="0079192A">
            <w:r>
              <w:t>(b)</w:t>
            </w:r>
            <w:r>
              <w:rPr>
                <w:rFonts w:hint="eastAsia"/>
              </w:rPr>
              <w:t>国の権限のある当局</w:t>
            </w:r>
          </w:p>
          <w:p w:rsidR="0079192A" w:rsidRDefault="0079192A" w:rsidP="0079192A">
            <w:r>
              <w:rPr>
                <w:rFonts w:hint="eastAsia"/>
              </w:rPr>
              <w:t>に対して決定と取</w:t>
            </w:r>
            <w:r w:rsidR="0016620B">
              <w:rPr>
                <w:rFonts w:hint="eastAsia"/>
              </w:rPr>
              <w:t>り</w:t>
            </w:r>
            <w:r>
              <w:rPr>
                <w:rFonts w:hint="eastAsia"/>
              </w:rPr>
              <w:t>消しの理由を通知しなければならない。</w:t>
            </w:r>
          </w:p>
          <w:p w:rsidR="0079192A" w:rsidRDefault="0079192A" w:rsidP="0079192A"/>
          <w:p w:rsidR="0079192A" w:rsidRDefault="0079192A" w:rsidP="0079192A">
            <w:r>
              <w:rPr>
                <w:rFonts w:hint="eastAsia"/>
              </w:rPr>
              <w:t>(</w:t>
            </w:r>
            <w:r>
              <w:t>3)</w:t>
            </w:r>
            <w:r w:rsidR="00BF4054">
              <w:rPr>
                <w:rFonts w:hint="eastAsia"/>
              </w:rPr>
              <w:t>このような通知を受けた場合、許可証の保有者は、直ちに許可証と、研究結果および関連書類、アクセスした生物資源を、許可証を発行した権限のある当局に返却</w:t>
            </w:r>
            <w:r w:rsidR="00A43873">
              <w:rPr>
                <w:rFonts w:hint="eastAsia"/>
              </w:rPr>
              <w:t>しなければならない</w:t>
            </w:r>
            <w:r w:rsidR="00BF4054">
              <w:rPr>
                <w:rFonts w:hint="eastAsia"/>
              </w:rPr>
              <w:t>。</w:t>
            </w:r>
          </w:p>
          <w:p w:rsidR="00BF4054" w:rsidRDefault="00BF4054" w:rsidP="0079192A"/>
          <w:p w:rsidR="00BF4054" w:rsidRDefault="00BF4054" w:rsidP="0079192A">
            <w:r>
              <w:rPr>
                <w:rFonts w:hint="eastAsia"/>
              </w:rPr>
              <w:t>(</w:t>
            </w:r>
            <w:r>
              <w:t>4)</w:t>
            </w:r>
            <w:r w:rsidR="002712AE">
              <w:rPr>
                <w:rFonts w:hint="eastAsia"/>
              </w:rPr>
              <w:t>許可証の保有者に意見聴取の機会を与えずに取</w:t>
            </w:r>
            <w:r w:rsidR="0016620B">
              <w:rPr>
                <w:rFonts w:hint="eastAsia"/>
              </w:rPr>
              <w:t>り</w:t>
            </w:r>
            <w:r w:rsidR="002712AE">
              <w:rPr>
                <w:rFonts w:hint="eastAsia"/>
              </w:rPr>
              <w:t>消してはならない。</w:t>
            </w:r>
          </w:p>
          <w:p w:rsidR="005C4B11" w:rsidRDefault="005C4B11" w:rsidP="0079192A"/>
          <w:p w:rsidR="002712AE" w:rsidRDefault="002712AE" w:rsidP="0079192A">
            <w:r>
              <w:t>(5) (3)</w:t>
            </w:r>
            <w:r>
              <w:rPr>
                <w:rFonts w:hint="eastAsia"/>
              </w:rPr>
              <w:t>に従わない許可証の保有者は違反を犯しており、判決に基づいて、</w:t>
            </w:r>
          </w:p>
          <w:p w:rsidR="005C4B11" w:rsidRDefault="002712AE" w:rsidP="005C4B11">
            <w:r>
              <w:rPr>
                <w:rFonts w:hint="eastAsia"/>
              </w:rPr>
              <w:t>(</w:t>
            </w:r>
            <w:r>
              <w:t>a)</w:t>
            </w:r>
            <w:r w:rsidR="005C4B11">
              <w:rPr>
                <w:rFonts w:hint="eastAsia"/>
              </w:rPr>
              <w:t xml:space="preserve"> </w:t>
            </w:r>
            <w:r w:rsidR="005C4B11">
              <w:rPr>
                <w:rFonts w:hint="eastAsia"/>
              </w:rPr>
              <w:t>個人の場合には</w:t>
            </w:r>
            <w:r w:rsidR="005C4B11">
              <w:rPr>
                <w:rFonts w:hint="eastAsia"/>
              </w:rPr>
              <w:t>50</w:t>
            </w:r>
            <w:r w:rsidR="005C4B11">
              <w:t>,000</w:t>
            </w:r>
            <w:r w:rsidR="005C4B11">
              <w:rPr>
                <w:rFonts w:hint="eastAsia"/>
              </w:rPr>
              <w:t>リンギ以下の罰金、または</w:t>
            </w:r>
            <w:r w:rsidR="005C4B11">
              <w:rPr>
                <w:rFonts w:hint="eastAsia"/>
              </w:rPr>
              <w:t>2</w:t>
            </w:r>
            <w:r w:rsidR="005C4B11">
              <w:rPr>
                <w:rFonts w:hint="eastAsia"/>
              </w:rPr>
              <w:t>年</w:t>
            </w:r>
            <w:r w:rsidR="00891560">
              <w:rPr>
                <w:rFonts w:hint="eastAsia"/>
              </w:rPr>
              <w:t>以下</w:t>
            </w:r>
            <w:r w:rsidR="005C4B11">
              <w:rPr>
                <w:rFonts w:hint="eastAsia"/>
              </w:rPr>
              <w:t>の懲役、またはその両方、</w:t>
            </w:r>
            <w:r w:rsidR="00A43873">
              <w:rPr>
                <w:rFonts w:hint="eastAsia"/>
              </w:rPr>
              <w:t>違反を継続する場合には、および判決後違反が継続する期間につい一</w:t>
            </w:r>
            <w:r w:rsidR="0003272B">
              <w:rPr>
                <w:rFonts w:hint="eastAsia"/>
              </w:rPr>
              <w:t>日当たり</w:t>
            </w:r>
            <w:r w:rsidR="0003272B">
              <w:rPr>
                <w:rFonts w:hint="eastAsia"/>
              </w:rPr>
              <w:t>5</w:t>
            </w:r>
            <w:r w:rsidR="0003272B">
              <w:t>,000</w:t>
            </w:r>
            <w:r w:rsidR="0003272B">
              <w:rPr>
                <w:rFonts w:hint="eastAsia"/>
              </w:rPr>
              <w:t>リンギ以下の罰金</w:t>
            </w:r>
          </w:p>
          <w:p w:rsidR="005C4B11" w:rsidRPr="005C4B11" w:rsidRDefault="005C4B11" w:rsidP="005C4B11"/>
          <w:p w:rsidR="0003272B" w:rsidRDefault="005C4B11" w:rsidP="0003272B">
            <w:r>
              <w:t>(b)</w:t>
            </w:r>
            <w:r w:rsidR="00912454">
              <w:rPr>
                <w:rFonts w:hint="eastAsia"/>
              </w:rPr>
              <w:t>法人</w:t>
            </w:r>
            <w:r>
              <w:rPr>
                <w:rFonts w:hint="eastAsia"/>
              </w:rPr>
              <w:t>の場合には、</w:t>
            </w:r>
            <w:r>
              <w:rPr>
                <w:rFonts w:hint="eastAsia"/>
              </w:rPr>
              <w:t>100,000</w:t>
            </w:r>
            <w:r>
              <w:rPr>
                <w:rFonts w:hint="eastAsia"/>
              </w:rPr>
              <w:t>リンギ以下の罰金</w:t>
            </w:r>
            <w:r w:rsidR="0003272B">
              <w:rPr>
                <w:rFonts w:hint="eastAsia"/>
              </w:rPr>
              <w:t>、および判決後違反が継続する期間について一日当たり</w:t>
            </w:r>
            <w:r w:rsidR="0003272B">
              <w:rPr>
                <w:rFonts w:hint="eastAsia"/>
              </w:rPr>
              <w:t>1</w:t>
            </w:r>
            <w:r w:rsidR="0003272B">
              <w:t>0,000</w:t>
            </w:r>
            <w:r w:rsidR="0003272B">
              <w:rPr>
                <w:rFonts w:hint="eastAsia"/>
              </w:rPr>
              <w:t>リンギ以下の罰金</w:t>
            </w:r>
          </w:p>
          <w:p w:rsidR="005C4B11" w:rsidRDefault="005C4B11" w:rsidP="005C4B11">
            <w:r>
              <w:rPr>
                <w:rFonts w:hint="eastAsia"/>
              </w:rPr>
              <w:t>を課される。</w:t>
            </w:r>
          </w:p>
          <w:p w:rsidR="002712AE" w:rsidRPr="002712AE" w:rsidRDefault="002712AE" w:rsidP="0079192A"/>
          <w:p w:rsidR="0079192A" w:rsidRDefault="0079192A" w:rsidP="00965112"/>
        </w:tc>
      </w:tr>
      <w:tr w:rsidR="00FA0D06" w:rsidTr="00897E92">
        <w:tc>
          <w:tcPr>
            <w:tcW w:w="4351" w:type="dxa"/>
          </w:tcPr>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Appeal for cancellation of permit</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25. </w:t>
            </w:r>
            <w:r>
              <w:rPr>
                <w:rFonts w:ascii="Cambria" w:eastAsiaTheme="minorEastAsia" w:hAnsi="Cambria" w:cs="Cambria"/>
                <w:kern w:val="0"/>
              </w:rPr>
              <w:t>(1) A person who is aggrieved by the cancellation of the permit may, within 21</w:t>
            </w:r>
            <w:r w:rsidR="0055168E">
              <w:rPr>
                <w:rFonts w:ascii="Cambria" w:eastAsiaTheme="minorEastAsia" w:hAnsi="Cambria" w:cs="Cambria" w:hint="eastAsia"/>
                <w:kern w:val="0"/>
              </w:rPr>
              <w:t xml:space="preserve"> </w:t>
            </w:r>
            <w:r>
              <w:rPr>
                <w:rFonts w:ascii="Cambria" w:eastAsiaTheme="minorEastAsia" w:hAnsi="Cambria" w:cs="Cambria"/>
                <w:kern w:val="0"/>
              </w:rPr>
              <w:t>days after being informed in writing of the cancellation, appeal against such decision to the</w:t>
            </w:r>
            <w:r w:rsidR="0055168E">
              <w:rPr>
                <w:rFonts w:ascii="Cambria" w:eastAsiaTheme="minorEastAsia" w:hAnsi="Cambria" w:cs="Cambria" w:hint="eastAsia"/>
                <w:kern w:val="0"/>
              </w:rPr>
              <w:t xml:space="preserve"> </w:t>
            </w:r>
            <w:r>
              <w:rPr>
                <w:rFonts w:ascii="Cambria" w:eastAsiaTheme="minorEastAsia" w:hAnsi="Cambria" w:cs="Cambria"/>
                <w:kern w:val="0"/>
              </w:rPr>
              <w:t>Court.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The Court may, after considering an appeal made under subsection (1),</w:t>
            </w:r>
          </w:p>
          <w:p w:rsidR="00FA0D06" w:rsidRDefault="00FA0D06" w:rsidP="0055168E">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confirm or set aside the decision appealed against and the decision of the Court shall be</w:t>
            </w:r>
            <w:r w:rsidR="0055168E">
              <w:rPr>
                <w:rFonts w:ascii="Cambria" w:eastAsiaTheme="minorEastAsia" w:hAnsi="Cambria" w:cs="Cambria"/>
                <w:kern w:val="0"/>
              </w:rPr>
              <w:t xml:space="preserve"> </w:t>
            </w:r>
            <w:r>
              <w:rPr>
                <w:rFonts w:ascii="Cambria" w:eastAsiaTheme="minorEastAsia" w:hAnsi="Cambria" w:cs="Cambria"/>
                <w:kern w:val="0"/>
              </w:rPr>
              <w:t>final.</w:t>
            </w:r>
          </w:p>
        </w:tc>
        <w:tc>
          <w:tcPr>
            <w:tcW w:w="4351" w:type="dxa"/>
          </w:tcPr>
          <w:p w:rsidR="00FA0D06" w:rsidRDefault="0003272B">
            <w:r>
              <w:rPr>
                <w:rFonts w:hint="eastAsia"/>
              </w:rPr>
              <w:t>許可証取</w:t>
            </w:r>
            <w:r w:rsidR="0016620B">
              <w:rPr>
                <w:rFonts w:hint="eastAsia"/>
              </w:rPr>
              <w:t>り</w:t>
            </w:r>
            <w:r>
              <w:rPr>
                <w:rFonts w:hint="eastAsia"/>
              </w:rPr>
              <w:t>消しの</w:t>
            </w:r>
            <w:r w:rsidR="0016620B">
              <w:rPr>
                <w:rFonts w:hint="eastAsia"/>
              </w:rPr>
              <w:t>異議</w:t>
            </w:r>
            <w:r>
              <w:rPr>
                <w:rFonts w:hint="eastAsia"/>
              </w:rPr>
              <w:t>申立て</w:t>
            </w:r>
          </w:p>
          <w:p w:rsidR="0003272B" w:rsidRDefault="0003272B">
            <w:r>
              <w:rPr>
                <w:rFonts w:hint="eastAsia"/>
              </w:rPr>
              <w:t>2</w:t>
            </w:r>
            <w:r>
              <w:t>5.(1)</w:t>
            </w:r>
            <w:r w:rsidR="0016620B">
              <w:rPr>
                <w:rFonts w:hint="eastAsia"/>
              </w:rPr>
              <w:t>許可証の取り消しに不服のある者は、書面で取り消しの通知を受けてから</w:t>
            </w:r>
            <w:r w:rsidR="0016620B">
              <w:rPr>
                <w:rFonts w:hint="eastAsia"/>
              </w:rPr>
              <w:t>2</w:t>
            </w:r>
            <w:r w:rsidR="0016620B">
              <w:t>1</w:t>
            </w:r>
            <w:r w:rsidR="0016620B">
              <w:rPr>
                <w:rFonts w:hint="eastAsia"/>
              </w:rPr>
              <w:t>日以内に、この決定について裁判所に異議を申し立てられる。</w:t>
            </w:r>
          </w:p>
          <w:p w:rsidR="0016620B" w:rsidRDefault="0016620B" w:rsidP="0016620B">
            <w:r>
              <w:rPr>
                <w:rFonts w:hint="eastAsia"/>
              </w:rPr>
              <w:t>(</w:t>
            </w:r>
            <w:r>
              <w:t>2)</w:t>
            </w:r>
            <w:r>
              <w:rPr>
                <w:rFonts w:hint="eastAsia"/>
              </w:rPr>
              <w:t>裁判所は</w:t>
            </w:r>
            <w:r w:rsidR="00014645">
              <w:rPr>
                <w:rFonts w:hint="eastAsia"/>
              </w:rPr>
              <w:t>、</w:t>
            </w:r>
            <w:r>
              <w:rPr>
                <w:rFonts w:hint="eastAsia"/>
              </w:rPr>
              <w:t>(</w:t>
            </w:r>
            <w:r>
              <w:t>1</w:t>
            </w:r>
            <w:r>
              <w:rPr>
                <w:rFonts w:hint="eastAsia"/>
              </w:rPr>
              <w:t>)</w:t>
            </w:r>
            <w:r>
              <w:rPr>
                <w:rFonts w:hint="eastAsia"/>
              </w:rPr>
              <w:t>に基づく異議申し立てを検討</w:t>
            </w:r>
            <w:r w:rsidR="00014645">
              <w:rPr>
                <w:rFonts w:hint="eastAsia"/>
              </w:rPr>
              <w:t>した</w:t>
            </w:r>
            <w:r>
              <w:rPr>
                <w:rFonts w:hint="eastAsia"/>
              </w:rPr>
              <w:t>後、異議申立てを認める、または退ける。裁判所の決定が最終決定となる。</w:t>
            </w:r>
          </w:p>
        </w:tc>
      </w:tr>
      <w:tr w:rsidR="00FA0D06" w:rsidRPr="002C6C4C" w:rsidTr="00897E92">
        <w:tc>
          <w:tcPr>
            <w:tcW w:w="4351" w:type="dxa"/>
          </w:tcPr>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PART XI</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MONITORING AND TRACKING</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Measures for monitoring and tracking</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26. </w:t>
            </w:r>
            <w:r>
              <w:rPr>
                <w:rFonts w:ascii="Cambria" w:eastAsiaTheme="minorEastAsia" w:hAnsi="Cambria" w:cs="Cambria"/>
                <w:kern w:val="0"/>
              </w:rPr>
              <w:t>(1) The National Competent Authority, in consultation with the Competent</w:t>
            </w:r>
            <w:r w:rsidR="0055168E">
              <w:rPr>
                <w:rFonts w:ascii="Cambria" w:eastAsiaTheme="minorEastAsia" w:hAnsi="Cambria" w:cs="Cambria"/>
                <w:kern w:val="0"/>
              </w:rPr>
              <w:t xml:space="preserve"> </w:t>
            </w:r>
            <w:r>
              <w:rPr>
                <w:rFonts w:ascii="Cambria" w:eastAsiaTheme="minorEastAsia" w:hAnsi="Cambria" w:cs="Cambria"/>
                <w:kern w:val="0"/>
              </w:rPr>
              <w:t>Authority and other relevant agencies shall establish measures for the purpose of</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monitoring and tracking the biological resources accessed.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Such measures shall include –</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the establishment of checkpoints; and</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the requirement for the production of the permit at the checkpoints</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established.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(3) The checkpoints established under subsection (2)</w:t>
            </w:r>
            <w:r>
              <w:rPr>
                <w:rFonts w:ascii="Cambria,Italic" w:eastAsiaTheme="minorEastAsia" w:hAnsi="Cambria,Italic" w:cs="Cambria,Italic"/>
                <w:i/>
                <w:iCs/>
                <w:kern w:val="0"/>
              </w:rPr>
              <w:t xml:space="preserve">(a) </w:t>
            </w:r>
            <w:r>
              <w:rPr>
                <w:rFonts w:ascii="Cambria" w:eastAsiaTheme="minorEastAsia" w:hAnsi="Cambria" w:cs="Cambria"/>
                <w:kern w:val="0"/>
              </w:rPr>
              <w:t>shall include offices or</w:t>
            </w:r>
            <w:r w:rsidR="002C6C4C">
              <w:rPr>
                <w:rFonts w:ascii="Cambria" w:eastAsiaTheme="minorEastAsia" w:hAnsi="Cambria" w:cs="Cambria"/>
                <w:kern w:val="0"/>
              </w:rPr>
              <w:t xml:space="preserve"> </w:t>
            </w:r>
            <w:r>
              <w:rPr>
                <w:rFonts w:ascii="Cambria" w:eastAsiaTheme="minorEastAsia" w:hAnsi="Cambria" w:cs="Cambria"/>
                <w:kern w:val="0"/>
              </w:rPr>
              <w:t>authorities dealing with applications for intellectual property rights, product registration</w:t>
            </w:r>
            <w:r w:rsidR="0055168E">
              <w:rPr>
                <w:rFonts w:ascii="Cambria" w:eastAsiaTheme="minorEastAsia" w:hAnsi="Cambria" w:cs="Cambria"/>
                <w:kern w:val="0"/>
              </w:rPr>
              <w:t xml:space="preserve"> </w:t>
            </w:r>
            <w:r>
              <w:rPr>
                <w:rFonts w:ascii="Cambria" w:eastAsiaTheme="minorEastAsia" w:hAnsi="Cambria" w:cs="Cambria"/>
                <w:kern w:val="0"/>
              </w:rPr>
              <w:t>and public research funding grants.</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(4) The authorities responsible for the checkpoints shall inform in writing the</w:t>
            </w:r>
          </w:p>
          <w:p w:rsidR="00FA0D06" w:rsidRDefault="00FA0D06" w:rsidP="0055168E">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National Competent Authority and the relevant Competent Authority of the production of</w:t>
            </w:r>
            <w:r w:rsidR="0055168E">
              <w:rPr>
                <w:rFonts w:ascii="Cambria" w:eastAsiaTheme="minorEastAsia" w:hAnsi="Cambria" w:cs="Cambria"/>
                <w:kern w:val="0"/>
              </w:rPr>
              <w:t xml:space="preserve"> </w:t>
            </w:r>
            <w:r>
              <w:rPr>
                <w:rFonts w:ascii="Cambria" w:eastAsiaTheme="minorEastAsia" w:hAnsi="Cambria" w:cs="Cambria"/>
                <w:kern w:val="0"/>
              </w:rPr>
              <w:t>the permit under subsection (2)</w:t>
            </w:r>
            <w:r>
              <w:rPr>
                <w:rFonts w:ascii="Cambria,Italic" w:eastAsiaTheme="minorEastAsia" w:hAnsi="Cambria,Italic" w:cs="Cambria,Italic"/>
                <w:i/>
                <w:iCs/>
                <w:kern w:val="0"/>
              </w:rPr>
              <w:t>(b)</w:t>
            </w:r>
            <w:r>
              <w:rPr>
                <w:rFonts w:ascii="Cambria" w:eastAsiaTheme="minorEastAsia" w:hAnsi="Cambria" w:cs="Cambria"/>
                <w:kern w:val="0"/>
              </w:rPr>
              <w:t>.</w:t>
            </w:r>
          </w:p>
        </w:tc>
        <w:tc>
          <w:tcPr>
            <w:tcW w:w="4351" w:type="dxa"/>
          </w:tcPr>
          <w:p w:rsidR="00FA0D06" w:rsidRDefault="0016620B">
            <w:r>
              <w:rPr>
                <w:rFonts w:hint="eastAsia"/>
              </w:rPr>
              <w:t>第</w:t>
            </w:r>
            <w:r>
              <w:rPr>
                <w:rFonts w:hint="eastAsia"/>
              </w:rPr>
              <w:t>1</w:t>
            </w:r>
            <w:r>
              <w:t>1</w:t>
            </w:r>
            <w:r>
              <w:rPr>
                <w:rFonts w:hint="eastAsia"/>
              </w:rPr>
              <w:t>部</w:t>
            </w:r>
          </w:p>
          <w:p w:rsidR="0016620B" w:rsidRDefault="0016620B">
            <w:r>
              <w:rPr>
                <w:rFonts w:hint="eastAsia"/>
              </w:rPr>
              <w:t>監視と追跡調査</w:t>
            </w:r>
          </w:p>
          <w:p w:rsidR="0016620B" w:rsidRDefault="0016620B">
            <w:r>
              <w:rPr>
                <w:rFonts w:hint="eastAsia"/>
              </w:rPr>
              <w:t>監視と追跡調査の</w:t>
            </w:r>
            <w:r w:rsidR="002C6C4C">
              <w:rPr>
                <w:rFonts w:hint="eastAsia"/>
              </w:rPr>
              <w:t>措置</w:t>
            </w:r>
          </w:p>
          <w:p w:rsidR="0016620B" w:rsidRDefault="0016620B"/>
          <w:p w:rsidR="0016620B" w:rsidRDefault="0016620B" w:rsidP="002C6C4C">
            <w:r>
              <w:rPr>
                <w:rFonts w:hint="eastAsia"/>
              </w:rPr>
              <w:t>2</w:t>
            </w:r>
            <w:r>
              <w:t>6.(1)</w:t>
            </w:r>
            <w:r w:rsidR="00014645">
              <w:t xml:space="preserve"> </w:t>
            </w:r>
            <w:r>
              <w:rPr>
                <w:rFonts w:hint="eastAsia"/>
              </w:rPr>
              <w:t>国の権限のある当局は、権限のある当局および他の関連機関と協議の上、</w:t>
            </w:r>
            <w:r w:rsidR="002C6C4C">
              <w:rPr>
                <w:rFonts w:hint="eastAsia"/>
              </w:rPr>
              <w:t>アクセスした生物資源の監視と追跡調査のための措置を講じる。</w:t>
            </w:r>
          </w:p>
          <w:p w:rsidR="002C6C4C" w:rsidRDefault="002C6C4C" w:rsidP="002C6C4C"/>
          <w:p w:rsidR="002C6C4C" w:rsidRDefault="002C6C4C" w:rsidP="002C6C4C">
            <w:r>
              <w:rPr>
                <w:rFonts w:hint="eastAsia"/>
              </w:rPr>
              <w:t>(</w:t>
            </w:r>
            <w:r>
              <w:t>2)</w:t>
            </w:r>
            <w:r>
              <w:rPr>
                <w:rFonts w:hint="eastAsia"/>
              </w:rPr>
              <w:t>このような措置には、</w:t>
            </w:r>
          </w:p>
          <w:p w:rsidR="002C6C4C" w:rsidRDefault="002C6C4C" w:rsidP="002C6C4C">
            <w:r>
              <w:rPr>
                <w:rFonts w:hint="eastAsia"/>
              </w:rPr>
              <w:t>(</w:t>
            </w:r>
            <w:r>
              <w:t>a)</w:t>
            </w:r>
            <w:r>
              <w:rPr>
                <w:rFonts w:hint="eastAsia"/>
              </w:rPr>
              <w:t>確認のための機関の設立</w:t>
            </w:r>
          </w:p>
          <w:p w:rsidR="002C6C4C" w:rsidRDefault="002C6C4C" w:rsidP="002C6C4C">
            <w:r>
              <w:rPr>
                <w:rFonts w:hint="eastAsia"/>
              </w:rPr>
              <w:t>(</w:t>
            </w:r>
            <w:r>
              <w:t>b)</w:t>
            </w:r>
            <w:r>
              <w:rPr>
                <w:rFonts w:hint="eastAsia"/>
              </w:rPr>
              <w:t>設立した確認のための機関における許可証の提示【</w:t>
            </w:r>
            <w:r>
              <w:rPr>
                <w:rFonts w:hint="eastAsia"/>
              </w:rPr>
              <w:t>p</w:t>
            </w:r>
            <w:r>
              <w:t>roduction of the permit</w:t>
            </w:r>
            <w:r>
              <w:rPr>
                <w:rFonts w:hint="eastAsia"/>
              </w:rPr>
              <w:t>】の要請</w:t>
            </w:r>
          </w:p>
          <w:p w:rsidR="002C6C4C" w:rsidRDefault="002C6C4C" w:rsidP="002C6C4C">
            <w:r>
              <w:rPr>
                <w:rFonts w:hint="eastAsia"/>
              </w:rPr>
              <w:t>が含まれる。</w:t>
            </w:r>
          </w:p>
          <w:p w:rsidR="002C6C4C" w:rsidRDefault="002C6C4C" w:rsidP="002C6C4C"/>
          <w:p w:rsidR="002C6C4C" w:rsidRDefault="002C6C4C" w:rsidP="002C6C4C">
            <w:r>
              <w:rPr>
                <w:rFonts w:hint="eastAsia"/>
              </w:rPr>
              <w:t>(</w:t>
            </w:r>
            <w:r>
              <w:t>3) (2)(a)</w:t>
            </w:r>
            <w:r>
              <w:rPr>
                <w:rFonts w:hint="eastAsia"/>
              </w:rPr>
              <w:t>項に基づいて設立された確認のための機関には、知的財産権、製品登録および</w:t>
            </w:r>
            <w:r w:rsidR="00410C8F">
              <w:rPr>
                <w:rFonts w:hint="eastAsia"/>
              </w:rPr>
              <w:t>公共研究費助成金</w:t>
            </w:r>
            <w:r>
              <w:rPr>
                <w:rFonts w:hint="eastAsia"/>
              </w:rPr>
              <w:t>の申請を取り扱う事務局または当局が含まれる。</w:t>
            </w:r>
          </w:p>
          <w:p w:rsidR="00410C8F" w:rsidRDefault="00410C8F" w:rsidP="002C6C4C"/>
          <w:p w:rsidR="00410C8F" w:rsidRDefault="00410C8F" w:rsidP="002C6C4C">
            <w:r>
              <w:rPr>
                <w:rFonts w:hint="eastAsia"/>
              </w:rPr>
              <w:t>(</w:t>
            </w:r>
            <w:r>
              <w:t>4</w:t>
            </w:r>
            <w:r w:rsidR="00BD0DA0">
              <w:rPr>
                <w:rFonts w:hint="eastAsia"/>
              </w:rPr>
              <w:t>)</w:t>
            </w:r>
            <w:r w:rsidR="00BD0DA0">
              <w:rPr>
                <w:rFonts w:hint="eastAsia"/>
              </w:rPr>
              <w:t>確認のための機関を担当する当局は、国の権限のある当局および関連する権限のある当局に、</w:t>
            </w:r>
            <w:r w:rsidR="00BD0DA0">
              <w:rPr>
                <w:rFonts w:hint="eastAsia"/>
              </w:rPr>
              <w:t>(</w:t>
            </w:r>
            <w:r w:rsidR="00BD0DA0">
              <w:t>2)</w:t>
            </w:r>
            <w:r w:rsidR="00BD0DA0">
              <w:rPr>
                <w:rFonts w:hint="eastAsia"/>
              </w:rPr>
              <w:t>項</w:t>
            </w:r>
            <w:r w:rsidR="00BD0DA0">
              <w:rPr>
                <w:rFonts w:hint="eastAsia"/>
              </w:rPr>
              <w:t>(</w:t>
            </w:r>
            <w:r w:rsidR="00BD0DA0">
              <w:t>b)</w:t>
            </w:r>
            <w:r w:rsidR="00BD0DA0">
              <w:rPr>
                <w:rFonts w:hint="eastAsia"/>
              </w:rPr>
              <w:t>に基づく許可証の提示を書面で通知する。</w:t>
            </w:r>
          </w:p>
          <w:p w:rsidR="00410C8F" w:rsidRPr="002C6C4C" w:rsidRDefault="00410C8F" w:rsidP="002C6C4C"/>
        </w:tc>
      </w:tr>
      <w:tr w:rsidR="00FA0D06" w:rsidTr="00897E92">
        <w:tc>
          <w:tcPr>
            <w:tcW w:w="4351" w:type="dxa"/>
          </w:tcPr>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Consent for application of intellectual property rights</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27. </w:t>
            </w:r>
            <w:r>
              <w:rPr>
                <w:rFonts w:ascii="Cambria" w:eastAsiaTheme="minorEastAsia" w:hAnsi="Cambria" w:cs="Cambria"/>
                <w:kern w:val="0"/>
              </w:rPr>
              <w:t>No person shall apply for intellectual property rights, whether in or outside</w:t>
            </w:r>
            <w:r w:rsidR="0055168E">
              <w:rPr>
                <w:rFonts w:ascii="Cambria" w:eastAsiaTheme="minorEastAsia" w:hAnsi="Cambria" w:cs="Cambria"/>
                <w:kern w:val="0"/>
              </w:rPr>
              <w:t xml:space="preserve"> </w:t>
            </w:r>
            <w:r>
              <w:rPr>
                <w:rFonts w:ascii="Cambria" w:eastAsiaTheme="minorEastAsia" w:hAnsi="Cambria" w:cs="Cambria"/>
                <w:kern w:val="0"/>
              </w:rPr>
              <w:t>Malaysia, in relation to the biological resources or traditional knowledge associated with</w:t>
            </w:r>
            <w:r w:rsidR="0055168E">
              <w:rPr>
                <w:rFonts w:ascii="Cambria" w:eastAsiaTheme="minorEastAsia" w:hAnsi="Cambria" w:cs="Cambria"/>
                <w:kern w:val="0"/>
              </w:rPr>
              <w:t xml:space="preserve"> </w:t>
            </w:r>
            <w:r>
              <w:rPr>
                <w:rFonts w:ascii="Cambria" w:eastAsiaTheme="minorEastAsia" w:hAnsi="Cambria" w:cs="Cambria"/>
                <w:kern w:val="0"/>
              </w:rPr>
              <w:t>biological resources accessed without the written consent of the Competent Authority.</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Any person who fails to comply with subsection (1) commits an offence and</w:t>
            </w:r>
            <w:r w:rsidR="0055168E">
              <w:rPr>
                <w:rFonts w:ascii="Cambria" w:eastAsiaTheme="minorEastAsia" w:hAnsi="Cambria" w:cs="Cambria"/>
                <w:kern w:val="0"/>
              </w:rPr>
              <w:t xml:space="preserve"> </w:t>
            </w:r>
            <w:r>
              <w:rPr>
                <w:rFonts w:ascii="Cambria" w:eastAsiaTheme="minorEastAsia" w:hAnsi="Cambria" w:cs="Cambria"/>
                <w:kern w:val="0"/>
              </w:rPr>
              <w:t>shall, on conviction, be liable –</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where such person is an individual, to a fine not exceeding one hundred</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thousand ringgit, or to imprisonment for a term not exceeding four years or to</w:t>
            </w:r>
            <w:r w:rsidR="0055168E">
              <w:rPr>
                <w:rFonts w:ascii="Cambria" w:eastAsiaTheme="minorEastAsia" w:hAnsi="Cambria" w:cs="Cambria"/>
                <w:kern w:val="0"/>
              </w:rPr>
              <w:t xml:space="preserve"> </w:t>
            </w:r>
            <w:r>
              <w:rPr>
                <w:rFonts w:ascii="Cambria" w:eastAsiaTheme="minorEastAsia" w:hAnsi="Cambria" w:cs="Cambria"/>
                <w:kern w:val="0"/>
              </w:rPr>
              <w:t>both;</w:t>
            </w:r>
          </w:p>
          <w:p w:rsidR="00FA0D06" w:rsidRDefault="00FA0D06" w:rsidP="002710C4">
            <w:pPr>
              <w:autoSpaceDE w:val="0"/>
              <w:autoSpaceDN w:val="0"/>
              <w:adjustRightInd w:val="0"/>
              <w:rPr>
                <w:rFonts w:ascii="Cambria,Bold" w:eastAsiaTheme="minorEastAsia" w:hAnsi="Cambria,Bold" w:cs="Cambria,Bold"/>
                <w:b/>
                <w:bCs/>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where such person is a body corporate, to a fine not exceeding two hundred</w:t>
            </w:r>
            <w:r w:rsidR="002710C4">
              <w:rPr>
                <w:rFonts w:ascii="Cambria" w:eastAsiaTheme="minorEastAsia" w:hAnsi="Cambria" w:cs="Cambria"/>
                <w:kern w:val="0"/>
              </w:rPr>
              <w:t xml:space="preserve"> </w:t>
            </w:r>
            <w:r>
              <w:rPr>
                <w:rFonts w:ascii="Cambria" w:eastAsiaTheme="minorEastAsia" w:hAnsi="Cambria" w:cs="Cambria"/>
                <w:kern w:val="0"/>
              </w:rPr>
              <w:t>thousand ringgit.</w:t>
            </w:r>
          </w:p>
        </w:tc>
        <w:tc>
          <w:tcPr>
            <w:tcW w:w="4351" w:type="dxa"/>
          </w:tcPr>
          <w:p w:rsidR="00FA0D06" w:rsidRDefault="003A5929">
            <w:r>
              <w:rPr>
                <w:rFonts w:hint="eastAsia"/>
              </w:rPr>
              <w:t>知的財産権の申請の同意</w:t>
            </w:r>
          </w:p>
          <w:p w:rsidR="003A5929" w:rsidRDefault="003A5929"/>
          <w:p w:rsidR="003A5929" w:rsidRDefault="003A5929" w:rsidP="00F25D10">
            <w:r>
              <w:rPr>
                <w:rFonts w:hint="eastAsia"/>
              </w:rPr>
              <w:t>2</w:t>
            </w:r>
            <w:r>
              <w:t>7.</w:t>
            </w:r>
            <w:r w:rsidR="00F25D10">
              <w:t>(1)</w:t>
            </w:r>
            <w:r w:rsidR="00F25D10">
              <w:rPr>
                <w:rFonts w:hint="eastAsia"/>
              </w:rPr>
              <w:t>マレーシアの内外を問わず、権限のある当局の同意がなければ、生物資源と生物資源に関連する伝統的な知識に関する知的財産権を申請することはできない。</w:t>
            </w:r>
          </w:p>
          <w:p w:rsidR="00F25D10" w:rsidRDefault="00F25D10" w:rsidP="00F25D10"/>
          <w:p w:rsidR="00F25D10" w:rsidRDefault="00F25D10" w:rsidP="00F25D10">
            <w:r>
              <w:rPr>
                <w:rFonts w:hint="eastAsia"/>
              </w:rPr>
              <w:t>(</w:t>
            </w:r>
            <w:r>
              <w:t xml:space="preserve">2) </w:t>
            </w:r>
            <w:r>
              <w:rPr>
                <w:rFonts w:hint="eastAsia"/>
              </w:rPr>
              <w:t>(</w:t>
            </w:r>
            <w:r>
              <w:t>1)</w:t>
            </w:r>
            <w:r>
              <w:rPr>
                <w:rFonts w:hint="eastAsia"/>
              </w:rPr>
              <w:t>項を遵守</w:t>
            </w:r>
            <w:r w:rsidR="00CE61BA">
              <w:rPr>
                <w:rFonts w:hint="eastAsia"/>
              </w:rPr>
              <w:t>し</w:t>
            </w:r>
            <w:r>
              <w:rPr>
                <w:rFonts w:hint="eastAsia"/>
              </w:rPr>
              <w:t>い者は違反を犯しており、判決に基づいて</w:t>
            </w:r>
          </w:p>
          <w:p w:rsidR="002710C4" w:rsidRDefault="002710C4" w:rsidP="002710C4">
            <w:r>
              <w:rPr>
                <w:rFonts w:hint="eastAsia"/>
              </w:rPr>
              <w:t>(a)</w:t>
            </w:r>
            <w:r>
              <w:rPr>
                <w:rFonts w:hint="eastAsia"/>
              </w:rPr>
              <w:t>個人の場合には</w:t>
            </w:r>
            <w:r>
              <w:rPr>
                <w:rFonts w:hint="eastAsia"/>
              </w:rPr>
              <w:t>1</w:t>
            </w:r>
            <w:r>
              <w:t>0</w:t>
            </w:r>
            <w:r>
              <w:rPr>
                <w:rFonts w:hint="eastAsia"/>
              </w:rPr>
              <w:t>0</w:t>
            </w:r>
            <w:r>
              <w:t>,000</w:t>
            </w:r>
            <w:r>
              <w:rPr>
                <w:rFonts w:hint="eastAsia"/>
              </w:rPr>
              <w:t>リンギ以下の罰金、または</w:t>
            </w:r>
            <w:r>
              <w:rPr>
                <w:rFonts w:hint="eastAsia"/>
              </w:rPr>
              <w:t>4</w:t>
            </w:r>
            <w:r>
              <w:rPr>
                <w:rFonts w:hint="eastAsia"/>
              </w:rPr>
              <w:t>年</w:t>
            </w:r>
            <w:r w:rsidR="00891560">
              <w:rPr>
                <w:rFonts w:hint="eastAsia"/>
              </w:rPr>
              <w:t>以下</w:t>
            </w:r>
            <w:r>
              <w:rPr>
                <w:rFonts w:hint="eastAsia"/>
              </w:rPr>
              <w:t>の懲役、またはその両方、</w:t>
            </w:r>
          </w:p>
          <w:p w:rsidR="002710C4" w:rsidRDefault="002710C4" w:rsidP="002710C4">
            <w:r>
              <w:t>(b)</w:t>
            </w:r>
            <w:r w:rsidR="00912454">
              <w:rPr>
                <w:rFonts w:hint="eastAsia"/>
              </w:rPr>
              <w:t>法人</w:t>
            </w:r>
            <w:r>
              <w:rPr>
                <w:rFonts w:hint="eastAsia"/>
              </w:rPr>
              <w:t>の場合には、</w:t>
            </w:r>
            <w:r>
              <w:rPr>
                <w:rFonts w:hint="eastAsia"/>
              </w:rPr>
              <w:t>2</w:t>
            </w:r>
            <w:r>
              <w:t>0</w:t>
            </w:r>
            <w:r>
              <w:rPr>
                <w:rFonts w:hint="eastAsia"/>
              </w:rPr>
              <w:t>0,000</w:t>
            </w:r>
            <w:r>
              <w:rPr>
                <w:rFonts w:hint="eastAsia"/>
              </w:rPr>
              <w:t>リンギ以下の罰金、</w:t>
            </w:r>
          </w:p>
          <w:p w:rsidR="002710C4" w:rsidRDefault="002710C4" w:rsidP="002710C4">
            <w:r>
              <w:rPr>
                <w:rFonts w:hint="eastAsia"/>
              </w:rPr>
              <w:t>を課される。</w:t>
            </w:r>
          </w:p>
          <w:p w:rsidR="00F25D10" w:rsidRPr="002710C4" w:rsidRDefault="00F25D10" w:rsidP="00F25D10"/>
        </w:tc>
      </w:tr>
      <w:tr w:rsidR="00FA0D06" w:rsidRPr="00980F1C" w:rsidTr="00897E92">
        <w:tc>
          <w:tcPr>
            <w:tcW w:w="4351" w:type="dxa"/>
          </w:tcPr>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PART XII</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CLEARING HOUSE MECHANISM</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Establishment of National Biological Diversity Clearing House Mechanism</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28. </w:t>
            </w:r>
            <w:r>
              <w:rPr>
                <w:rFonts w:ascii="Cambria" w:eastAsiaTheme="minorEastAsia" w:hAnsi="Cambria" w:cs="Cambria"/>
                <w:kern w:val="0"/>
              </w:rPr>
              <w:t>(1) The National Competent Authority shall establish a clearing house</w:t>
            </w:r>
            <w:r w:rsidR="00E07C00">
              <w:rPr>
                <w:rFonts w:ascii="Cambria" w:eastAsiaTheme="minorEastAsia" w:hAnsi="Cambria" w:cs="Cambria"/>
                <w:kern w:val="0"/>
              </w:rPr>
              <w:t xml:space="preserve"> </w:t>
            </w:r>
            <w:r>
              <w:rPr>
                <w:rFonts w:ascii="Cambria" w:eastAsiaTheme="minorEastAsia" w:hAnsi="Cambria" w:cs="Cambria"/>
                <w:kern w:val="0"/>
              </w:rPr>
              <w:t>mechanism to be known as the National Biological Diversity Clearing House Mechanism.</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The National Biological Diversity Clearing House Mechanism shall serve as a</w:t>
            </w:r>
            <w:r w:rsidR="00E07C00">
              <w:rPr>
                <w:rFonts w:ascii="Cambria" w:eastAsiaTheme="minorEastAsia" w:hAnsi="Cambria" w:cs="Cambria"/>
                <w:kern w:val="0"/>
              </w:rPr>
              <w:t xml:space="preserve"> </w:t>
            </w:r>
            <w:r>
              <w:rPr>
                <w:rFonts w:ascii="Cambria" w:eastAsiaTheme="minorEastAsia" w:hAnsi="Cambria" w:cs="Cambria"/>
                <w:kern w:val="0"/>
              </w:rPr>
              <w:t>means for sharing of information including that related to access and benefit sharing. In</w:t>
            </w:r>
            <w:r w:rsidR="00E07C00">
              <w:rPr>
                <w:rFonts w:ascii="Cambria" w:eastAsiaTheme="minorEastAsia" w:hAnsi="Cambria" w:cs="Cambria"/>
                <w:kern w:val="0"/>
              </w:rPr>
              <w:t xml:space="preserve"> </w:t>
            </w:r>
            <w:r>
              <w:rPr>
                <w:rFonts w:ascii="Cambria" w:eastAsiaTheme="minorEastAsia" w:hAnsi="Cambria" w:cs="Cambria"/>
                <w:kern w:val="0"/>
              </w:rPr>
              <w:t>particular, it shall provide access to information made available by each Competent</w:t>
            </w:r>
            <w:r w:rsidR="00E07C00">
              <w:rPr>
                <w:rFonts w:ascii="Cambria" w:eastAsiaTheme="minorEastAsia" w:hAnsi="Cambria" w:cs="Cambria"/>
                <w:kern w:val="0"/>
              </w:rPr>
              <w:t xml:space="preserve"> </w:t>
            </w:r>
            <w:r>
              <w:rPr>
                <w:rFonts w:ascii="Cambria" w:eastAsiaTheme="minorEastAsia" w:hAnsi="Cambria" w:cs="Cambria"/>
                <w:kern w:val="0"/>
              </w:rPr>
              <w:t>Authority relevant to the implementation of this Act.</w:t>
            </w:r>
          </w:p>
          <w:p w:rsidR="00FA0D06" w:rsidRDefault="00FA0D06" w:rsidP="00980F1C">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(3) Each Competent Authority shall make available to the National Biological</w:t>
            </w:r>
            <w:r w:rsidR="00980F1C">
              <w:rPr>
                <w:rFonts w:ascii="Cambria" w:eastAsiaTheme="minorEastAsia" w:hAnsi="Cambria" w:cs="Cambria"/>
                <w:kern w:val="0"/>
              </w:rPr>
              <w:t xml:space="preserve"> </w:t>
            </w:r>
            <w:r>
              <w:rPr>
                <w:rFonts w:ascii="Cambria" w:eastAsiaTheme="minorEastAsia" w:hAnsi="Cambria" w:cs="Cambria"/>
                <w:kern w:val="0"/>
              </w:rPr>
              <w:t>Diversity Clearing House Mechanism any information required by this Act.</w:t>
            </w:r>
          </w:p>
        </w:tc>
        <w:tc>
          <w:tcPr>
            <w:tcW w:w="4351" w:type="dxa"/>
          </w:tcPr>
          <w:p w:rsidR="00FA0D06" w:rsidRDefault="002710C4">
            <w:r>
              <w:rPr>
                <w:rFonts w:hint="eastAsia"/>
              </w:rPr>
              <w:t>第</w:t>
            </w:r>
            <w:r>
              <w:rPr>
                <w:rFonts w:hint="eastAsia"/>
              </w:rPr>
              <w:t>1</w:t>
            </w:r>
            <w:r>
              <w:t>2</w:t>
            </w:r>
            <w:r>
              <w:rPr>
                <w:rFonts w:hint="eastAsia"/>
              </w:rPr>
              <w:t>部</w:t>
            </w:r>
          </w:p>
          <w:p w:rsidR="002D6B08" w:rsidRDefault="00E07C00">
            <w:r>
              <w:rPr>
                <w:rFonts w:hint="eastAsia"/>
              </w:rPr>
              <w:t>情報交換センター</w:t>
            </w:r>
          </w:p>
          <w:p w:rsidR="00E07C00" w:rsidRDefault="00E07C00">
            <w:r>
              <w:rPr>
                <w:rFonts w:hint="eastAsia"/>
              </w:rPr>
              <w:t>国立生物多様性情報交換センターの設立</w:t>
            </w:r>
          </w:p>
          <w:p w:rsidR="00E07C00" w:rsidRDefault="00E07C00">
            <w:r>
              <w:rPr>
                <w:rFonts w:hint="eastAsia"/>
              </w:rPr>
              <w:t>2</w:t>
            </w:r>
            <w:r>
              <w:t>8.(1)</w:t>
            </w:r>
            <w:r>
              <w:rPr>
                <w:rFonts w:hint="eastAsia"/>
              </w:rPr>
              <w:t>国の権限のある当局は、国立生物多様性情報交換センターという名称の情報交換センターを設立する。</w:t>
            </w:r>
          </w:p>
          <w:p w:rsidR="00E07C00" w:rsidRDefault="00E07C00"/>
          <w:p w:rsidR="00E07C00" w:rsidRDefault="00E07C00">
            <w:r>
              <w:rPr>
                <w:rFonts w:hint="eastAsia"/>
              </w:rPr>
              <w:t>(</w:t>
            </w:r>
            <w:r>
              <w:t>2)</w:t>
            </w:r>
            <w:r>
              <w:rPr>
                <w:rFonts w:hint="eastAsia"/>
              </w:rPr>
              <w:t xml:space="preserve"> </w:t>
            </w:r>
            <w:r>
              <w:rPr>
                <w:rFonts w:hint="eastAsia"/>
              </w:rPr>
              <w:t>国立生物多様性情報交換センターは、アクセスと利益配分に関連する</w:t>
            </w:r>
            <w:r w:rsidR="00980F1C">
              <w:rPr>
                <w:rFonts w:hint="eastAsia"/>
              </w:rPr>
              <w:t>情報を含む情報の共有のための手段として機能する。特に、本法実施に関してそれぞれの権限のある当局が利用可能にする情報へのアクセスを提供する。</w:t>
            </w:r>
          </w:p>
          <w:p w:rsidR="00980F1C" w:rsidRDefault="00980F1C"/>
          <w:p w:rsidR="00980F1C" w:rsidRDefault="00980F1C"/>
          <w:p w:rsidR="00980F1C" w:rsidRDefault="00980F1C" w:rsidP="00980F1C">
            <w:r>
              <w:rPr>
                <w:rFonts w:hint="eastAsia"/>
              </w:rPr>
              <w:t>(</w:t>
            </w:r>
            <w:r>
              <w:t>3)</w:t>
            </w:r>
            <w:r>
              <w:rPr>
                <w:rFonts w:hint="eastAsia"/>
              </w:rPr>
              <w:t>それぞれの権限のある当局は、本法が求めるすべての情報を、国立生物多様性情報交換センターで利用可能としなければならない。</w:t>
            </w:r>
          </w:p>
        </w:tc>
      </w:tr>
      <w:tr w:rsidR="00FA0D06" w:rsidRPr="00B63FC1" w:rsidTr="00897E92">
        <w:tc>
          <w:tcPr>
            <w:tcW w:w="4351" w:type="dxa"/>
          </w:tcPr>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Posting and confidential information</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29. </w:t>
            </w:r>
            <w:r>
              <w:rPr>
                <w:rFonts w:ascii="Cambria" w:eastAsiaTheme="minorEastAsia" w:hAnsi="Cambria" w:cs="Cambria"/>
                <w:kern w:val="0"/>
              </w:rPr>
              <w:t>(1) A copy of the permit including the information in it sent to the National</w:t>
            </w:r>
            <w:r w:rsidR="00B63FC1">
              <w:rPr>
                <w:rFonts w:ascii="Cambria" w:eastAsiaTheme="minorEastAsia" w:hAnsi="Cambria" w:cs="Cambria"/>
                <w:kern w:val="0"/>
              </w:rPr>
              <w:t xml:space="preserve"> </w:t>
            </w:r>
            <w:r>
              <w:rPr>
                <w:rFonts w:ascii="Cambria" w:eastAsiaTheme="minorEastAsia" w:hAnsi="Cambria" w:cs="Cambria"/>
                <w:kern w:val="0"/>
              </w:rPr>
              <w:t>Competent Authority under this Act shall, at the same time, be posted on the webpage of</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the National Biological Diversity Clearing House Mechanism.</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Such information shall not be posted if it is classified as confidential by the</w:t>
            </w:r>
            <w:r w:rsidR="00B63FC1">
              <w:rPr>
                <w:rFonts w:ascii="Cambria" w:eastAsiaTheme="minorEastAsia" w:hAnsi="Cambria" w:cs="Cambria"/>
                <w:kern w:val="0"/>
              </w:rPr>
              <w:t xml:space="preserve"> </w:t>
            </w:r>
            <w:r>
              <w:rPr>
                <w:rFonts w:ascii="Cambria" w:eastAsiaTheme="minorEastAsia" w:hAnsi="Cambria" w:cs="Cambria"/>
                <w:kern w:val="0"/>
              </w:rPr>
              <w:t>National Competent Authority in consultation with the relevant Competent Authority.</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(3) For the purpose of subsection (2), information is deemed to be confidential –</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if it is culturally sensitive; or</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if disclosed, it may –</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w:t>
            </w:r>
            <w:proofErr w:type="spellStart"/>
            <w:r>
              <w:rPr>
                <w:rFonts w:ascii="Cambria" w:eastAsiaTheme="minorEastAsia" w:hAnsi="Cambria" w:cs="Cambria"/>
                <w:kern w:val="0"/>
              </w:rPr>
              <w:t>i</w:t>
            </w:r>
            <w:proofErr w:type="spellEnd"/>
            <w:r>
              <w:rPr>
                <w:rFonts w:ascii="Cambria" w:eastAsiaTheme="minorEastAsia" w:hAnsi="Cambria" w:cs="Cambria"/>
                <w:kern w:val="0"/>
              </w:rPr>
              <w:t>) damage a person’s commercial interests;</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(ii) result in a risk to the biodiversity; or</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(iii) be detrimental to the national interest.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(4) Any determination as to confidentiality under subparagraph (3)(b)(</w:t>
            </w:r>
            <w:proofErr w:type="spellStart"/>
            <w:r>
              <w:rPr>
                <w:rFonts w:ascii="Cambria" w:eastAsiaTheme="minorEastAsia" w:hAnsi="Cambria" w:cs="Cambria"/>
                <w:kern w:val="0"/>
              </w:rPr>
              <w:t>i</w:t>
            </w:r>
            <w:proofErr w:type="spellEnd"/>
            <w:r>
              <w:rPr>
                <w:rFonts w:ascii="Cambria" w:eastAsiaTheme="minorEastAsia" w:hAnsi="Cambria" w:cs="Cambria"/>
                <w:kern w:val="0"/>
              </w:rPr>
              <w:t>) shall</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be made upon the application of the permit holder.</w:t>
            </w:r>
          </w:p>
        </w:tc>
        <w:tc>
          <w:tcPr>
            <w:tcW w:w="4351" w:type="dxa"/>
          </w:tcPr>
          <w:p w:rsidR="00FA0D06" w:rsidRDefault="00B63FC1">
            <w:r>
              <w:rPr>
                <w:rFonts w:hint="eastAsia"/>
              </w:rPr>
              <w:t>登録および対外秘の情報</w:t>
            </w:r>
          </w:p>
          <w:p w:rsidR="00B63FC1" w:rsidRDefault="00B63FC1"/>
          <w:p w:rsidR="00B63FC1" w:rsidRDefault="00B63FC1" w:rsidP="00B63FC1">
            <w:r>
              <w:rPr>
                <w:rFonts w:hint="eastAsia"/>
              </w:rPr>
              <w:t>2</w:t>
            </w:r>
            <w:r>
              <w:t>9.(1)</w:t>
            </w:r>
            <w:r>
              <w:rPr>
                <w:rFonts w:hint="eastAsia"/>
              </w:rPr>
              <w:t xml:space="preserve"> </w:t>
            </w:r>
            <w:r>
              <w:rPr>
                <w:rFonts w:hint="eastAsia"/>
              </w:rPr>
              <w:t>国立生物多様性情報交換センターに送付された許可証の複写は、記載された情報を含めて、国立生物多様性情報交換センターのウェブサイトに登録される。</w:t>
            </w:r>
          </w:p>
          <w:p w:rsidR="00B63FC1" w:rsidRDefault="00B63FC1" w:rsidP="00B63FC1"/>
          <w:p w:rsidR="00B63FC1" w:rsidRDefault="00B63FC1" w:rsidP="00B63FC1">
            <w:r>
              <w:rPr>
                <w:rFonts w:hint="eastAsia"/>
              </w:rPr>
              <w:t>(</w:t>
            </w:r>
            <w:r>
              <w:t>2)</w:t>
            </w:r>
            <w:r>
              <w:rPr>
                <w:rFonts w:hint="eastAsia"/>
              </w:rPr>
              <w:t>このような情報は、国の権限のある当局が</w:t>
            </w:r>
            <w:r w:rsidR="00001D07">
              <w:rPr>
                <w:rFonts w:hint="eastAsia"/>
              </w:rPr>
              <w:t>関連する権限のある当局と協議の上、</w:t>
            </w:r>
            <w:r>
              <w:rPr>
                <w:rFonts w:hint="eastAsia"/>
              </w:rPr>
              <w:t>対外秘</w:t>
            </w:r>
            <w:r w:rsidR="00001D07">
              <w:rPr>
                <w:rFonts w:hint="eastAsia"/>
              </w:rPr>
              <w:t>に分類した場合には登録してはならない。</w:t>
            </w:r>
          </w:p>
          <w:p w:rsidR="00502D40" w:rsidRDefault="00502D40" w:rsidP="00B63FC1"/>
          <w:p w:rsidR="00502D40" w:rsidRDefault="00502D40" w:rsidP="00B63FC1">
            <w:r>
              <w:t>(3)</w:t>
            </w:r>
            <w:r>
              <w:rPr>
                <w:rFonts w:hint="eastAsia"/>
              </w:rPr>
              <w:t xml:space="preserve"> </w:t>
            </w:r>
            <w:r>
              <w:t>(2)</w:t>
            </w:r>
            <w:r>
              <w:rPr>
                <w:rFonts w:hint="eastAsia"/>
              </w:rPr>
              <w:t>項の目的のために対外秘とみなされる情報は</w:t>
            </w:r>
          </w:p>
          <w:p w:rsidR="00502D40" w:rsidRDefault="00502D40" w:rsidP="00B63FC1">
            <w:r>
              <w:rPr>
                <w:rFonts w:hint="eastAsia"/>
              </w:rPr>
              <w:t>(</w:t>
            </w:r>
            <w:r>
              <w:t>a</w:t>
            </w:r>
            <w:r>
              <w:rPr>
                <w:rFonts w:hint="eastAsia"/>
              </w:rPr>
              <w:t>)</w:t>
            </w:r>
            <w:r>
              <w:rPr>
                <w:rFonts w:hint="eastAsia"/>
              </w:rPr>
              <w:t>文化的に</w:t>
            </w:r>
            <w:r w:rsidR="00864B4F">
              <w:rPr>
                <w:rFonts w:hint="eastAsia"/>
              </w:rPr>
              <w:t>慎重な取り扱いを要する場合</w:t>
            </w:r>
            <w:r w:rsidR="003612EC">
              <w:rPr>
                <w:rFonts w:hint="eastAsia"/>
              </w:rPr>
              <w:t>、または</w:t>
            </w:r>
          </w:p>
          <w:p w:rsidR="00864B4F" w:rsidRDefault="00864B4F" w:rsidP="00B63FC1">
            <w:r>
              <w:t>(b)</w:t>
            </w:r>
            <w:r>
              <w:rPr>
                <w:rFonts w:hint="eastAsia"/>
              </w:rPr>
              <w:t>公表された場合に</w:t>
            </w:r>
          </w:p>
          <w:p w:rsidR="00864B4F" w:rsidRDefault="00864B4F" w:rsidP="00B63FC1">
            <w:r>
              <w:rPr>
                <w:rFonts w:hint="eastAsia"/>
              </w:rPr>
              <w:t>(</w:t>
            </w:r>
            <w:proofErr w:type="spellStart"/>
            <w:r>
              <w:t>i</w:t>
            </w:r>
            <w:proofErr w:type="spellEnd"/>
            <w:r>
              <w:t>)</w:t>
            </w:r>
            <w:r>
              <w:rPr>
                <w:rFonts w:hint="eastAsia"/>
              </w:rPr>
              <w:t>商業的な利益が損なわれる</w:t>
            </w:r>
          </w:p>
          <w:p w:rsidR="00864B4F" w:rsidRDefault="00864B4F" w:rsidP="00B63FC1">
            <w:r>
              <w:rPr>
                <w:rFonts w:hint="eastAsia"/>
              </w:rPr>
              <w:t>(</w:t>
            </w:r>
            <w:r>
              <w:t>ii)</w:t>
            </w:r>
            <w:r>
              <w:rPr>
                <w:rFonts w:hint="eastAsia"/>
              </w:rPr>
              <w:t>生物多様性へのリスクをもたらす</w:t>
            </w:r>
          </w:p>
          <w:p w:rsidR="00864B4F" w:rsidRDefault="00864B4F" w:rsidP="00B63FC1">
            <w:r>
              <w:rPr>
                <w:rFonts w:hint="eastAsia"/>
              </w:rPr>
              <w:t>または</w:t>
            </w:r>
          </w:p>
          <w:p w:rsidR="00864B4F" w:rsidRDefault="00864B4F" w:rsidP="00B63FC1">
            <w:r>
              <w:rPr>
                <w:rFonts w:hint="eastAsia"/>
              </w:rPr>
              <w:t>(</w:t>
            </w:r>
            <w:r>
              <w:t>iii)</w:t>
            </w:r>
            <w:r>
              <w:rPr>
                <w:rFonts w:hint="eastAsia"/>
              </w:rPr>
              <w:t>国益を害する</w:t>
            </w:r>
          </w:p>
          <w:p w:rsidR="00864B4F" w:rsidRDefault="00864B4F" w:rsidP="00B63FC1">
            <w:r>
              <w:rPr>
                <w:rFonts w:hint="eastAsia"/>
              </w:rPr>
              <w:t>可能性がある場合である。</w:t>
            </w:r>
          </w:p>
          <w:p w:rsidR="00864B4F" w:rsidRPr="00502D40" w:rsidRDefault="00864B4F" w:rsidP="00B63FC1"/>
          <w:p w:rsidR="00537685" w:rsidRDefault="00537685" w:rsidP="00B63FC1"/>
          <w:p w:rsidR="00537685" w:rsidRDefault="00864B4F" w:rsidP="00864B4F">
            <w:r>
              <w:rPr>
                <w:rFonts w:hint="eastAsia"/>
              </w:rPr>
              <w:t>(</w:t>
            </w:r>
            <w:r>
              <w:t xml:space="preserve">4) </w:t>
            </w:r>
            <w:r>
              <w:rPr>
                <w:rFonts w:hint="eastAsia"/>
              </w:rPr>
              <w:t>(</w:t>
            </w:r>
            <w:r>
              <w:t>3)(b)(</w:t>
            </w:r>
            <w:proofErr w:type="spellStart"/>
            <w:r>
              <w:t>i</w:t>
            </w:r>
            <w:proofErr w:type="spellEnd"/>
            <w:r>
              <w:t>)</w:t>
            </w:r>
            <w:r>
              <w:rPr>
                <w:rFonts w:hint="eastAsia"/>
              </w:rPr>
              <w:t>項に基づく対外秘の決定は、許可証保有者の申請に基づいて行われなければならない。</w:t>
            </w:r>
          </w:p>
        </w:tc>
      </w:tr>
      <w:tr w:rsidR="00FA0D06" w:rsidTr="00897E92">
        <w:tc>
          <w:tcPr>
            <w:tcW w:w="4351" w:type="dxa"/>
          </w:tcPr>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PART XIII</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USER MEASURES</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Measures to support access laws of other Contracting Parties</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30. </w:t>
            </w:r>
            <w:r>
              <w:rPr>
                <w:rFonts w:ascii="Cambria" w:eastAsiaTheme="minorEastAsia" w:hAnsi="Cambria" w:cs="Cambria"/>
                <w:kern w:val="0"/>
              </w:rPr>
              <w:t>(1) Any biological resource obtained by any person from the jurisdiction of a</w:t>
            </w:r>
            <w:r w:rsidR="00AC7B8D">
              <w:rPr>
                <w:rFonts w:ascii="Cambria" w:eastAsiaTheme="minorEastAsia" w:hAnsi="Cambria" w:cs="Cambria" w:hint="eastAsia"/>
                <w:kern w:val="0"/>
              </w:rPr>
              <w:t xml:space="preserve"> </w:t>
            </w:r>
            <w:r>
              <w:rPr>
                <w:rFonts w:ascii="Cambria" w:eastAsiaTheme="minorEastAsia" w:hAnsi="Cambria" w:cs="Cambria"/>
                <w:kern w:val="0"/>
              </w:rPr>
              <w:t>Party to the Convention which requires by its law or other regulatory requirements a</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permit or its equivalent for access to such biological resource shall be accompanied by</w:t>
            </w:r>
            <w:r w:rsidR="00AC7B8D">
              <w:rPr>
                <w:rFonts w:ascii="Cambria" w:eastAsiaTheme="minorEastAsia" w:hAnsi="Cambria" w:cs="Cambria" w:hint="eastAsia"/>
                <w:kern w:val="0"/>
              </w:rPr>
              <w:t xml:space="preserve"> </w:t>
            </w:r>
            <w:r w:rsidR="00AC7B8D">
              <w:rPr>
                <w:rFonts w:ascii="Cambria" w:eastAsiaTheme="minorEastAsia" w:hAnsi="Cambria" w:cs="Cambria"/>
                <w:kern w:val="0"/>
              </w:rPr>
              <w:t>s</w:t>
            </w:r>
            <w:r>
              <w:rPr>
                <w:rFonts w:ascii="Cambria" w:eastAsiaTheme="minorEastAsia" w:hAnsi="Cambria" w:cs="Cambria"/>
                <w:kern w:val="0"/>
              </w:rPr>
              <w:t>uch a permit or its equivalent.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The National Competent Authority shall establish measures aimed at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preventing the use within Malaysia, of the biological resources, which are not accompanied</w:t>
            </w:r>
            <w:r w:rsidR="00AC7B8D">
              <w:rPr>
                <w:rFonts w:ascii="Cambria" w:eastAsiaTheme="minorEastAsia" w:hAnsi="Cambria" w:cs="Cambria"/>
                <w:kern w:val="0"/>
              </w:rPr>
              <w:t xml:space="preserve"> </w:t>
            </w:r>
            <w:r>
              <w:rPr>
                <w:rFonts w:ascii="Cambria" w:eastAsiaTheme="minorEastAsia" w:hAnsi="Cambria" w:cs="Cambria"/>
                <w:kern w:val="0"/>
              </w:rPr>
              <w:t>by a permit or its equivalent.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(3) A notification by a competent authority of the Party to the Convention to the</w:t>
            </w:r>
            <w:r w:rsidR="00AC7B8D">
              <w:rPr>
                <w:rFonts w:ascii="Cambria" w:eastAsiaTheme="minorEastAsia" w:hAnsi="Cambria" w:cs="Cambria"/>
                <w:kern w:val="0"/>
              </w:rPr>
              <w:t xml:space="preserve"> </w:t>
            </w:r>
            <w:r>
              <w:rPr>
                <w:rFonts w:ascii="Cambria" w:eastAsiaTheme="minorEastAsia" w:hAnsi="Cambria" w:cs="Cambria"/>
                <w:kern w:val="0"/>
              </w:rPr>
              <w:t>National Competent Authority that it has not issued a permit or its equivalent for access to</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its biological resources shall be prima facie evidence of this fact.</w:t>
            </w:r>
          </w:p>
        </w:tc>
        <w:tc>
          <w:tcPr>
            <w:tcW w:w="4351" w:type="dxa"/>
          </w:tcPr>
          <w:p w:rsidR="00FA0D06" w:rsidRDefault="00AC7B8D">
            <w:r>
              <w:rPr>
                <w:rFonts w:hint="eastAsia"/>
              </w:rPr>
              <w:t>第</w:t>
            </w:r>
            <w:r>
              <w:rPr>
                <w:rFonts w:hint="eastAsia"/>
              </w:rPr>
              <w:t>1</w:t>
            </w:r>
            <w:r>
              <w:t>3</w:t>
            </w:r>
            <w:r>
              <w:rPr>
                <w:rFonts w:hint="eastAsia"/>
              </w:rPr>
              <w:t>部</w:t>
            </w:r>
          </w:p>
          <w:p w:rsidR="00AC7B8D" w:rsidRDefault="00AC7B8D">
            <w:r>
              <w:rPr>
                <w:rFonts w:hint="eastAsia"/>
              </w:rPr>
              <w:t>利用者の措置</w:t>
            </w:r>
          </w:p>
          <w:p w:rsidR="00AC7B8D" w:rsidRDefault="00AC7B8D">
            <w:r>
              <w:rPr>
                <w:rFonts w:hint="eastAsia"/>
              </w:rPr>
              <w:t>他の締約国の法令へのアクセスを支援する措置</w:t>
            </w:r>
          </w:p>
          <w:p w:rsidR="00AC7B8D" w:rsidRDefault="00AC7B8D" w:rsidP="002A6579">
            <w:r>
              <w:rPr>
                <w:rFonts w:hint="eastAsia"/>
              </w:rPr>
              <w:t>3</w:t>
            </w:r>
            <w:r>
              <w:t xml:space="preserve">0.(1) </w:t>
            </w:r>
            <w:r w:rsidR="002A6579">
              <w:rPr>
                <w:rFonts w:hint="eastAsia"/>
              </w:rPr>
              <w:t>法令または他の規制要件によって生物資源へのアクセスの許可証またはそれに相当するものを要請する、</w:t>
            </w:r>
            <w:r w:rsidR="00E04C03">
              <w:rPr>
                <w:rFonts w:hint="eastAsia"/>
              </w:rPr>
              <w:t>条約の締約国の管轄権から得られた生物資源</w:t>
            </w:r>
            <w:r w:rsidR="002A6579">
              <w:rPr>
                <w:rFonts w:hint="eastAsia"/>
              </w:rPr>
              <w:t>には、このような許可証または相当物を添付しなければならない。</w:t>
            </w:r>
          </w:p>
          <w:p w:rsidR="002A6579" w:rsidRDefault="002A6579" w:rsidP="002A6579"/>
          <w:p w:rsidR="002A6579" w:rsidRDefault="002A6579" w:rsidP="002A6579"/>
          <w:p w:rsidR="002A6579" w:rsidRDefault="002A6579" w:rsidP="002A6579">
            <w:r>
              <w:rPr>
                <w:rFonts w:hint="eastAsia"/>
              </w:rPr>
              <w:t>(</w:t>
            </w:r>
            <w:r>
              <w:t>2)</w:t>
            </w:r>
            <w:r>
              <w:rPr>
                <w:rFonts w:hint="eastAsia"/>
              </w:rPr>
              <w:t>国の権限のある当局は、許可証または相当物が添付されていない生物資源の、マレーシア国内での利用を防止するための措置を講ずる。</w:t>
            </w:r>
          </w:p>
          <w:p w:rsidR="00493F92" w:rsidRDefault="00493F92" w:rsidP="002A6579"/>
          <w:p w:rsidR="00493F92" w:rsidRPr="00493F92" w:rsidRDefault="00493F92" w:rsidP="00D42226">
            <w:r>
              <w:t>(3)</w:t>
            </w:r>
            <w:r>
              <w:rPr>
                <w:rFonts w:hint="eastAsia"/>
              </w:rPr>
              <w:t>条約の締約国</w:t>
            </w:r>
            <w:r w:rsidR="00D42226">
              <w:rPr>
                <w:rFonts w:hint="eastAsia"/>
              </w:rPr>
              <w:t>の権限のある当局から</w:t>
            </w:r>
            <w:r w:rsidR="004A7812">
              <w:rPr>
                <w:rFonts w:hint="eastAsia"/>
              </w:rPr>
              <w:t>国の権限のある当局に対しての、</w:t>
            </w:r>
            <w:r>
              <w:rPr>
                <w:rFonts w:hint="eastAsia"/>
              </w:rPr>
              <w:t>生物資源へのアクセスの許可証または相当物を発行していない</w:t>
            </w:r>
            <w:r w:rsidR="004A7812">
              <w:rPr>
                <w:rFonts w:hint="eastAsia"/>
              </w:rPr>
              <w:t>旨の</w:t>
            </w:r>
            <w:r>
              <w:rPr>
                <w:rFonts w:hint="eastAsia"/>
              </w:rPr>
              <w:t>通知は、</w:t>
            </w:r>
            <w:r w:rsidR="004A7812">
              <w:rPr>
                <w:rFonts w:hint="eastAsia"/>
              </w:rPr>
              <w:t>この事実の推定的証拠</w:t>
            </w:r>
            <w:r w:rsidR="00D42226">
              <w:rPr>
                <w:rFonts w:hint="eastAsia"/>
              </w:rPr>
              <w:t>となる</w:t>
            </w:r>
            <w:r w:rsidR="004A7812">
              <w:rPr>
                <w:rFonts w:hint="eastAsia"/>
              </w:rPr>
              <w:t>。</w:t>
            </w:r>
          </w:p>
        </w:tc>
      </w:tr>
      <w:tr w:rsidR="00FA0D06" w:rsidTr="00897E92">
        <w:tc>
          <w:tcPr>
            <w:tcW w:w="4351" w:type="dxa"/>
          </w:tcPr>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PART XIV</w:t>
            </w:r>
          </w:p>
          <w:p w:rsidR="00FA0D06" w:rsidRDefault="00FA0D06" w:rsidP="00FA0D06">
            <w:pPr>
              <w:autoSpaceDE w:val="0"/>
              <w:autoSpaceDN w:val="0"/>
              <w:adjustRightInd w:val="0"/>
              <w:rPr>
                <w:rFonts w:ascii="Cambria,Italic" w:eastAsiaTheme="minorEastAsia" w:hAnsi="Cambria,Italic" w:cs="Cambria,Italic"/>
                <w:i/>
                <w:iCs/>
                <w:kern w:val="0"/>
              </w:rPr>
            </w:pPr>
            <w:r>
              <w:rPr>
                <w:rFonts w:ascii="Cambria" w:eastAsiaTheme="minorEastAsia" w:hAnsi="Cambria" w:cs="Cambria"/>
                <w:kern w:val="0"/>
              </w:rPr>
              <w:t xml:space="preserve">POWER RELATING TO ENFORCEMENT, SEIZURE, ARREST, </w:t>
            </w:r>
            <w:r>
              <w:rPr>
                <w:rFonts w:ascii="Cambria,Italic" w:eastAsiaTheme="minorEastAsia" w:hAnsi="Cambria,Italic" w:cs="Cambria,Italic"/>
                <w:i/>
                <w:iCs/>
                <w:kern w:val="0"/>
              </w:rPr>
              <w:t>ETC</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Enforcement officers</w:t>
            </w:r>
          </w:p>
          <w:p w:rsidR="00FA0D06" w:rsidRDefault="00FA0D06" w:rsidP="001A6993">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 xml:space="preserve">31. </w:t>
            </w:r>
            <w:r>
              <w:rPr>
                <w:rFonts w:ascii="Cambria" w:eastAsiaTheme="minorEastAsia" w:hAnsi="Cambria" w:cs="Cambria"/>
                <w:kern w:val="0"/>
              </w:rPr>
              <w:t>The officers specified in the first column of the Second Schedule shall be the</w:t>
            </w:r>
            <w:r w:rsidR="00AC7B8D">
              <w:rPr>
                <w:rFonts w:ascii="Cambria" w:eastAsiaTheme="minorEastAsia" w:hAnsi="Cambria" w:cs="Cambria"/>
                <w:kern w:val="0"/>
              </w:rPr>
              <w:t xml:space="preserve"> </w:t>
            </w:r>
            <w:r>
              <w:rPr>
                <w:rFonts w:ascii="Cambria" w:eastAsiaTheme="minorEastAsia" w:hAnsi="Cambria" w:cs="Cambria"/>
                <w:kern w:val="0"/>
              </w:rPr>
              <w:t>enforcement officers for the purposes of this Act and in respect of the Competent Authority</w:t>
            </w:r>
            <w:r w:rsidR="001A6993">
              <w:rPr>
                <w:rFonts w:ascii="Cambria" w:eastAsiaTheme="minorEastAsia" w:hAnsi="Cambria" w:cs="Cambria" w:hint="eastAsia"/>
                <w:kern w:val="0"/>
              </w:rPr>
              <w:t xml:space="preserve"> </w:t>
            </w:r>
            <w:r>
              <w:rPr>
                <w:rFonts w:ascii="Cambria" w:eastAsiaTheme="minorEastAsia" w:hAnsi="Cambria" w:cs="Cambria"/>
                <w:kern w:val="0"/>
              </w:rPr>
              <w:t>appearing in the corresponding second column.</w:t>
            </w:r>
          </w:p>
        </w:tc>
        <w:tc>
          <w:tcPr>
            <w:tcW w:w="4351" w:type="dxa"/>
          </w:tcPr>
          <w:p w:rsidR="00FA0D06" w:rsidRDefault="004A7812">
            <w:r>
              <w:rPr>
                <w:rFonts w:hint="eastAsia"/>
              </w:rPr>
              <w:t>第</w:t>
            </w:r>
            <w:r>
              <w:rPr>
                <w:rFonts w:hint="eastAsia"/>
              </w:rPr>
              <w:t>1</w:t>
            </w:r>
            <w:r>
              <w:t>4</w:t>
            </w:r>
            <w:r>
              <w:rPr>
                <w:rFonts w:hint="eastAsia"/>
              </w:rPr>
              <w:t>部</w:t>
            </w:r>
          </w:p>
          <w:p w:rsidR="004A7812" w:rsidRDefault="004A7812">
            <w:r>
              <w:rPr>
                <w:rFonts w:hint="eastAsia"/>
              </w:rPr>
              <w:t>執行、没収、逮捕等に関する権限</w:t>
            </w:r>
          </w:p>
          <w:p w:rsidR="004A7812" w:rsidRDefault="004A7812"/>
          <w:p w:rsidR="00E14545" w:rsidRDefault="00E14545"/>
          <w:p w:rsidR="004A7812" w:rsidRDefault="004A7812">
            <w:r>
              <w:rPr>
                <w:rFonts w:hint="eastAsia"/>
              </w:rPr>
              <w:t>執行官</w:t>
            </w:r>
          </w:p>
          <w:p w:rsidR="004A7812" w:rsidRDefault="004A7812"/>
          <w:p w:rsidR="004A7812" w:rsidRDefault="004A7812" w:rsidP="001A6993">
            <w:r>
              <w:rPr>
                <w:rFonts w:hint="eastAsia"/>
              </w:rPr>
              <w:t>3</w:t>
            </w:r>
            <w:r>
              <w:t>1.</w:t>
            </w:r>
            <w:r w:rsidR="001A6993">
              <w:rPr>
                <w:rFonts w:hint="eastAsia"/>
              </w:rPr>
              <w:t xml:space="preserve"> </w:t>
            </w:r>
            <w:r w:rsidR="001A6993">
              <w:rPr>
                <w:rFonts w:hint="eastAsia"/>
              </w:rPr>
              <w:t>附則</w:t>
            </w:r>
            <w:r>
              <w:rPr>
                <w:rFonts w:hint="eastAsia"/>
              </w:rPr>
              <w:t>2</w:t>
            </w:r>
            <w:r w:rsidR="001A6993">
              <w:rPr>
                <w:rFonts w:hint="eastAsia"/>
              </w:rPr>
              <w:t>の</w:t>
            </w:r>
            <w:r>
              <w:rPr>
                <w:rFonts w:hint="eastAsia"/>
              </w:rPr>
              <w:t>１欄に規定された官僚は、本法の目的での、対応する</w:t>
            </w:r>
            <w:r>
              <w:rPr>
                <w:rFonts w:hint="eastAsia"/>
              </w:rPr>
              <w:t>2</w:t>
            </w:r>
            <w:r>
              <w:rPr>
                <w:rFonts w:hint="eastAsia"/>
              </w:rPr>
              <w:t>欄に記載された権限のある当局に関する執行官となる。</w:t>
            </w:r>
          </w:p>
        </w:tc>
      </w:tr>
      <w:tr w:rsidR="00FA0D06" w:rsidTr="00897E92">
        <w:tc>
          <w:tcPr>
            <w:tcW w:w="4351" w:type="dxa"/>
          </w:tcPr>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Power of investigation</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32. </w:t>
            </w:r>
            <w:r>
              <w:rPr>
                <w:rFonts w:ascii="Cambria" w:eastAsiaTheme="minorEastAsia" w:hAnsi="Cambria" w:cs="Cambria"/>
                <w:kern w:val="0"/>
              </w:rPr>
              <w:t>(1) An enforcement officer shall have all the powers necessary to carry out an</w:t>
            </w:r>
            <w:r w:rsidR="00AC7B8D">
              <w:rPr>
                <w:rFonts w:ascii="Cambria" w:eastAsiaTheme="minorEastAsia" w:hAnsi="Cambria" w:cs="Cambria"/>
                <w:kern w:val="0"/>
              </w:rPr>
              <w:t xml:space="preserve"> </w:t>
            </w:r>
            <w:r>
              <w:rPr>
                <w:rFonts w:ascii="Cambria" w:eastAsiaTheme="minorEastAsia" w:hAnsi="Cambria" w:cs="Cambria"/>
                <w:kern w:val="0"/>
              </w:rPr>
              <w:t>investigation under this Act.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In any case relating to the commission of an offence under this Act, any</w:t>
            </w:r>
            <w:r w:rsidR="00AC7B8D">
              <w:rPr>
                <w:rFonts w:ascii="Cambria" w:eastAsiaTheme="minorEastAsia" w:hAnsi="Cambria" w:cs="Cambria"/>
                <w:kern w:val="0"/>
              </w:rPr>
              <w:t xml:space="preserve"> </w:t>
            </w:r>
            <w:r>
              <w:rPr>
                <w:rFonts w:ascii="Cambria" w:eastAsiaTheme="minorEastAsia" w:hAnsi="Cambria" w:cs="Cambria"/>
                <w:kern w:val="0"/>
              </w:rPr>
              <w:t>enforcement officer carrying out an investigation may exercise all or any of the special</w:t>
            </w:r>
            <w:r w:rsidR="00AC7B8D">
              <w:rPr>
                <w:rFonts w:ascii="Cambria" w:eastAsiaTheme="minorEastAsia" w:hAnsi="Cambria" w:cs="Cambria"/>
                <w:kern w:val="0"/>
              </w:rPr>
              <w:t xml:space="preserve"> </w:t>
            </w:r>
            <w:r>
              <w:rPr>
                <w:rFonts w:ascii="Cambria" w:eastAsiaTheme="minorEastAsia" w:hAnsi="Cambria" w:cs="Cambria"/>
                <w:kern w:val="0"/>
              </w:rPr>
              <w:t xml:space="preserve">powers in relation to police investigation in </w:t>
            </w:r>
            <w:proofErr w:type="spellStart"/>
            <w:r>
              <w:rPr>
                <w:rFonts w:ascii="Cambria" w:eastAsiaTheme="minorEastAsia" w:hAnsi="Cambria" w:cs="Cambria"/>
                <w:kern w:val="0"/>
              </w:rPr>
              <w:t>seizable</w:t>
            </w:r>
            <w:proofErr w:type="spellEnd"/>
            <w:r>
              <w:rPr>
                <w:rFonts w:ascii="Cambria" w:eastAsiaTheme="minorEastAsia" w:hAnsi="Cambria" w:cs="Cambria"/>
                <w:kern w:val="0"/>
              </w:rPr>
              <w:t xml:space="preserve"> cases given by the Criminal Procedure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Code [</w:t>
            </w:r>
            <w:r>
              <w:rPr>
                <w:rFonts w:ascii="Cambria,Italic" w:eastAsiaTheme="minorEastAsia" w:hAnsi="Cambria,Italic" w:cs="Cambria,Italic"/>
                <w:i/>
                <w:iCs/>
                <w:kern w:val="0"/>
              </w:rPr>
              <w:t>Act 593</w:t>
            </w:r>
            <w:r>
              <w:rPr>
                <w:rFonts w:ascii="Cambria" w:eastAsiaTheme="minorEastAsia" w:hAnsi="Cambria" w:cs="Cambria"/>
                <w:kern w:val="0"/>
              </w:rPr>
              <w:t>].</w:t>
            </w:r>
          </w:p>
          <w:p w:rsidR="00FA0D06" w:rsidRDefault="00FA0D06" w:rsidP="00AC7B8D">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(3) This section shall not be construed as limiting or affecting any similar powers</w:t>
            </w:r>
            <w:r w:rsidR="00AC7B8D">
              <w:rPr>
                <w:rFonts w:ascii="Cambria" w:eastAsiaTheme="minorEastAsia" w:hAnsi="Cambria" w:cs="Cambria"/>
                <w:kern w:val="0"/>
              </w:rPr>
              <w:t xml:space="preserve"> </w:t>
            </w:r>
            <w:r>
              <w:rPr>
                <w:rFonts w:ascii="Cambria" w:eastAsiaTheme="minorEastAsia" w:hAnsi="Cambria" w:cs="Cambria"/>
                <w:kern w:val="0"/>
              </w:rPr>
              <w:t>conferred on any person under any other written law.</w:t>
            </w:r>
          </w:p>
        </w:tc>
        <w:tc>
          <w:tcPr>
            <w:tcW w:w="4351" w:type="dxa"/>
          </w:tcPr>
          <w:p w:rsidR="00FA0D06" w:rsidRDefault="004A7812">
            <w:r>
              <w:rPr>
                <w:rFonts w:hint="eastAsia"/>
              </w:rPr>
              <w:t>調査権</w:t>
            </w:r>
          </w:p>
          <w:p w:rsidR="004A7812" w:rsidRDefault="004A7812">
            <w:r>
              <w:rPr>
                <w:rFonts w:hint="eastAsia"/>
              </w:rPr>
              <w:t>3</w:t>
            </w:r>
            <w:r>
              <w:t>2.(1)</w:t>
            </w:r>
            <w:r>
              <w:rPr>
                <w:rFonts w:hint="eastAsia"/>
              </w:rPr>
              <w:t>執行官は本法に基づく調査を実施するために必要なすべての権限を有する。</w:t>
            </w:r>
          </w:p>
          <w:p w:rsidR="004A7812" w:rsidRDefault="004A7812">
            <w:r>
              <w:rPr>
                <w:rFonts w:hint="eastAsia"/>
              </w:rPr>
              <w:t>(</w:t>
            </w:r>
            <w:r>
              <w:t>2)</w:t>
            </w:r>
            <w:r w:rsidR="001A6993">
              <w:rPr>
                <w:rFonts w:hint="eastAsia"/>
              </w:rPr>
              <w:t>本法に基づく</w:t>
            </w:r>
            <w:r w:rsidR="00F45447">
              <w:rPr>
                <w:rFonts w:hint="eastAsia"/>
              </w:rPr>
              <w:t>違反に関する事例において、調査を実施する執行官は、</w:t>
            </w:r>
            <w:r w:rsidR="00B95D1A">
              <w:rPr>
                <w:rFonts w:hint="eastAsia"/>
              </w:rPr>
              <w:t>刑事訴訟法（</w:t>
            </w:r>
            <w:r w:rsidR="001A6993">
              <w:rPr>
                <w:rFonts w:hint="eastAsia"/>
              </w:rPr>
              <w:t>法令</w:t>
            </w:r>
            <w:r w:rsidR="00B95D1A">
              <w:rPr>
                <w:rFonts w:hint="eastAsia"/>
              </w:rPr>
              <w:t>5</w:t>
            </w:r>
            <w:r w:rsidR="00B95D1A">
              <w:t>93</w:t>
            </w:r>
            <w:r w:rsidR="00B95D1A">
              <w:rPr>
                <w:rFonts w:hint="eastAsia"/>
              </w:rPr>
              <w:t>）によって押収可能な事例における警察調査権に関わる特別な権限をいずれ</w:t>
            </w:r>
            <w:r w:rsidR="001A6993">
              <w:rPr>
                <w:rFonts w:hint="eastAsia"/>
              </w:rPr>
              <w:t>か</w:t>
            </w:r>
            <w:r w:rsidR="00B95D1A">
              <w:rPr>
                <w:rFonts w:hint="eastAsia"/>
              </w:rPr>
              <w:t>、またはすべて</w:t>
            </w:r>
            <w:r w:rsidR="001A6993">
              <w:rPr>
                <w:rFonts w:hint="eastAsia"/>
              </w:rPr>
              <w:t>を</w:t>
            </w:r>
            <w:r w:rsidR="00B95D1A">
              <w:rPr>
                <w:rFonts w:hint="eastAsia"/>
              </w:rPr>
              <w:t>行使できる。</w:t>
            </w:r>
          </w:p>
          <w:p w:rsidR="00B95D1A" w:rsidRPr="001A6993" w:rsidRDefault="00B95D1A"/>
          <w:p w:rsidR="00B95D1A" w:rsidRDefault="00B95D1A">
            <w:r>
              <w:rPr>
                <w:rFonts w:hint="eastAsia"/>
              </w:rPr>
              <w:t>(</w:t>
            </w:r>
            <w:r>
              <w:t>3)</w:t>
            </w:r>
            <w:r>
              <w:rPr>
                <w:rFonts w:hint="eastAsia"/>
              </w:rPr>
              <w:t>本項は、</w:t>
            </w:r>
            <w:r w:rsidR="00C9161D">
              <w:rPr>
                <w:rFonts w:hint="eastAsia"/>
              </w:rPr>
              <w:t>他の成文法に基づいて付与された同様の権限を制限する、または影響を及ぼすと解釈してはならない。</w:t>
            </w:r>
          </w:p>
          <w:p w:rsidR="00F45447" w:rsidRDefault="00F45447"/>
          <w:p w:rsidR="00F45447" w:rsidRDefault="00F45447"/>
        </w:tc>
      </w:tr>
      <w:tr w:rsidR="00FA0D06" w:rsidTr="00897E92">
        <w:tc>
          <w:tcPr>
            <w:tcW w:w="4351" w:type="dxa"/>
          </w:tcPr>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Authority card</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33. </w:t>
            </w:r>
            <w:r>
              <w:rPr>
                <w:rFonts w:ascii="Cambria" w:eastAsiaTheme="minorEastAsia" w:hAnsi="Cambria" w:cs="Cambria"/>
                <w:kern w:val="0"/>
              </w:rPr>
              <w:t>(1) There shall be issued to each enforcement officer under section 31 an</w:t>
            </w:r>
            <w:r w:rsidR="00AC7B8D">
              <w:rPr>
                <w:rFonts w:ascii="Cambria" w:eastAsiaTheme="minorEastAsia" w:hAnsi="Cambria" w:cs="Cambria"/>
                <w:kern w:val="0"/>
              </w:rPr>
              <w:t xml:space="preserve"> </w:t>
            </w:r>
            <w:r>
              <w:rPr>
                <w:rFonts w:ascii="Cambria" w:eastAsiaTheme="minorEastAsia" w:hAnsi="Cambria" w:cs="Cambria"/>
                <w:kern w:val="0"/>
              </w:rPr>
              <w:t>authority card to be signed by an officer duly designated by the relevant Competent</w:t>
            </w:r>
            <w:r w:rsidR="00AC7B8D">
              <w:rPr>
                <w:rFonts w:ascii="Cambria" w:eastAsiaTheme="minorEastAsia" w:hAnsi="Cambria" w:cs="Cambria"/>
                <w:kern w:val="0"/>
              </w:rPr>
              <w:t xml:space="preserve"> </w:t>
            </w:r>
            <w:r>
              <w:rPr>
                <w:rFonts w:ascii="Cambria" w:eastAsiaTheme="minorEastAsia" w:hAnsi="Cambria" w:cs="Cambria"/>
                <w:kern w:val="0"/>
              </w:rPr>
              <w:t>Authority.</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Whenever such enforcement officer exercises any of the powers under this</w:t>
            </w:r>
          </w:p>
          <w:p w:rsidR="00FA0D06" w:rsidRDefault="00FA0D06" w:rsidP="00CF58DF">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Act, he shall, on demand, produce to the person against whom the power is being exercised</w:t>
            </w:r>
            <w:r w:rsidR="00CF58DF">
              <w:rPr>
                <w:rFonts w:ascii="Cambria" w:eastAsiaTheme="minorEastAsia" w:hAnsi="Cambria" w:cs="Cambria"/>
                <w:kern w:val="0"/>
              </w:rPr>
              <w:t xml:space="preserve"> </w:t>
            </w:r>
            <w:r>
              <w:rPr>
                <w:rFonts w:ascii="Cambria" w:eastAsiaTheme="minorEastAsia" w:hAnsi="Cambria" w:cs="Cambria"/>
                <w:kern w:val="0"/>
              </w:rPr>
              <w:t>the authority card issued to him under subsection (1).</w:t>
            </w:r>
          </w:p>
        </w:tc>
        <w:tc>
          <w:tcPr>
            <w:tcW w:w="4351" w:type="dxa"/>
          </w:tcPr>
          <w:p w:rsidR="00C9161D" w:rsidRDefault="00C9161D">
            <w:r>
              <w:rPr>
                <w:rFonts w:hint="eastAsia"/>
              </w:rPr>
              <w:t>権限証明書【</w:t>
            </w:r>
            <w:r>
              <w:rPr>
                <w:rFonts w:hint="eastAsia"/>
              </w:rPr>
              <w:t>a</w:t>
            </w:r>
            <w:r>
              <w:t>uthority card</w:t>
            </w:r>
            <w:r>
              <w:rPr>
                <w:rFonts w:hint="eastAsia"/>
              </w:rPr>
              <w:t>】</w:t>
            </w:r>
          </w:p>
          <w:p w:rsidR="00C9161D" w:rsidRDefault="00C9161D" w:rsidP="00C9161D">
            <w:r>
              <w:rPr>
                <w:rFonts w:hint="eastAsia"/>
              </w:rPr>
              <w:t>3</w:t>
            </w:r>
            <w:r>
              <w:t>3.(1)</w:t>
            </w:r>
            <w:r>
              <w:rPr>
                <w:rFonts w:hint="eastAsia"/>
              </w:rPr>
              <w:t>第</w:t>
            </w:r>
            <w:r>
              <w:t>31</w:t>
            </w:r>
            <w:r>
              <w:rPr>
                <w:rFonts w:hint="eastAsia"/>
              </w:rPr>
              <w:t>項に基づいて、関連する権限のある当局が正式に指名する官僚が署名する権限証明書を、各執行官に対して発行する。</w:t>
            </w:r>
          </w:p>
          <w:p w:rsidR="009A586E" w:rsidRDefault="009A586E" w:rsidP="00C9161D"/>
          <w:p w:rsidR="00C9161D" w:rsidRPr="00C9161D" w:rsidRDefault="00C9161D" w:rsidP="009A586E">
            <w:r>
              <w:t>(2)</w:t>
            </w:r>
            <w:r>
              <w:rPr>
                <w:rFonts w:hint="eastAsia"/>
              </w:rPr>
              <w:t>このような執行官が本法に基づく権限を行使する</w:t>
            </w:r>
            <w:r w:rsidR="009A586E">
              <w:rPr>
                <w:rFonts w:hint="eastAsia"/>
              </w:rPr>
              <w:t>際には常に</w:t>
            </w:r>
            <w:r>
              <w:rPr>
                <w:rFonts w:hint="eastAsia"/>
              </w:rPr>
              <w:t>、</w:t>
            </w:r>
            <w:r w:rsidR="00CF58DF">
              <w:rPr>
                <w:rFonts w:hint="eastAsia"/>
              </w:rPr>
              <w:t>(</w:t>
            </w:r>
            <w:r w:rsidR="00CF58DF">
              <w:t>1)</w:t>
            </w:r>
            <w:r w:rsidR="00CF58DF">
              <w:rPr>
                <w:rFonts w:hint="eastAsia"/>
              </w:rPr>
              <w:t>項に基づいて発行された権限証明書を、求めに応じて、権限を行使する相手に提示しなければならない。</w:t>
            </w:r>
          </w:p>
        </w:tc>
      </w:tr>
      <w:tr w:rsidR="00FA0D06" w:rsidTr="00897E92">
        <w:tc>
          <w:tcPr>
            <w:tcW w:w="4351" w:type="dxa"/>
          </w:tcPr>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Power of arrest</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34. </w:t>
            </w:r>
            <w:r>
              <w:rPr>
                <w:rFonts w:ascii="Cambria" w:eastAsiaTheme="minorEastAsia" w:hAnsi="Cambria" w:cs="Cambria"/>
                <w:kern w:val="0"/>
              </w:rPr>
              <w:t>(1) An enforcement officer may arrest without warrant any person-</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found committing or attempting to commit or abetting the commission of an</w:t>
            </w:r>
            <w:r w:rsidR="00AC7B8D">
              <w:rPr>
                <w:rFonts w:ascii="Cambria" w:eastAsiaTheme="minorEastAsia" w:hAnsi="Cambria" w:cs="Cambria"/>
                <w:kern w:val="0"/>
              </w:rPr>
              <w:t xml:space="preserve"> </w:t>
            </w:r>
            <w:r>
              <w:rPr>
                <w:rFonts w:ascii="Cambria" w:eastAsiaTheme="minorEastAsia" w:hAnsi="Cambria" w:cs="Cambria"/>
                <w:kern w:val="0"/>
              </w:rPr>
              <w:t>offence under this Act; or</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whom the enforcement officer reasonably suspects of being engaged in</w:t>
            </w:r>
            <w:r w:rsidR="00AC7B8D">
              <w:rPr>
                <w:rFonts w:ascii="Cambria" w:eastAsiaTheme="minorEastAsia" w:hAnsi="Cambria" w:cs="Cambria"/>
                <w:kern w:val="0"/>
              </w:rPr>
              <w:t xml:space="preserve"> </w:t>
            </w:r>
            <w:r>
              <w:rPr>
                <w:rFonts w:ascii="Cambria" w:eastAsiaTheme="minorEastAsia" w:hAnsi="Cambria" w:cs="Cambria"/>
                <w:kern w:val="0"/>
              </w:rPr>
              <w:t>committing or attempting to commit or abetting an offence under this Act.</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An enforcement officer making an arrest under subsection (1) shall, without</w:t>
            </w:r>
            <w:r w:rsidR="00AC7B8D">
              <w:rPr>
                <w:rFonts w:ascii="Cambria" w:eastAsiaTheme="minorEastAsia" w:hAnsi="Cambria" w:cs="Cambria"/>
                <w:kern w:val="0"/>
              </w:rPr>
              <w:t xml:space="preserve"> </w:t>
            </w:r>
            <w:r>
              <w:rPr>
                <w:rFonts w:ascii="Cambria" w:eastAsiaTheme="minorEastAsia" w:hAnsi="Cambria" w:cs="Cambria"/>
                <w:kern w:val="0"/>
              </w:rPr>
              <w:t>unnecessary delay, bring the person arrested to the nearest police station, and thereafter</w:t>
            </w:r>
            <w:r w:rsidR="00AC7B8D">
              <w:rPr>
                <w:rFonts w:ascii="Cambria" w:eastAsiaTheme="minorEastAsia" w:hAnsi="Cambria" w:cs="Cambria"/>
                <w:kern w:val="0"/>
              </w:rPr>
              <w:t xml:space="preserve"> </w:t>
            </w:r>
            <w:r>
              <w:rPr>
                <w:rFonts w:ascii="Cambria" w:eastAsiaTheme="minorEastAsia" w:hAnsi="Cambria" w:cs="Cambria"/>
                <w:kern w:val="0"/>
              </w:rPr>
              <w:t>the person shall be dealt in accordance with the law relating to criminal procedure for the</w:t>
            </w:r>
          </w:p>
          <w:p w:rsidR="00FA0D06" w:rsidRDefault="00FA0D06" w:rsidP="00FA0D06">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time being in force.</w:t>
            </w:r>
          </w:p>
        </w:tc>
        <w:tc>
          <w:tcPr>
            <w:tcW w:w="4351" w:type="dxa"/>
          </w:tcPr>
          <w:p w:rsidR="00FA0D06" w:rsidRDefault="004A7E4D">
            <w:r>
              <w:rPr>
                <w:rFonts w:hint="eastAsia"/>
              </w:rPr>
              <w:t>逮捕権</w:t>
            </w:r>
          </w:p>
          <w:p w:rsidR="009F6EE5" w:rsidRDefault="00187CA5">
            <w:r>
              <w:rPr>
                <w:rFonts w:hint="eastAsia"/>
              </w:rPr>
              <w:t>3</w:t>
            </w:r>
            <w:r>
              <w:t>4.(1)</w:t>
            </w:r>
            <w:r>
              <w:rPr>
                <w:rFonts w:hint="eastAsia"/>
              </w:rPr>
              <w:t>執行官は</w:t>
            </w:r>
            <w:r w:rsidR="009F6EE5">
              <w:rPr>
                <w:rFonts w:hint="eastAsia"/>
              </w:rPr>
              <w:t>、</w:t>
            </w:r>
          </w:p>
          <w:p w:rsidR="009F6EE5" w:rsidRDefault="009F6EE5">
            <w:r>
              <w:rPr>
                <w:rFonts w:hint="eastAsia"/>
              </w:rPr>
              <w:t>(</w:t>
            </w:r>
            <w:r>
              <w:t>a)</w:t>
            </w:r>
            <w:r>
              <w:rPr>
                <w:rFonts w:hint="eastAsia"/>
              </w:rPr>
              <w:t>本法</w:t>
            </w:r>
            <w:r w:rsidR="009A586E">
              <w:rPr>
                <w:rFonts w:hint="eastAsia"/>
              </w:rPr>
              <w:t>に基づく</w:t>
            </w:r>
            <w:r>
              <w:rPr>
                <w:rFonts w:hint="eastAsia"/>
              </w:rPr>
              <w:t>違反を犯し、または違反を</w:t>
            </w:r>
            <w:r w:rsidR="009679DA">
              <w:rPr>
                <w:rFonts w:hint="eastAsia"/>
              </w:rPr>
              <w:t>企て</w:t>
            </w:r>
            <w:r>
              <w:rPr>
                <w:rFonts w:hint="eastAsia"/>
              </w:rPr>
              <w:t>、または</w:t>
            </w:r>
            <w:r w:rsidR="00E14545">
              <w:rPr>
                <w:rFonts w:hint="eastAsia"/>
              </w:rPr>
              <w:t>教唆</w:t>
            </w:r>
            <w:r>
              <w:rPr>
                <w:rFonts w:hint="eastAsia"/>
              </w:rPr>
              <w:t>しているのを発見された</w:t>
            </w:r>
            <w:r w:rsidR="009A586E">
              <w:rPr>
                <w:rFonts w:hint="eastAsia"/>
              </w:rPr>
              <w:t>人物</w:t>
            </w:r>
            <w:r>
              <w:rPr>
                <w:rFonts w:hint="eastAsia"/>
              </w:rPr>
              <w:t>、または</w:t>
            </w:r>
          </w:p>
          <w:p w:rsidR="009F6EE5" w:rsidRDefault="009F6EE5">
            <w:r>
              <w:rPr>
                <w:rFonts w:hint="eastAsia"/>
              </w:rPr>
              <w:t>(</w:t>
            </w:r>
            <w:r>
              <w:t>b)</w:t>
            </w:r>
            <w:r>
              <w:rPr>
                <w:rFonts w:hint="eastAsia"/>
              </w:rPr>
              <w:t>執行官が本法</w:t>
            </w:r>
            <w:r w:rsidR="009A586E">
              <w:rPr>
                <w:rFonts w:hint="eastAsia"/>
              </w:rPr>
              <w:t>に基づく</w:t>
            </w:r>
            <w:r>
              <w:rPr>
                <w:rFonts w:hint="eastAsia"/>
              </w:rPr>
              <w:t>違反を犯し、または</w:t>
            </w:r>
            <w:r w:rsidR="009679DA">
              <w:rPr>
                <w:rFonts w:hint="eastAsia"/>
              </w:rPr>
              <w:t>企て</w:t>
            </w:r>
            <w:r>
              <w:rPr>
                <w:rFonts w:hint="eastAsia"/>
              </w:rPr>
              <w:t>、またはほう助していると合理的に疑</w:t>
            </w:r>
            <w:r w:rsidR="009A586E">
              <w:rPr>
                <w:rFonts w:hint="eastAsia"/>
              </w:rPr>
              <w:t>う</w:t>
            </w:r>
            <w:r>
              <w:rPr>
                <w:rFonts w:hint="eastAsia"/>
              </w:rPr>
              <w:t>人物を</w:t>
            </w:r>
            <w:r w:rsidR="00C449F1">
              <w:rPr>
                <w:rFonts w:hint="eastAsia"/>
              </w:rPr>
              <w:t>、</w:t>
            </w:r>
          </w:p>
          <w:p w:rsidR="00187CA5" w:rsidRDefault="009F6EE5" w:rsidP="00C449F1">
            <w:r>
              <w:rPr>
                <w:rFonts w:hint="eastAsia"/>
              </w:rPr>
              <w:t>令状なしに逮捕でき</w:t>
            </w:r>
            <w:r w:rsidR="00C449F1">
              <w:rPr>
                <w:rFonts w:hint="eastAsia"/>
              </w:rPr>
              <w:t>る</w:t>
            </w:r>
            <w:r>
              <w:rPr>
                <w:rFonts w:hint="eastAsia"/>
              </w:rPr>
              <w:t>。</w:t>
            </w:r>
          </w:p>
          <w:p w:rsidR="00C449F1" w:rsidRDefault="00C449F1" w:rsidP="00C449F1"/>
          <w:p w:rsidR="00C449F1" w:rsidRDefault="00C449F1" w:rsidP="00CE6B1B">
            <w:r>
              <w:rPr>
                <w:rFonts w:hint="eastAsia"/>
              </w:rPr>
              <w:t>(</w:t>
            </w:r>
            <w:r>
              <w:t>2) (1)</w:t>
            </w:r>
            <w:r>
              <w:rPr>
                <w:rFonts w:hint="eastAsia"/>
              </w:rPr>
              <w:t>項に基づき逮捕する執行官は、遅滞なく、逮捕された人物を最寄りの警察署に連れてい</w:t>
            </w:r>
            <w:r w:rsidR="0097093C">
              <w:rPr>
                <w:rFonts w:hint="eastAsia"/>
              </w:rPr>
              <w:t>き、その後</w:t>
            </w:r>
            <w:r w:rsidR="009A586E">
              <w:rPr>
                <w:rFonts w:hint="eastAsia"/>
              </w:rPr>
              <w:t>、</w:t>
            </w:r>
            <w:r w:rsidR="0097093C">
              <w:rPr>
                <w:rFonts w:hint="eastAsia"/>
              </w:rPr>
              <w:t>その人物は</w:t>
            </w:r>
            <w:r w:rsidR="00CE6B1B">
              <w:rPr>
                <w:rFonts w:hint="eastAsia"/>
              </w:rPr>
              <w:t>当面効力を有する刑事訴訟関連法に従って取り扱われる。</w:t>
            </w:r>
          </w:p>
        </w:tc>
      </w:tr>
      <w:tr w:rsidR="00FA0D06" w:rsidTr="00897E92">
        <w:tc>
          <w:tcPr>
            <w:tcW w:w="4351" w:type="dxa"/>
          </w:tcPr>
          <w:p w:rsidR="00FA0D06" w:rsidRDefault="00FA0D06" w:rsidP="00FA0D06">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Search and seizure with warrant</w:t>
            </w:r>
          </w:p>
          <w:p w:rsidR="00FA0D06" w:rsidRDefault="00FA0D06" w:rsidP="00FA0D06">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35. </w:t>
            </w:r>
            <w:r>
              <w:rPr>
                <w:rFonts w:ascii="Cambria" w:eastAsiaTheme="minorEastAsia" w:hAnsi="Cambria" w:cs="Cambria"/>
                <w:kern w:val="0"/>
              </w:rPr>
              <w:t>(1) If it appears to a Magistrate, upon written information on oath and after such</w:t>
            </w:r>
            <w:r w:rsidR="00AC7B8D">
              <w:rPr>
                <w:rFonts w:ascii="Cambria" w:eastAsiaTheme="minorEastAsia" w:hAnsi="Cambria" w:cs="Cambria"/>
                <w:kern w:val="0"/>
              </w:rPr>
              <w:t xml:space="preserve"> </w:t>
            </w:r>
            <w:r>
              <w:rPr>
                <w:rFonts w:ascii="Cambria" w:eastAsiaTheme="minorEastAsia" w:hAnsi="Cambria" w:cs="Cambria"/>
                <w:kern w:val="0"/>
              </w:rPr>
              <w:t>enquiry as the Magistrate considers necessary, that there is reasonable cause to believe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that-</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any premises has been used or are about to be used for; or</w:t>
            </w:r>
          </w:p>
          <w:p w:rsidR="00FA0D06" w:rsidRDefault="00FA0D06" w:rsidP="00FA0D06">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there is in any premises evidence necessary to the conduct of an</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investigation into,</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the commission of an offence under this Act, the Magistrate may issue a warrant</w:t>
            </w:r>
            <w:r w:rsidR="00AC7B8D">
              <w:rPr>
                <w:rFonts w:ascii="Cambria" w:eastAsiaTheme="minorEastAsia" w:hAnsi="Cambria" w:cs="Cambria"/>
                <w:kern w:val="0"/>
              </w:rPr>
              <w:t xml:space="preserve"> </w:t>
            </w:r>
            <w:r>
              <w:rPr>
                <w:rFonts w:ascii="Cambria" w:eastAsiaTheme="minorEastAsia" w:hAnsi="Cambria" w:cs="Cambria"/>
                <w:kern w:val="0"/>
              </w:rPr>
              <w:t>authorizing any enforcement officer named therein, at any reasonable time by day or by</w:t>
            </w:r>
            <w:r w:rsidR="00AC7B8D">
              <w:rPr>
                <w:rFonts w:ascii="Cambria" w:eastAsiaTheme="minorEastAsia" w:hAnsi="Cambria" w:cs="Cambria"/>
                <w:kern w:val="0"/>
              </w:rPr>
              <w:t xml:space="preserve"> </w:t>
            </w:r>
            <w:r>
              <w:rPr>
                <w:rFonts w:ascii="Cambria" w:eastAsiaTheme="minorEastAsia" w:hAnsi="Cambria" w:cs="Cambria"/>
                <w:kern w:val="0"/>
              </w:rPr>
              <w:t>night and with or without assistance, to enter the premises and if need be by force.</w:t>
            </w:r>
          </w:p>
          <w:p w:rsidR="00FA0D06" w:rsidRDefault="00FA0D06" w:rsidP="00FA0D06">
            <w:pPr>
              <w:autoSpaceDE w:val="0"/>
              <w:autoSpaceDN w:val="0"/>
              <w:adjustRightInd w:val="0"/>
              <w:rPr>
                <w:rFonts w:ascii="Cambria" w:eastAsiaTheme="minorEastAsia" w:hAnsi="Cambria" w:cs="Cambria"/>
                <w:kern w:val="0"/>
              </w:rPr>
            </w:pPr>
            <w:r>
              <w:rPr>
                <w:rFonts w:ascii="Cambria" w:eastAsiaTheme="minorEastAsia" w:hAnsi="Cambria" w:cs="Cambria"/>
                <w:kern w:val="0"/>
              </w:rPr>
              <w:t>(2) A warrant issued under subsection (1) may authorize the enforcement officer</w:t>
            </w:r>
            <w:r>
              <w:rPr>
                <w:rFonts w:ascii="Cambria" w:eastAsiaTheme="minorEastAsia" w:hAnsi="Cambria" w:cs="Cambria" w:hint="eastAsia"/>
                <w:kern w:val="0"/>
              </w:rPr>
              <w:t xml:space="preserve"> t</w:t>
            </w:r>
            <w:r>
              <w:rPr>
                <w:rFonts w:ascii="Cambria" w:eastAsiaTheme="minorEastAsia" w:hAnsi="Cambria" w:cs="Cambria"/>
                <w:kern w:val="0"/>
              </w:rPr>
              <w:t>o</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search the premises for, and to seize or remove from the premises any</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biological resources, conveyance, machinery, contrivance, equipment, book,</w:t>
            </w:r>
            <w:r w:rsidR="002941C0">
              <w:rPr>
                <w:rFonts w:ascii="Cambria" w:eastAsiaTheme="minorEastAsia" w:hAnsi="Cambria" w:cs="Cambria"/>
                <w:kern w:val="0"/>
              </w:rPr>
              <w:t xml:space="preserve"> </w:t>
            </w:r>
            <w:r>
              <w:rPr>
                <w:rFonts w:ascii="Cambria" w:eastAsiaTheme="minorEastAsia" w:hAnsi="Cambria" w:cs="Cambria"/>
                <w:kern w:val="0"/>
              </w:rPr>
              <w:t>record, document or other article that is reasonably believed to furnish</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evidence of the commission of such offence;</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take samples of any biological resources or thing found in the premises for</w:t>
            </w:r>
            <w:r w:rsidR="00670293">
              <w:rPr>
                <w:rFonts w:ascii="Cambria" w:eastAsiaTheme="minorEastAsia" w:hAnsi="Cambria" w:cs="Cambria"/>
                <w:kern w:val="0"/>
              </w:rPr>
              <w:t xml:space="preserve"> </w:t>
            </w:r>
            <w:r>
              <w:rPr>
                <w:rFonts w:ascii="Cambria" w:eastAsiaTheme="minorEastAsia" w:hAnsi="Cambria" w:cs="Cambria"/>
                <w:kern w:val="0"/>
              </w:rPr>
              <w:t>the purposes of ascertaining, by testing or otherwise, whether the offence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has been committed; and</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make copies of or take extracts from any book, record, document or other</w:t>
            </w:r>
            <w:r w:rsidR="009526BB">
              <w:rPr>
                <w:rFonts w:ascii="Cambria" w:eastAsiaTheme="minorEastAsia" w:hAnsi="Cambria" w:cs="Cambria"/>
                <w:kern w:val="0"/>
              </w:rPr>
              <w:t xml:space="preserve"> </w:t>
            </w:r>
            <w:r>
              <w:rPr>
                <w:rFonts w:ascii="Cambria" w:eastAsiaTheme="minorEastAsia" w:hAnsi="Cambria" w:cs="Cambria"/>
                <w:kern w:val="0"/>
              </w:rPr>
              <w:t>article found in the premises.</w:t>
            </w:r>
          </w:p>
          <w:p w:rsidR="00FA0D06"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(3) An enforcement officer entering any premises under this section may take</w:t>
            </w:r>
            <w:r w:rsidR="00D127B2">
              <w:rPr>
                <w:rFonts w:ascii="Cambria" w:eastAsiaTheme="minorEastAsia" w:hAnsi="Cambria" w:cs="Cambria"/>
                <w:kern w:val="0"/>
              </w:rPr>
              <w:t xml:space="preserve"> </w:t>
            </w:r>
            <w:r>
              <w:rPr>
                <w:rFonts w:ascii="Cambria" w:eastAsiaTheme="minorEastAsia" w:hAnsi="Cambria" w:cs="Cambria"/>
                <w:kern w:val="0"/>
              </w:rPr>
              <w:t>with him such other persons and equipment as may appear to him to be necessary.</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(4) An enforcement officer may, in the exercise of his powers under this section,</w:t>
            </w:r>
            <w:r w:rsidR="00625859">
              <w:rPr>
                <w:rFonts w:ascii="Cambria" w:eastAsiaTheme="minorEastAsia" w:hAnsi="Cambria" w:cs="Cambria"/>
                <w:kern w:val="0"/>
              </w:rPr>
              <w:t xml:space="preserve"> </w:t>
            </w:r>
            <w:r>
              <w:rPr>
                <w:rFonts w:ascii="Cambria" w:eastAsiaTheme="minorEastAsia" w:hAnsi="Cambria" w:cs="Cambria"/>
                <w:kern w:val="0"/>
              </w:rPr>
              <w:t>if it is necessary so to do,-</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break open any outer or inner door of the premises or any fence, enclosure,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gate or other obstruction to the premises, in order to effect entry into the</w:t>
            </w:r>
            <w:r w:rsidR="00625859">
              <w:rPr>
                <w:rFonts w:ascii="Cambria" w:eastAsiaTheme="minorEastAsia" w:hAnsi="Cambria" w:cs="Cambria"/>
                <w:kern w:val="0"/>
              </w:rPr>
              <w:t xml:space="preserve"> </w:t>
            </w:r>
            <w:r>
              <w:rPr>
                <w:rFonts w:ascii="Cambria" w:eastAsiaTheme="minorEastAsia" w:hAnsi="Cambria" w:cs="Cambria"/>
                <w:kern w:val="0"/>
              </w:rPr>
              <w:t>premises;</w:t>
            </w:r>
            <w:r w:rsidR="00625859">
              <w:rPr>
                <w:rFonts w:ascii="Cambria" w:eastAsiaTheme="minorEastAsia" w:hAnsi="Cambria" w:cs="Cambria"/>
                <w:kern w:val="0"/>
              </w:rPr>
              <w:t xml:space="preserve"> </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remove by force any obstruction to entry, search, seizure and removal as he</w:t>
            </w:r>
            <w:r w:rsidR="00625859">
              <w:rPr>
                <w:rFonts w:ascii="Cambria" w:eastAsiaTheme="minorEastAsia" w:hAnsi="Cambria" w:cs="Cambria"/>
                <w:kern w:val="0"/>
              </w:rPr>
              <w:t xml:space="preserve"> </w:t>
            </w:r>
            <w:r>
              <w:rPr>
                <w:rFonts w:ascii="Cambria" w:eastAsiaTheme="minorEastAsia" w:hAnsi="Cambria" w:cs="Cambria"/>
                <w:kern w:val="0"/>
              </w:rPr>
              <w:t>is empowered to effect under this section; and</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detain any person found in the premises until the search has been completed.</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(5) Where, by reason of its nature, size or amount, it is not practicable to remove</w:t>
            </w:r>
            <w:r w:rsidR="00151136">
              <w:rPr>
                <w:rFonts w:ascii="Cambria" w:eastAsiaTheme="minorEastAsia" w:hAnsi="Cambria" w:cs="Cambria"/>
                <w:kern w:val="0"/>
              </w:rPr>
              <w:t xml:space="preserve"> </w:t>
            </w:r>
            <w:r>
              <w:rPr>
                <w:rFonts w:ascii="Cambria" w:eastAsiaTheme="minorEastAsia" w:hAnsi="Cambria" w:cs="Cambria"/>
                <w:kern w:val="0"/>
              </w:rPr>
              <w:t>any biological resources, conveyance, machinery, contrivance, equipment, book, record,</w:t>
            </w:r>
            <w:r w:rsidR="00151136">
              <w:rPr>
                <w:rFonts w:ascii="Cambria" w:eastAsiaTheme="minorEastAsia" w:hAnsi="Cambria" w:cs="Cambria" w:hint="eastAsia"/>
                <w:kern w:val="0"/>
              </w:rPr>
              <w:t xml:space="preserve"> </w:t>
            </w:r>
            <w:r>
              <w:rPr>
                <w:rFonts w:ascii="Cambria" w:eastAsiaTheme="minorEastAsia" w:hAnsi="Cambria" w:cs="Cambria"/>
                <w:kern w:val="0"/>
              </w:rPr>
              <w:t>document or other article seized under this section, the enforcement officer shall, by any</w:t>
            </w:r>
            <w:r>
              <w:rPr>
                <w:rFonts w:ascii="Cambria" w:eastAsiaTheme="minorEastAsia" w:hAnsi="Cambria" w:cs="Cambria" w:hint="eastAsia"/>
                <w:kern w:val="0"/>
              </w:rPr>
              <w:t xml:space="preserve"> </w:t>
            </w:r>
            <w:r>
              <w:rPr>
                <w:rFonts w:ascii="Cambria" w:eastAsiaTheme="minorEastAsia" w:hAnsi="Cambria" w:cs="Cambria"/>
                <w:kern w:val="0"/>
              </w:rPr>
              <w:t>means, seal such biological resources, conveyance, machinery, contrivance, equipment,</w:t>
            </w:r>
            <w:r w:rsidR="00151136">
              <w:rPr>
                <w:rFonts w:ascii="Cambria" w:eastAsiaTheme="minorEastAsia" w:hAnsi="Cambria" w:cs="Cambria"/>
                <w:kern w:val="0"/>
              </w:rPr>
              <w:t xml:space="preserve"> </w:t>
            </w:r>
            <w:r>
              <w:rPr>
                <w:rFonts w:ascii="Cambria" w:eastAsiaTheme="minorEastAsia" w:hAnsi="Cambria" w:cs="Cambria"/>
                <w:kern w:val="0"/>
              </w:rPr>
              <w:t>book, record, document or other article in the premises or container in which it is found.</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(6) A person who, without lawful authority, breaks, tampers with or damages the</w:t>
            </w:r>
            <w:r w:rsidR="00151136">
              <w:rPr>
                <w:rFonts w:ascii="Cambria" w:eastAsiaTheme="minorEastAsia" w:hAnsi="Cambria" w:cs="Cambria" w:hint="eastAsia"/>
                <w:kern w:val="0"/>
              </w:rPr>
              <w:t xml:space="preserve"> </w:t>
            </w:r>
            <w:r>
              <w:rPr>
                <w:rFonts w:ascii="Cambria" w:eastAsiaTheme="minorEastAsia" w:hAnsi="Cambria" w:cs="Cambria"/>
                <w:kern w:val="0"/>
              </w:rPr>
              <w:t>seal referred to in subsection (5) or removes the biological resources, conveyance,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machinery, contrivance, equipment, book, record, document or other article under seal, or</w:t>
            </w:r>
            <w:r w:rsidR="00151136">
              <w:rPr>
                <w:rFonts w:ascii="Cambria" w:eastAsiaTheme="minorEastAsia" w:hAnsi="Cambria" w:cs="Cambria"/>
                <w:kern w:val="0"/>
              </w:rPr>
              <w:t xml:space="preserve"> </w:t>
            </w:r>
            <w:r>
              <w:rPr>
                <w:rFonts w:ascii="Cambria" w:eastAsiaTheme="minorEastAsia" w:hAnsi="Cambria" w:cs="Cambria"/>
                <w:kern w:val="0"/>
              </w:rPr>
              <w:t>attempts to do so commits an offence and shall, on conviction, be liable to a fine not</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exceeding two hundred thousand ringgit or imprisonment for a term not exceeding five</w:t>
            </w:r>
            <w:r w:rsidR="00151136">
              <w:rPr>
                <w:rFonts w:ascii="Cambria" w:eastAsiaTheme="minorEastAsia" w:hAnsi="Cambria" w:cs="Cambria"/>
                <w:kern w:val="0"/>
              </w:rPr>
              <w:t xml:space="preserve"> </w:t>
            </w:r>
            <w:r>
              <w:rPr>
                <w:rFonts w:ascii="Cambria" w:eastAsiaTheme="minorEastAsia" w:hAnsi="Cambria" w:cs="Cambria"/>
                <w:kern w:val="0"/>
              </w:rPr>
              <w:t>years or to both.</w:t>
            </w:r>
          </w:p>
          <w:p w:rsidR="00483D7A" w:rsidRPr="00483D7A" w:rsidRDefault="00483D7A" w:rsidP="00483D7A">
            <w:pPr>
              <w:autoSpaceDE w:val="0"/>
              <w:autoSpaceDN w:val="0"/>
              <w:adjustRightInd w:val="0"/>
              <w:rPr>
                <w:rFonts w:ascii="Cambria,Bold" w:eastAsiaTheme="minorEastAsia" w:hAnsi="Cambria,Bold" w:cs="Cambria,Bold"/>
                <w:b/>
                <w:bCs/>
                <w:kern w:val="0"/>
              </w:rPr>
            </w:pPr>
          </w:p>
        </w:tc>
        <w:tc>
          <w:tcPr>
            <w:tcW w:w="4351" w:type="dxa"/>
          </w:tcPr>
          <w:p w:rsidR="00FA0D06" w:rsidRDefault="00CE6B1B" w:rsidP="00CE6B1B">
            <w:r>
              <w:rPr>
                <w:rFonts w:hint="eastAsia"/>
              </w:rPr>
              <w:t>令状のある捜査押収</w:t>
            </w:r>
          </w:p>
          <w:p w:rsidR="00EB1045" w:rsidRDefault="00CE6B1B" w:rsidP="00582B52">
            <w:r>
              <w:rPr>
                <w:rFonts w:hint="eastAsia"/>
              </w:rPr>
              <w:t>3</w:t>
            </w:r>
            <w:r>
              <w:t>5.(1)</w:t>
            </w:r>
            <w:r w:rsidR="00D05033">
              <w:rPr>
                <w:rFonts w:hint="eastAsia"/>
              </w:rPr>
              <w:t>裁判所</w:t>
            </w:r>
            <w:r w:rsidR="001C165D">
              <w:rPr>
                <w:rFonts w:hint="eastAsia"/>
              </w:rPr>
              <w:t>が</w:t>
            </w:r>
            <w:r w:rsidR="00D05033">
              <w:rPr>
                <w:rFonts w:hint="eastAsia"/>
              </w:rPr>
              <w:t>、</w:t>
            </w:r>
            <w:r w:rsidR="009A586E" w:rsidRPr="009A586E">
              <w:rPr>
                <w:rFonts w:hint="eastAsia"/>
              </w:rPr>
              <w:t>宣誓による書面情報</w:t>
            </w:r>
          </w:p>
          <w:p w:rsidR="00CE6B1B" w:rsidRDefault="00582B52" w:rsidP="00582B52">
            <w:r>
              <w:rPr>
                <w:rFonts w:hint="eastAsia"/>
              </w:rPr>
              <w:t>と裁判所が必要と考える調査</w:t>
            </w:r>
            <w:r w:rsidR="00516C66">
              <w:rPr>
                <w:rFonts w:hint="eastAsia"/>
              </w:rPr>
              <w:t>に</w:t>
            </w:r>
            <w:r w:rsidR="001C165D">
              <w:rPr>
                <w:rFonts w:hint="eastAsia"/>
              </w:rPr>
              <w:t>基づいて</w:t>
            </w:r>
            <w:r w:rsidR="00516C66">
              <w:rPr>
                <w:rFonts w:hint="eastAsia"/>
              </w:rPr>
              <w:t>、</w:t>
            </w:r>
            <w:r w:rsidR="001C165D">
              <w:rPr>
                <w:rFonts w:hint="eastAsia"/>
              </w:rPr>
              <w:t>本法に基づく違反に対して</w:t>
            </w:r>
          </w:p>
          <w:p w:rsidR="00516C66" w:rsidRDefault="00516C66" w:rsidP="00582B52">
            <w:r>
              <w:rPr>
                <w:rFonts w:hint="eastAsia"/>
              </w:rPr>
              <w:t>(</w:t>
            </w:r>
            <w:r w:rsidR="00EB1045">
              <w:t>a)</w:t>
            </w:r>
            <w:r w:rsidR="00EB1045">
              <w:rPr>
                <w:rFonts w:hint="eastAsia"/>
              </w:rPr>
              <w:t>いずれかの</w:t>
            </w:r>
            <w:r w:rsidR="001C165D">
              <w:rPr>
                <w:rFonts w:hint="eastAsia"/>
              </w:rPr>
              <w:t>土地家屋【</w:t>
            </w:r>
            <w:r w:rsidR="001C165D">
              <w:rPr>
                <w:rFonts w:hint="eastAsia"/>
              </w:rPr>
              <w:t>p</w:t>
            </w:r>
            <w:r w:rsidR="001C165D">
              <w:t>remises</w:t>
            </w:r>
            <w:r w:rsidR="001C165D">
              <w:rPr>
                <w:rFonts w:hint="eastAsia"/>
              </w:rPr>
              <w:t>】が用いられた、または用いられようとしている、</w:t>
            </w:r>
          </w:p>
          <w:p w:rsidR="001C165D" w:rsidRDefault="001C165D" w:rsidP="00582B52">
            <w:r>
              <w:rPr>
                <w:rFonts w:hint="eastAsia"/>
              </w:rPr>
              <w:t>(</w:t>
            </w:r>
            <w:r>
              <w:t>b)</w:t>
            </w:r>
            <w:r w:rsidR="00EB1045">
              <w:rPr>
                <w:rFonts w:hint="eastAsia"/>
              </w:rPr>
              <w:t>いずれかの</w:t>
            </w:r>
            <w:r>
              <w:rPr>
                <w:rFonts w:hint="eastAsia"/>
              </w:rPr>
              <w:t>土地家屋に調査を行う</w:t>
            </w:r>
            <w:r w:rsidR="00816C34">
              <w:rPr>
                <w:rFonts w:hint="eastAsia"/>
              </w:rPr>
              <w:t>ために</w:t>
            </w:r>
            <w:r>
              <w:rPr>
                <w:rFonts w:hint="eastAsia"/>
              </w:rPr>
              <w:t>必要</w:t>
            </w:r>
            <w:r w:rsidR="00816C34">
              <w:rPr>
                <w:rFonts w:hint="eastAsia"/>
              </w:rPr>
              <w:t>な</w:t>
            </w:r>
            <w:r>
              <w:rPr>
                <w:rFonts w:hint="eastAsia"/>
              </w:rPr>
              <w:t>証拠がある、</w:t>
            </w:r>
          </w:p>
          <w:p w:rsidR="001C165D" w:rsidRDefault="001C165D" w:rsidP="00582B52">
            <w:r>
              <w:rPr>
                <w:rFonts w:hint="eastAsia"/>
              </w:rPr>
              <w:t>と信じる合理的な理由があると判断した場合には、裁判所は、氏名が記載された執行官に対して、日夜を問わず合理的な時間に、補助の有無にかかわらず、土地家屋に、必要</w:t>
            </w:r>
            <w:r w:rsidR="006B0DD5">
              <w:rPr>
                <w:rFonts w:hint="eastAsia"/>
              </w:rPr>
              <w:t>に応じて</w:t>
            </w:r>
            <w:r>
              <w:rPr>
                <w:rFonts w:hint="eastAsia"/>
              </w:rPr>
              <w:t>強制的に立ち入る権限を与える令状を発行できる。</w:t>
            </w:r>
          </w:p>
          <w:p w:rsidR="002941C0" w:rsidRDefault="002941C0" w:rsidP="00582B52"/>
          <w:p w:rsidR="00A3289E" w:rsidRDefault="00A3289E" w:rsidP="00582B52"/>
          <w:p w:rsidR="002941C0" w:rsidRDefault="002941C0" w:rsidP="00582B52">
            <w:r>
              <w:t xml:space="preserve">(2) </w:t>
            </w:r>
            <w:r>
              <w:rPr>
                <w:rFonts w:hint="eastAsia"/>
              </w:rPr>
              <w:t>(</w:t>
            </w:r>
            <w:r>
              <w:t>1)</w:t>
            </w:r>
            <w:r>
              <w:rPr>
                <w:rFonts w:hint="eastAsia"/>
              </w:rPr>
              <w:t>項に基づいて発行された礼状は、執行官に</w:t>
            </w:r>
            <w:r w:rsidR="00D127B2">
              <w:rPr>
                <w:rFonts w:hint="eastAsia"/>
              </w:rPr>
              <w:t>対して、</w:t>
            </w:r>
            <w:r w:rsidR="00A3289E">
              <w:rPr>
                <w:rFonts w:hint="eastAsia"/>
              </w:rPr>
              <w:t>下記</w:t>
            </w:r>
            <w:r w:rsidR="00D127B2">
              <w:rPr>
                <w:rFonts w:hint="eastAsia"/>
              </w:rPr>
              <w:t>の権限を与える。</w:t>
            </w:r>
          </w:p>
          <w:p w:rsidR="002941C0" w:rsidRDefault="002941C0" w:rsidP="00582B52">
            <w:r>
              <w:rPr>
                <w:rFonts w:hint="eastAsia"/>
              </w:rPr>
              <w:t>(</w:t>
            </w:r>
            <w:r>
              <w:t>a)</w:t>
            </w:r>
            <w:r>
              <w:rPr>
                <w:rFonts w:hint="eastAsia"/>
              </w:rPr>
              <w:t>土地家屋を捜査し、</w:t>
            </w:r>
            <w:r w:rsidR="00670293">
              <w:rPr>
                <w:rFonts w:hint="eastAsia"/>
              </w:rPr>
              <w:t>違反の証拠となると合理的に考えられる、</w:t>
            </w:r>
            <w:r>
              <w:rPr>
                <w:rFonts w:hint="eastAsia"/>
              </w:rPr>
              <w:t>生物資源、</w:t>
            </w:r>
            <w:r w:rsidR="000C3159">
              <w:rPr>
                <w:rFonts w:hint="eastAsia"/>
              </w:rPr>
              <w:t>輸送機器、機械、装置、設備、</w:t>
            </w:r>
            <w:r w:rsidR="009C7388">
              <w:rPr>
                <w:rFonts w:hint="eastAsia"/>
              </w:rPr>
              <w:t>帳簿</w:t>
            </w:r>
            <w:r w:rsidR="000C3159">
              <w:rPr>
                <w:rFonts w:hint="eastAsia"/>
              </w:rPr>
              <w:t>、記録、書類</w:t>
            </w:r>
            <w:r w:rsidR="00B92585">
              <w:rPr>
                <w:rFonts w:hint="eastAsia"/>
              </w:rPr>
              <w:t>、その</w:t>
            </w:r>
            <w:r w:rsidR="000C3159">
              <w:rPr>
                <w:rFonts w:hint="eastAsia"/>
              </w:rPr>
              <w:t>他の品目を、土地家屋から押収または</w:t>
            </w:r>
            <w:r w:rsidR="00D0148C">
              <w:rPr>
                <w:rFonts w:hint="eastAsia"/>
              </w:rPr>
              <w:t>撤去する</w:t>
            </w:r>
          </w:p>
          <w:p w:rsidR="00000477" w:rsidRDefault="00670293" w:rsidP="00582B52">
            <w:r>
              <w:rPr>
                <w:rFonts w:hint="eastAsia"/>
              </w:rPr>
              <w:t>(</w:t>
            </w:r>
            <w:r>
              <w:t>b)</w:t>
            </w:r>
            <w:r w:rsidR="00000477">
              <w:rPr>
                <w:rFonts w:hint="eastAsia"/>
              </w:rPr>
              <w:t>違反が犯されたかどうかを、試験その他の方法で確認する</w:t>
            </w:r>
            <w:r w:rsidR="00D0148C">
              <w:rPr>
                <w:rFonts w:hint="eastAsia"/>
              </w:rPr>
              <w:t>目的で、土地家屋で発見された生物資源その他のサンプルを取得する</w:t>
            </w:r>
          </w:p>
          <w:p w:rsidR="00D127B2" w:rsidRPr="00D0148C" w:rsidRDefault="00D127B2" w:rsidP="00582B52"/>
          <w:p w:rsidR="00D127B2" w:rsidRDefault="00000477" w:rsidP="00582B52">
            <w:r>
              <w:t>(c)</w:t>
            </w:r>
            <w:r w:rsidR="00D127B2">
              <w:rPr>
                <w:rFonts w:hint="eastAsia"/>
              </w:rPr>
              <w:t>土地家屋で発見された</w:t>
            </w:r>
            <w:r w:rsidR="009C7388">
              <w:rPr>
                <w:rFonts w:hint="eastAsia"/>
              </w:rPr>
              <w:t>帳簿</w:t>
            </w:r>
            <w:r w:rsidR="00D127B2">
              <w:rPr>
                <w:rFonts w:hint="eastAsia"/>
              </w:rPr>
              <w:t>、記録、書類その他の品目を複写する。</w:t>
            </w:r>
          </w:p>
          <w:p w:rsidR="00D127B2" w:rsidRPr="00000477" w:rsidRDefault="00D127B2" w:rsidP="00582B52"/>
          <w:p w:rsidR="001C165D" w:rsidRPr="00D127B2" w:rsidRDefault="001C165D" w:rsidP="00582B52"/>
          <w:p w:rsidR="00D127B2" w:rsidRDefault="00D127B2" w:rsidP="00582B52"/>
          <w:p w:rsidR="00D127B2" w:rsidRDefault="00D127B2" w:rsidP="00582B52"/>
          <w:p w:rsidR="00625859" w:rsidRDefault="00D127B2" w:rsidP="00D127B2">
            <w:r>
              <w:rPr>
                <w:rFonts w:hint="eastAsia"/>
              </w:rPr>
              <w:t>(</w:t>
            </w:r>
            <w:r>
              <w:t>3)</w:t>
            </w:r>
            <w:r>
              <w:rPr>
                <w:rFonts w:hint="eastAsia"/>
              </w:rPr>
              <w:t>本項に基づき土地家屋に立ち入る執行官は</w:t>
            </w:r>
            <w:r w:rsidR="00625859">
              <w:rPr>
                <w:rFonts w:hint="eastAsia"/>
              </w:rPr>
              <w:t>、必要と思われる人員および装置を帯同できる。</w:t>
            </w:r>
          </w:p>
          <w:p w:rsidR="00625859" w:rsidRDefault="00625859" w:rsidP="00D127B2"/>
          <w:p w:rsidR="00625859" w:rsidRDefault="00625859" w:rsidP="00D127B2">
            <w:r>
              <w:rPr>
                <w:rFonts w:hint="eastAsia"/>
              </w:rPr>
              <w:t>(</w:t>
            </w:r>
            <w:r>
              <w:t>4)</w:t>
            </w:r>
            <w:r>
              <w:rPr>
                <w:rFonts w:hint="eastAsia"/>
              </w:rPr>
              <w:t>執行官は、本項に基づく権限を行使する際に、必要であれば、</w:t>
            </w:r>
          </w:p>
          <w:p w:rsidR="00625859" w:rsidRDefault="00625859" w:rsidP="00625859">
            <w:r>
              <w:rPr>
                <w:rFonts w:hint="eastAsia"/>
              </w:rPr>
              <w:t>(</w:t>
            </w:r>
            <w:r>
              <w:t>a)</w:t>
            </w:r>
            <w:r>
              <w:rPr>
                <w:rFonts w:hint="eastAsia"/>
              </w:rPr>
              <w:t>土地家屋の外扉または内扉、柵、囲い、門、その他の土地家</w:t>
            </w:r>
            <w:r w:rsidR="00D0148C">
              <w:rPr>
                <w:rFonts w:hint="eastAsia"/>
              </w:rPr>
              <w:t>屋への障害物を、土地家屋に立ち入れるようにするために破壊できる</w:t>
            </w:r>
          </w:p>
          <w:p w:rsidR="00625859" w:rsidRDefault="00625859" w:rsidP="00625859"/>
          <w:p w:rsidR="00625859" w:rsidRDefault="00625859" w:rsidP="00625859"/>
          <w:p w:rsidR="00625859" w:rsidRDefault="00625859" w:rsidP="00625859">
            <w:r>
              <w:rPr>
                <w:rFonts w:hint="eastAsia"/>
              </w:rPr>
              <w:t>(</w:t>
            </w:r>
            <w:r>
              <w:t>b)</w:t>
            </w:r>
            <w:r>
              <w:rPr>
                <w:rFonts w:hint="eastAsia"/>
              </w:rPr>
              <w:t>本項に基づき権限を与えられた立ち入り、捜査</w:t>
            </w:r>
            <w:r w:rsidR="00D0148C">
              <w:rPr>
                <w:rFonts w:hint="eastAsia"/>
              </w:rPr>
              <w:t>、押収、撤去を行うために、障害物を強制的に取り除くことができる</w:t>
            </w:r>
          </w:p>
          <w:p w:rsidR="00625859" w:rsidRDefault="00625859" w:rsidP="00625859">
            <w:r>
              <w:rPr>
                <w:rFonts w:hint="eastAsia"/>
              </w:rPr>
              <w:t>(</w:t>
            </w:r>
            <w:r>
              <w:t>c)</w:t>
            </w:r>
            <w:r>
              <w:rPr>
                <w:rFonts w:hint="eastAsia"/>
              </w:rPr>
              <w:t>土地家屋で発見された人物を、捜査が終了するまで拘束</w:t>
            </w:r>
            <w:r w:rsidR="006F446C">
              <w:rPr>
                <w:rFonts w:hint="eastAsia"/>
              </w:rPr>
              <w:t>で</w:t>
            </w:r>
            <w:r>
              <w:rPr>
                <w:rFonts w:hint="eastAsia"/>
              </w:rPr>
              <w:t>きる。</w:t>
            </w:r>
          </w:p>
          <w:p w:rsidR="00B92585" w:rsidRDefault="00B92585" w:rsidP="00625859"/>
          <w:p w:rsidR="00B92585" w:rsidRDefault="00B92585" w:rsidP="00625859"/>
          <w:p w:rsidR="00D0148C" w:rsidRPr="00D0148C" w:rsidRDefault="00D0148C" w:rsidP="00625859"/>
          <w:p w:rsidR="00B92585" w:rsidRDefault="00B92585" w:rsidP="00625859">
            <w:r>
              <w:t>(5)</w:t>
            </w:r>
            <w:r>
              <w:rPr>
                <w:rFonts w:hint="eastAsia"/>
              </w:rPr>
              <w:t>本項に基づき押収された生物資源、輸送機器、機械、装置、設備、</w:t>
            </w:r>
            <w:r w:rsidR="009C7388">
              <w:rPr>
                <w:rFonts w:hint="eastAsia"/>
              </w:rPr>
              <w:t>帳簿</w:t>
            </w:r>
            <w:r>
              <w:rPr>
                <w:rFonts w:hint="eastAsia"/>
              </w:rPr>
              <w:t>、記録、書類、その他の品目</w:t>
            </w:r>
            <w:r w:rsidR="00FE4020">
              <w:rPr>
                <w:rFonts w:hint="eastAsia"/>
              </w:rPr>
              <w:t>が、性質、大きさまたは量の理由により</w:t>
            </w:r>
            <w:r>
              <w:rPr>
                <w:rFonts w:hint="eastAsia"/>
              </w:rPr>
              <w:t>撤去するのが実際的でない場合には、執行官は発見された土地建物または容器に、このような生物資源、輸送機器、機械、装置、設備、</w:t>
            </w:r>
            <w:r w:rsidR="009C7388">
              <w:rPr>
                <w:rFonts w:hint="eastAsia"/>
              </w:rPr>
              <w:t>帳簿</w:t>
            </w:r>
            <w:r>
              <w:rPr>
                <w:rFonts w:hint="eastAsia"/>
              </w:rPr>
              <w:t>、記録、書類その他の品目を、何らかの手段で封印する。</w:t>
            </w:r>
          </w:p>
          <w:p w:rsidR="00B92585" w:rsidRDefault="00B92585" w:rsidP="00625859"/>
          <w:p w:rsidR="00B92585" w:rsidRDefault="00B92585" w:rsidP="00625859"/>
          <w:p w:rsidR="00625859" w:rsidRPr="00B92585" w:rsidRDefault="00B92585" w:rsidP="00625859">
            <w:r>
              <w:rPr>
                <w:rFonts w:hint="eastAsia"/>
              </w:rPr>
              <w:t>(</w:t>
            </w:r>
            <w:r>
              <w:t>6)</w:t>
            </w:r>
            <w:r w:rsidR="00BF21FA">
              <w:rPr>
                <w:rFonts w:hint="eastAsia"/>
              </w:rPr>
              <w:t>法的な権限のない人物が</w:t>
            </w:r>
            <w:r w:rsidR="00BF21FA">
              <w:rPr>
                <w:rFonts w:hint="eastAsia"/>
              </w:rPr>
              <w:t>(</w:t>
            </w:r>
            <w:r w:rsidR="00BF21FA">
              <w:t>5)</w:t>
            </w:r>
            <w:r w:rsidR="00BF21FA">
              <w:rPr>
                <w:rFonts w:hint="eastAsia"/>
              </w:rPr>
              <w:t>項の封印を破る、手を加える、または破損するか、封印された生物資源、輸送機器、機械、装置、設備、</w:t>
            </w:r>
            <w:r w:rsidR="009C7388">
              <w:rPr>
                <w:rFonts w:hint="eastAsia"/>
              </w:rPr>
              <w:t>帳簿</w:t>
            </w:r>
            <w:r w:rsidR="00BF21FA">
              <w:rPr>
                <w:rFonts w:hint="eastAsia"/>
              </w:rPr>
              <w:t>、記録、書類、その他の品目を撤去する、またはそれを</w:t>
            </w:r>
            <w:r w:rsidR="009679DA">
              <w:rPr>
                <w:rFonts w:hint="eastAsia"/>
              </w:rPr>
              <w:t>企て</w:t>
            </w:r>
            <w:r w:rsidR="00BF21FA">
              <w:rPr>
                <w:rFonts w:hint="eastAsia"/>
              </w:rPr>
              <w:t>る場合には、違反を犯しており、判決に基づき、</w:t>
            </w:r>
            <w:r w:rsidR="00BF21FA">
              <w:rPr>
                <w:rFonts w:hint="eastAsia"/>
              </w:rPr>
              <w:t>2</w:t>
            </w:r>
            <w:r w:rsidR="00BF21FA">
              <w:t>00,000</w:t>
            </w:r>
            <w:r w:rsidR="00BF21FA">
              <w:rPr>
                <w:rFonts w:hint="eastAsia"/>
              </w:rPr>
              <w:t>リンギ以下の罰金または</w:t>
            </w:r>
            <w:r w:rsidR="00BF21FA">
              <w:rPr>
                <w:rFonts w:hint="eastAsia"/>
              </w:rPr>
              <w:t>5</w:t>
            </w:r>
            <w:r w:rsidR="00BF21FA">
              <w:rPr>
                <w:rFonts w:hint="eastAsia"/>
              </w:rPr>
              <w:t>年以下の懲役、またはその両方を課される。</w:t>
            </w:r>
          </w:p>
          <w:p w:rsidR="00625859" w:rsidRDefault="00625859" w:rsidP="00625859"/>
        </w:tc>
      </w:tr>
      <w:tr w:rsidR="00FA0D06" w:rsidTr="00897E92">
        <w:tc>
          <w:tcPr>
            <w:tcW w:w="4351" w:type="dxa"/>
          </w:tcPr>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Search and seizure without warrant</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36. </w:t>
            </w:r>
            <w:r>
              <w:rPr>
                <w:rFonts w:ascii="Cambria" w:eastAsiaTheme="minorEastAsia" w:hAnsi="Cambria" w:cs="Cambria"/>
                <w:kern w:val="0"/>
              </w:rPr>
              <w:t>Whenever an enforcement officer has reasonable cause to believe that any biological</w:t>
            </w:r>
            <w:r w:rsidR="00151136">
              <w:rPr>
                <w:rFonts w:ascii="Cambria" w:eastAsiaTheme="minorEastAsia" w:hAnsi="Cambria" w:cs="Cambria"/>
                <w:kern w:val="0"/>
              </w:rPr>
              <w:t xml:space="preserve"> </w:t>
            </w:r>
            <w:r>
              <w:rPr>
                <w:rFonts w:ascii="Cambria" w:eastAsiaTheme="minorEastAsia" w:hAnsi="Cambria" w:cs="Cambria"/>
                <w:kern w:val="0"/>
              </w:rPr>
              <w:t>resources, conveyance, machinery, contrivance, equipment, book, record, document or</w:t>
            </w:r>
            <w:r w:rsidR="00151136">
              <w:rPr>
                <w:rFonts w:ascii="Cambria" w:eastAsiaTheme="minorEastAsia" w:hAnsi="Cambria" w:cs="Cambria"/>
                <w:kern w:val="0"/>
              </w:rPr>
              <w:t xml:space="preserve"> </w:t>
            </w:r>
            <w:r>
              <w:rPr>
                <w:rFonts w:ascii="Cambria" w:eastAsiaTheme="minorEastAsia" w:hAnsi="Cambria" w:cs="Cambria"/>
                <w:kern w:val="0"/>
              </w:rPr>
              <w:t>other article in respect of which an offence under this Act has been committed is likely to</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be found in or on any premises, person or conveyance and that by reason of delay in</w:t>
            </w:r>
            <w:r w:rsidR="00151136">
              <w:rPr>
                <w:rFonts w:ascii="Cambria" w:eastAsiaTheme="minorEastAsia" w:hAnsi="Cambria" w:cs="Cambria"/>
                <w:kern w:val="0"/>
              </w:rPr>
              <w:t xml:space="preserve"> </w:t>
            </w:r>
            <w:r>
              <w:rPr>
                <w:rFonts w:ascii="Cambria" w:eastAsiaTheme="minorEastAsia" w:hAnsi="Cambria" w:cs="Cambria"/>
                <w:kern w:val="0"/>
              </w:rPr>
              <w:t>obtaining a warrant under section 35 the object of the search may be frustrated, he may,</w:t>
            </w:r>
            <w:r w:rsidR="00151136">
              <w:rPr>
                <w:rFonts w:ascii="Cambria" w:eastAsiaTheme="minorEastAsia" w:hAnsi="Cambria" w:cs="Cambria"/>
                <w:kern w:val="0"/>
              </w:rPr>
              <w:t xml:space="preserve"> </w:t>
            </w:r>
            <w:r>
              <w:rPr>
                <w:rFonts w:ascii="Cambria" w:eastAsiaTheme="minorEastAsia" w:hAnsi="Cambria" w:cs="Cambria"/>
                <w:kern w:val="0"/>
              </w:rPr>
              <w:t>without warrant, with such assistance and force as is necessary-</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enter and search such premises;</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stop and search such person or conveyance; and</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seize any biological resources, conveyance, machinery, contrivance,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equipment, book, record, document or other article which may be found and</w:t>
            </w:r>
          </w:p>
          <w:p w:rsidR="00FA0D06" w:rsidRDefault="00483D7A" w:rsidP="00483D7A">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may be evidence of the commission of such offence.</w:t>
            </w:r>
          </w:p>
        </w:tc>
        <w:tc>
          <w:tcPr>
            <w:tcW w:w="4351" w:type="dxa"/>
          </w:tcPr>
          <w:p w:rsidR="00FA0D06" w:rsidRDefault="00BF21FA">
            <w:r>
              <w:rPr>
                <w:rFonts w:hint="eastAsia"/>
              </w:rPr>
              <w:t>令状なしの捜査および押収</w:t>
            </w:r>
          </w:p>
          <w:p w:rsidR="00F97C85" w:rsidRDefault="00F97C85"/>
          <w:p w:rsidR="00F97C85" w:rsidRDefault="00F97C85" w:rsidP="004B1A2D">
            <w:r>
              <w:rPr>
                <w:rFonts w:hint="eastAsia"/>
              </w:rPr>
              <w:t>3</w:t>
            </w:r>
            <w:r>
              <w:t>6.</w:t>
            </w:r>
            <w:r w:rsidR="006A4718">
              <w:rPr>
                <w:rFonts w:hint="eastAsia"/>
              </w:rPr>
              <w:t>執行官</w:t>
            </w:r>
            <w:r w:rsidR="004B1A2D">
              <w:rPr>
                <w:rFonts w:hint="eastAsia"/>
              </w:rPr>
              <w:t>は</w:t>
            </w:r>
            <w:r w:rsidR="006A4718">
              <w:rPr>
                <w:rFonts w:hint="eastAsia"/>
              </w:rPr>
              <w:t>、本法の違反に関連する生物資源、輸送機器、機械、装置、設備、</w:t>
            </w:r>
            <w:r w:rsidR="009C7388">
              <w:rPr>
                <w:rFonts w:hint="eastAsia"/>
              </w:rPr>
              <w:t>帳簿</w:t>
            </w:r>
            <w:r w:rsidR="006A4718">
              <w:rPr>
                <w:rFonts w:hint="eastAsia"/>
              </w:rPr>
              <w:t>、記録、書類、その他の品目が、土地建物、人物、輸送機器において発見されそうだと信じる合理的な理由</w:t>
            </w:r>
            <w:r w:rsidR="00D0148C">
              <w:rPr>
                <w:rFonts w:hint="eastAsia"/>
              </w:rPr>
              <w:t>があり</w:t>
            </w:r>
            <w:r w:rsidR="006A4718">
              <w:rPr>
                <w:rFonts w:hint="eastAsia"/>
              </w:rPr>
              <w:t>、</w:t>
            </w:r>
            <w:r w:rsidR="006441E2">
              <w:rPr>
                <w:rFonts w:hint="eastAsia"/>
              </w:rPr>
              <w:t>第</w:t>
            </w:r>
            <w:r w:rsidR="006441E2">
              <w:rPr>
                <w:rFonts w:hint="eastAsia"/>
              </w:rPr>
              <w:t>3</w:t>
            </w:r>
            <w:r w:rsidR="006441E2">
              <w:t>5</w:t>
            </w:r>
            <w:r w:rsidR="006441E2">
              <w:rPr>
                <w:rFonts w:hint="eastAsia"/>
              </w:rPr>
              <w:t>項の令状の入手の遅延により、捜査対象が</w:t>
            </w:r>
            <w:r w:rsidR="004B1A2D">
              <w:rPr>
                <w:rFonts w:hint="eastAsia"/>
              </w:rPr>
              <w:t>不満を抱く可能性のある場合には</w:t>
            </w:r>
            <w:r w:rsidR="00D0148C">
              <w:rPr>
                <w:rFonts w:hint="eastAsia"/>
              </w:rPr>
              <w:t>常に</w:t>
            </w:r>
            <w:r w:rsidR="004B1A2D">
              <w:rPr>
                <w:rFonts w:hint="eastAsia"/>
              </w:rPr>
              <w:t>、令状なしに、必要に応じて支援と強制</w:t>
            </w:r>
            <w:r w:rsidR="00D0148C">
              <w:rPr>
                <w:rFonts w:hint="eastAsia"/>
              </w:rPr>
              <w:t>力</w:t>
            </w:r>
            <w:r w:rsidR="004B1A2D">
              <w:rPr>
                <w:rFonts w:hint="eastAsia"/>
              </w:rPr>
              <w:t>と</w:t>
            </w:r>
            <w:r w:rsidR="00D0148C">
              <w:rPr>
                <w:rFonts w:hint="eastAsia"/>
              </w:rPr>
              <w:t>とも</w:t>
            </w:r>
            <w:r w:rsidR="004B1A2D">
              <w:rPr>
                <w:rFonts w:hint="eastAsia"/>
              </w:rPr>
              <w:t>に、</w:t>
            </w:r>
          </w:p>
          <w:p w:rsidR="004B1A2D" w:rsidRDefault="004B1A2D" w:rsidP="004B1A2D">
            <w:r>
              <w:rPr>
                <w:rFonts w:hint="eastAsia"/>
              </w:rPr>
              <w:t>(</w:t>
            </w:r>
            <w:r>
              <w:t>a)</w:t>
            </w:r>
            <w:r>
              <w:rPr>
                <w:rFonts w:hint="eastAsia"/>
              </w:rPr>
              <w:t>その土地建物に立ち入り捜査する、</w:t>
            </w:r>
          </w:p>
          <w:p w:rsidR="004B1A2D" w:rsidRDefault="004B1A2D" w:rsidP="004B1A2D">
            <w:r>
              <w:rPr>
                <w:rFonts w:hint="eastAsia"/>
              </w:rPr>
              <w:t>(</w:t>
            </w:r>
            <w:r>
              <w:t>b)</w:t>
            </w:r>
            <w:r>
              <w:rPr>
                <w:rFonts w:hint="eastAsia"/>
              </w:rPr>
              <w:t>その人物または輸送機器を停止させて捜査する、</w:t>
            </w:r>
          </w:p>
          <w:p w:rsidR="004B1A2D" w:rsidRDefault="004B1A2D" w:rsidP="004B1A2D">
            <w:r>
              <w:t>(c)</w:t>
            </w:r>
            <w:r>
              <w:rPr>
                <w:rFonts w:hint="eastAsia"/>
              </w:rPr>
              <w:t xml:space="preserve"> </w:t>
            </w:r>
            <w:r>
              <w:rPr>
                <w:rFonts w:hint="eastAsia"/>
              </w:rPr>
              <w:t>発見し、違反を犯した証拠となる可能性のある生物資源、輸送機器、機械、装置、設備、</w:t>
            </w:r>
            <w:r w:rsidR="009C7388">
              <w:rPr>
                <w:rFonts w:hint="eastAsia"/>
              </w:rPr>
              <w:t>帳簿</w:t>
            </w:r>
            <w:r>
              <w:rPr>
                <w:rFonts w:hint="eastAsia"/>
              </w:rPr>
              <w:t>、記録、書類、その他の品目を押収する、</w:t>
            </w:r>
          </w:p>
          <w:p w:rsidR="004B1A2D" w:rsidRPr="004B1A2D" w:rsidRDefault="004B1A2D" w:rsidP="004B1A2D">
            <w:r>
              <w:rPr>
                <w:rFonts w:hint="eastAsia"/>
              </w:rPr>
              <w:t>ことができる。</w:t>
            </w:r>
          </w:p>
        </w:tc>
      </w:tr>
      <w:tr w:rsidR="00FA0D06" w:rsidTr="00897E92">
        <w:tc>
          <w:tcPr>
            <w:tcW w:w="4351" w:type="dxa"/>
          </w:tcPr>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Power to enter premises</w:t>
            </w:r>
          </w:p>
          <w:p w:rsidR="00FA0D06"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37. </w:t>
            </w:r>
            <w:r>
              <w:rPr>
                <w:rFonts w:ascii="Cambria" w:eastAsiaTheme="minorEastAsia" w:hAnsi="Cambria" w:cs="Cambria"/>
                <w:kern w:val="0"/>
              </w:rPr>
              <w:t>Notwithstanding sections 35 and 36, an enforcement officer may at any time enter</w:t>
            </w:r>
            <w:r w:rsidR="00D0148C">
              <w:rPr>
                <w:rFonts w:ascii="Cambria" w:eastAsiaTheme="minorEastAsia" w:hAnsi="Cambria" w:cs="Cambria" w:hint="eastAsia"/>
                <w:kern w:val="0"/>
              </w:rPr>
              <w:t xml:space="preserve"> </w:t>
            </w:r>
            <w:r>
              <w:rPr>
                <w:rFonts w:ascii="Cambria" w:eastAsiaTheme="minorEastAsia" w:hAnsi="Cambria" w:cs="Cambria"/>
                <w:kern w:val="0"/>
              </w:rPr>
              <w:t>any premises for the purpose of</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inspecting any biological resources, conveyance, machinery, contrivance,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equipment, book, record, document or other article as he considers</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necessary;</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verifying the accuracy of records or statements or any information given to</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an enforcement officer; or</w:t>
            </w:r>
          </w:p>
          <w:p w:rsidR="00483D7A" w:rsidRDefault="00483D7A" w:rsidP="00483D7A">
            <w:pPr>
              <w:autoSpaceDE w:val="0"/>
              <w:autoSpaceDN w:val="0"/>
              <w:adjustRightInd w:val="0"/>
              <w:rPr>
                <w:rFonts w:ascii="Cambria,Bold" w:eastAsiaTheme="minorEastAsia" w:hAnsi="Cambria,Bold" w:cs="Cambria,Bold"/>
                <w:b/>
                <w:bCs/>
                <w:kern w:val="0"/>
              </w:rPr>
            </w:pPr>
            <w:r>
              <w:rPr>
                <w:rFonts w:ascii="Cambria,Italic" w:eastAsiaTheme="minorEastAsia" w:hAnsi="Cambria,Italic" w:cs="Cambria,Italic"/>
                <w:i/>
                <w:iCs/>
                <w:kern w:val="0"/>
              </w:rPr>
              <w:t xml:space="preserve">(c) </w:t>
            </w:r>
            <w:r>
              <w:rPr>
                <w:rFonts w:ascii="Cambria" w:eastAsiaTheme="minorEastAsia" w:hAnsi="Cambria" w:cs="Cambria"/>
                <w:kern w:val="0"/>
              </w:rPr>
              <w:t>collecting samples of any biological resources.</w:t>
            </w:r>
          </w:p>
        </w:tc>
        <w:tc>
          <w:tcPr>
            <w:tcW w:w="4351" w:type="dxa"/>
          </w:tcPr>
          <w:p w:rsidR="00FA0D06" w:rsidRDefault="004B1A2D">
            <w:r>
              <w:rPr>
                <w:rFonts w:hint="eastAsia"/>
              </w:rPr>
              <w:t>土地建物に立ち入る権限</w:t>
            </w:r>
          </w:p>
          <w:p w:rsidR="004B1A2D" w:rsidRDefault="004B1A2D">
            <w:r>
              <w:rPr>
                <w:rFonts w:hint="eastAsia"/>
              </w:rPr>
              <w:t>3</w:t>
            </w:r>
            <w:r>
              <w:t>7.</w:t>
            </w:r>
            <w:r>
              <w:rPr>
                <w:rFonts w:hint="eastAsia"/>
              </w:rPr>
              <w:t>第</w:t>
            </w:r>
            <w:r>
              <w:rPr>
                <w:rFonts w:hint="eastAsia"/>
              </w:rPr>
              <w:t>3</w:t>
            </w:r>
            <w:r>
              <w:t>5</w:t>
            </w:r>
            <w:r>
              <w:rPr>
                <w:rFonts w:hint="eastAsia"/>
              </w:rPr>
              <w:t>項および</w:t>
            </w:r>
            <w:r>
              <w:rPr>
                <w:rFonts w:hint="eastAsia"/>
              </w:rPr>
              <w:t>3</w:t>
            </w:r>
            <w:r>
              <w:t>6</w:t>
            </w:r>
            <w:r>
              <w:rPr>
                <w:rFonts w:hint="eastAsia"/>
              </w:rPr>
              <w:t>項に関わらず、執行官は常時、下記の目的で土地建物に立ち入ることができる。</w:t>
            </w:r>
          </w:p>
          <w:p w:rsidR="004B1A2D" w:rsidRDefault="004B1A2D">
            <w:r>
              <w:rPr>
                <w:rFonts w:hint="eastAsia"/>
              </w:rPr>
              <w:t>(</w:t>
            </w:r>
            <w:r>
              <w:t>a)</w:t>
            </w:r>
            <w:r w:rsidR="008C5A96">
              <w:rPr>
                <w:rFonts w:hint="eastAsia"/>
              </w:rPr>
              <w:t xml:space="preserve"> </w:t>
            </w:r>
            <w:r w:rsidR="008C5A96">
              <w:rPr>
                <w:rFonts w:hint="eastAsia"/>
              </w:rPr>
              <w:t>必要と考える生物資源、輸送機器、機械、装置、設備、</w:t>
            </w:r>
            <w:r w:rsidR="009C7388">
              <w:rPr>
                <w:rFonts w:hint="eastAsia"/>
              </w:rPr>
              <w:t>帳簿</w:t>
            </w:r>
            <w:r w:rsidR="008C5A96">
              <w:rPr>
                <w:rFonts w:hint="eastAsia"/>
              </w:rPr>
              <w:t>、記録、書類、その他の品目の監査</w:t>
            </w:r>
          </w:p>
          <w:p w:rsidR="008C5A96" w:rsidRDefault="008C5A96">
            <w:r>
              <w:rPr>
                <w:rFonts w:hint="eastAsia"/>
              </w:rPr>
              <w:t>(</w:t>
            </w:r>
            <w:r>
              <w:t>b)</w:t>
            </w:r>
            <w:r>
              <w:rPr>
                <w:rFonts w:hint="eastAsia"/>
              </w:rPr>
              <w:t>執行官に伝達された記録、報告書、情報の正確さの確認</w:t>
            </w:r>
          </w:p>
          <w:p w:rsidR="008C5A96" w:rsidRDefault="008C5A96">
            <w:r>
              <w:rPr>
                <w:rFonts w:hint="eastAsia"/>
              </w:rPr>
              <w:t>(</w:t>
            </w:r>
            <w:r>
              <w:t>c)</w:t>
            </w:r>
            <w:r>
              <w:rPr>
                <w:rFonts w:hint="eastAsia"/>
              </w:rPr>
              <w:t>生物資源のサンプルの収集</w:t>
            </w:r>
          </w:p>
        </w:tc>
      </w:tr>
      <w:tr w:rsidR="00FA0D06" w:rsidTr="00897E92">
        <w:tc>
          <w:tcPr>
            <w:tcW w:w="4351" w:type="dxa"/>
          </w:tcPr>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Access to computerized data</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38. </w:t>
            </w:r>
            <w:r>
              <w:rPr>
                <w:rFonts w:ascii="Cambria" w:eastAsiaTheme="minorEastAsia" w:hAnsi="Cambria" w:cs="Cambria"/>
                <w:kern w:val="0"/>
              </w:rPr>
              <w:t>Any enforcement officer conducting a search under this Act shall be given access to</w:t>
            </w:r>
            <w:r w:rsidR="00151136">
              <w:rPr>
                <w:rFonts w:ascii="Cambria" w:eastAsiaTheme="minorEastAsia" w:hAnsi="Cambria" w:cs="Cambria"/>
                <w:kern w:val="0"/>
              </w:rPr>
              <w:t xml:space="preserve"> </w:t>
            </w:r>
            <w:r>
              <w:rPr>
                <w:rFonts w:ascii="Cambria" w:eastAsiaTheme="minorEastAsia" w:hAnsi="Cambria" w:cs="Cambria"/>
                <w:kern w:val="0"/>
              </w:rPr>
              <w:t>computerized data whether stored in a computer or otherwise, and for such purpose, shall</w:t>
            </w:r>
          </w:p>
          <w:p w:rsidR="00FA0D06" w:rsidRDefault="00483D7A" w:rsidP="00151136">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be provided with the necessary password, encryption code, decryption code, software or</w:t>
            </w:r>
            <w:r w:rsidR="00151136">
              <w:rPr>
                <w:rFonts w:ascii="Cambria" w:eastAsiaTheme="minorEastAsia" w:hAnsi="Cambria" w:cs="Cambria"/>
                <w:kern w:val="0"/>
              </w:rPr>
              <w:t xml:space="preserve"> </w:t>
            </w:r>
            <w:r>
              <w:rPr>
                <w:rFonts w:ascii="Cambria" w:eastAsiaTheme="minorEastAsia" w:hAnsi="Cambria" w:cs="Cambria"/>
                <w:kern w:val="0"/>
              </w:rPr>
              <w:t>hardware and any other means required to enable comprehension of computerized data.</w:t>
            </w:r>
          </w:p>
        </w:tc>
        <w:tc>
          <w:tcPr>
            <w:tcW w:w="4351" w:type="dxa"/>
          </w:tcPr>
          <w:p w:rsidR="00FA0D06" w:rsidRDefault="00EA3ADC">
            <w:r>
              <w:rPr>
                <w:rFonts w:hint="eastAsia"/>
              </w:rPr>
              <w:t>電子化されたデータへのアクセス</w:t>
            </w:r>
          </w:p>
          <w:p w:rsidR="00EA3ADC" w:rsidRDefault="00EA3ADC" w:rsidP="00E37320">
            <w:r>
              <w:rPr>
                <w:rFonts w:hint="eastAsia"/>
              </w:rPr>
              <w:t>3</w:t>
            </w:r>
            <w:r>
              <w:t>8.</w:t>
            </w:r>
            <w:r>
              <w:rPr>
                <w:rFonts w:hint="eastAsia"/>
              </w:rPr>
              <w:t>本法に基づく捜査を行う執行官は、コンピュータまたは他の場所に保管された電子化されたデータへのアクセスを与えられ、その目的</w:t>
            </w:r>
            <w:r w:rsidR="00E37320">
              <w:rPr>
                <w:rFonts w:hint="eastAsia"/>
              </w:rPr>
              <w:t>のために</w:t>
            </w:r>
            <w:r>
              <w:rPr>
                <w:rFonts w:hint="eastAsia"/>
              </w:rPr>
              <w:t>、必要なパスワード、暗号化コード、暗号解読コード、ソフトウェアまたはハードウェアその他、電子化されたデータの把握に必要な手段を提供される。</w:t>
            </w:r>
          </w:p>
        </w:tc>
      </w:tr>
      <w:tr w:rsidR="00483D7A" w:rsidTr="00897E92">
        <w:tc>
          <w:tcPr>
            <w:tcW w:w="4351" w:type="dxa"/>
          </w:tcPr>
          <w:p w:rsidR="00483D7A" w:rsidRDefault="00483D7A" w:rsidP="00483D7A">
            <w:pPr>
              <w:autoSpaceDE w:val="0"/>
              <w:autoSpaceDN w:val="0"/>
              <w:adjustRightInd w:val="0"/>
              <w:rPr>
                <w:rFonts w:ascii="Cambria,BoldItalic" w:eastAsiaTheme="minorEastAsia" w:hAnsi="Cambria,BoldItalic" w:cs="Cambria,BoldItalic"/>
                <w:b/>
                <w:bCs/>
                <w:i/>
                <w:iCs/>
                <w:kern w:val="0"/>
              </w:rPr>
            </w:pPr>
            <w:r>
              <w:rPr>
                <w:rFonts w:ascii="Cambria,Bold" w:eastAsiaTheme="minorEastAsia" w:hAnsi="Cambria,Bold" w:cs="Cambria,Bold"/>
                <w:b/>
                <w:bCs/>
                <w:kern w:val="0"/>
              </w:rPr>
              <w:t xml:space="preserve">Seizure of thing, </w:t>
            </w:r>
            <w:r>
              <w:rPr>
                <w:rFonts w:ascii="Cambria,BoldItalic" w:eastAsiaTheme="minorEastAsia" w:hAnsi="Cambria,BoldItalic" w:cs="Cambria,BoldItalic"/>
                <w:b/>
                <w:bCs/>
                <w:i/>
                <w:iCs/>
                <w:kern w:val="0"/>
              </w:rPr>
              <w:t>etc.</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39. </w:t>
            </w:r>
            <w:r>
              <w:rPr>
                <w:rFonts w:ascii="Cambria" w:eastAsiaTheme="minorEastAsia" w:hAnsi="Cambria" w:cs="Cambria"/>
                <w:kern w:val="0"/>
              </w:rPr>
              <w:t>Without prejudice to subsection 35(2) and section 36, any biological resources,</w:t>
            </w:r>
            <w:r w:rsidR="00151136">
              <w:rPr>
                <w:rFonts w:ascii="Cambria" w:eastAsiaTheme="minorEastAsia" w:hAnsi="Cambria" w:cs="Cambria"/>
                <w:kern w:val="0"/>
              </w:rPr>
              <w:t xml:space="preserve"> </w:t>
            </w:r>
            <w:r>
              <w:rPr>
                <w:rFonts w:ascii="Cambria" w:eastAsiaTheme="minorEastAsia" w:hAnsi="Cambria" w:cs="Cambria"/>
                <w:kern w:val="0"/>
              </w:rPr>
              <w:t>conveyance, machinery, contrivance, equipment, book, record, document or other article</w:t>
            </w:r>
            <w:r w:rsidR="00151136">
              <w:rPr>
                <w:rFonts w:ascii="Cambria" w:eastAsiaTheme="minorEastAsia" w:hAnsi="Cambria" w:cs="Cambria"/>
                <w:kern w:val="0"/>
              </w:rPr>
              <w:t xml:space="preserve"> </w:t>
            </w:r>
            <w:r>
              <w:rPr>
                <w:rFonts w:ascii="Cambria" w:eastAsiaTheme="minorEastAsia" w:hAnsi="Cambria" w:cs="Cambria"/>
                <w:kern w:val="0"/>
              </w:rPr>
              <w:t>that an authorized officer reasonably suspects has been used or will be used in the</w:t>
            </w:r>
          </w:p>
          <w:p w:rsidR="00483D7A" w:rsidRDefault="00483D7A" w:rsidP="00151136">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commission of any offence under this Act may be seized and detained by the enforcement</w:t>
            </w:r>
            <w:r w:rsidR="00151136">
              <w:rPr>
                <w:rFonts w:ascii="Cambria" w:eastAsiaTheme="minorEastAsia" w:hAnsi="Cambria" w:cs="Cambria"/>
                <w:kern w:val="0"/>
              </w:rPr>
              <w:t xml:space="preserve"> </w:t>
            </w:r>
            <w:r>
              <w:rPr>
                <w:rFonts w:ascii="Cambria" w:eastAsiaTheme="minorEastAsia" w:hAnsi="Cambria" w:cs="Cambria"/>
                <w:kern w:val="0"/>
              </w:rPr>
              <w:t>officer.</w:t>
            </w:r>
          </w:p>
        </w:tc>
        <w:tc>
          <w:tcPr>
            <w:tcW w:w="4351" w:type="dxa"/>
          </w:tcPr>
          <w:p w:rsidR="00483D7A" w:rsidRDefault="00E845E6">
            <w:r>
              <w:rPr>
                <w:rFonts w:hint="eastAsia"/>
              </w:rPr>
              <w:t>物体</w:t>
            </w:r>
            <w:r w:rsidR="00EF7DF8">
              <w:rPr>
                <w:rFonts w:hint="eastAsia"/>
              </w:rPr>
              <w:t>の押収</w:t>
            </w:r>
            <w:r w:rsidR="00D05C68">
              <w:rPr>
                <w:rFonts w:hint="eastAsia"/>
              </w:rPr>
              <w:t>等</w:t>
            </w:r>
          </w:p>
          <w:p w:rsidR="00E845E6" w:rsidRDefault="00E845E6" w:rsidP="00B342F3">
            <w:r>
              <w:rPr>
                <w:rFonts w:hint="eastAsia"/>
              </w:rPr>
              <w:t>3</w:t>
            </w:r>
            <w:r>
              <w:t>9.</w:t>
            </w:r>
            <w:r>
              <w:rPr>
                <w:rFonts w:hint="eastAsia"/>
              </w:rPr>
              <w:t>第</w:t>
            </w:r>
            <w:r>
              <w:rPr>
                <w:rFonts w:hint="eastAsia"/>
              </w:rPr>
              <w:t>3</w:t>
            </w:r>
            <w:r>
              <w:t>5</w:t>
            </w:r>
            <w:r>
              <w:rPr>
                <w:rFonts w:hint="eastAsia"/>
              </w:rPr>
              <w:t>項目</w:t>
            </w:r>
            <w:r>
              <w:rPr>
                <w:rFonts w:hint="eastAsia"/>
              </w:rPr>
              <w:t>(</w:t>
            </w:r>
            <w:r>
              <w:t>2)</w:t>
            </w:r>
            <w:r>
              <w:rPr>
                <w:rFonts w:hint="eastAsia"/>
              </w:rPr>
              <w:t>および</w:t>
            </w:r>
            <w:r>
              <w:rPr>
                <w:rFonts w:hint="eastAsia"/>
              </w:rPr>
              <w:t>3</w:t>
            </w:r>
            <w:r>
              <w:t>6</w:t>
            </w:r>
            <w:r>
              <w:rPr>
                <w:rFonts w:hint="eastAsia"/>
              </w:rPr>
              <w:t>項に影響を与えることなく、本法の違反に用いられている、または用いられると</w:t>
            </w:r>
            <w:r w:rsidR="00B342F3">
              <w:rPr>
                <w:rFonts w:hint="eastAsia"/>
              </w:rPr>
              <w:t>権限のある官僚が</w:t>
            </w:r>
            <w:r>
              <w:rPr>
                <w:rFonts w:hint="eastAsia"/>
              </w:rPr>
              <w:t>合理的に疑</w:t>
            </w:r>
            <w:r w:rsidR="00B342F3">
              <w:rPr>
                <w:rFonts w:hint="eastAsia"/>
              </w:rPr>
              <w:t>う</w:t>
            </w:r>
            <w:r>
              <w:rPr>
                <w:rFonts w:hint="eastAsia"/>
              </w:rPr>
              <w:t>生物資源、輸送機器、機械、装置、設備、</w:t>
            </w:r>
            <w:r w:rsidR="009C7388">
              <w:rPr>
                <w:rFonts w:hint="eastAsia"/>
              </w:rPr>
              <w:t>帳簿</w:t>
            </w:r>
            <w:r>
              <w:rPr>
                <w:rFonts w:hint="eastAsia"/>
              </w:rPr>
              <w:t>、記録、書類、その他の品目を、執行官は押収および拘留できる。</w:t>
            </w:r>
          </w:p>
        </w:tc>
      </w:tr>
      <w:tr w:rsidR="00483D7A" w:rsidTr="00897E92">
        <w:tc>
          <w:tcPr>
            <w:tcW w:w="4351" w:type="dxa"/>
          </w:tcPr>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Power to stop, search and seize conveyances</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40. </w:t>
            </w:r>
            <w:r>
              <w:rPr>
                <w:rFonts w:ascii="Cambria" w:eastAsiaTheme="minorEastAsia" w:hAnsi="Cambria" w:cs="Cambria"/>
                <w:kern w:val="0"/>
              </w:rPr>
              <w:t>(1) If an enforcement officer has reasonable cause to suspect that any</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conveyance is carrying any biological resources, machinery, contrivance, equipment, book,</w:t>
            </w:r>
            <w:r w:rsidR="00151136">
              <w:rPr>
                <w:rFonts w:ascii="Cambria" w:eastAsiaTheme="minorEastAsia" w:hAnsi="Cambria" w:cs="Cambria"/>
                <w:kern w:val="0"/>
              </w:rPr>
              <w:t xml:space="preserve"> </w:t>
            </w:r>
            <w:r>
              <w:rPr>
                <w:rFonts w:ascii="Cambria" w:eastAsiaTheme="minorEastAsia" w:hAnsi="Cambria" w:cs="Cambria"/>
                <w:kern w:val="0"/>
              </w:rPr>
              <w:t>record, document or other article in respect of which an offence under this Act is being or</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has been committed, he may stop and examine the conveyance and may, if on examination</w:t>
            </w:r>
            <w:r>
              <w:rPr>
                <w:rFonts w:ascii="Cambria" w:eastAsiaTheme="minorEastAsia" w:hAnsi="Cambria" w:cs="Cambria" w:hint="eastAsia"/>
                <w:kern w:val="0"/>
              </w:rPr>
              <w:t xml:space="preserve"> </w:t>
            </w:r>
            <w:r>
              <w:rPr>
                <w:rFonts w:ascii="Cambria" w:eastAsiaTheme="minorEastAsia" w:hAnsi="Cambria" w:cs="Cambria"/>
                <w:kern w:val="0"/>
              </w:rPr>
              <w:t>he has reasonable cause to believe that such conveyance is or has been used for the</w:t>
            </w:r>
            <w:r w:rsidR="00151136">
              <w:rPr>
                <w:rFonts w:ascii="Cambria" w:eastAsiaTheme="minorEastAsia" w:hAnsi="Cambria" w:cs="Cambria"/>
                <w:kern w:val="0"/>
              </w:rPr>
              <w:t xml:space="preserve"> </w:t>
            </w:r>
            <w:r>
              <w:rPr>
                <w:rFonts w:ascii="Cambria" w:eastAsiaTheme="minorEastAsia" w:hAnsi="Cambria" w:cs="Cambria"/>
                <w:kern w:val="0"/>
              </w:rPr>
              <w:t>commission of such offence, seize such conveyance and any biological resources,</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machinery, contrivance, equipment, book, record, document or other article found in the</w:t>
            </w:r>
            <w:r w:rsidR="00151136">
              <w:rPr>
                <w:rFonts w:ascii="Cambria" w:eastAsiaTheme="minorEastAsia" w:hAnsi="Cambria" w:cs="Cambria"/>
                <w:kern w:val="0"/>
              </w:rPr>
              <w:t xml:space="preserve"> </w:t>
            </w:r>
            <w:r>
              <w:rPr>
                <w:rFonts w:ascii="Cambria" w:eastAsiaTheme="minorEastAsia" w:hAnsi="Cambria" w:cs="Cambria"/>
                <w:kern w:val="0"/>
              </w:rPr>
              <w:t>conveyance that is reasonably believed to furnish evidence of the commission of such</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offence.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(2) The person in control or in charge of the conveyance shall, if required to do</w:t>
            </w:r>
            <w:r w:rsidR="00151136">
              <w:rPr>
                <w:rFonts w:ascii="Cambria" w:eastAsiaTheme="minorEastAsia" w:hAnsi="Cambria" w:cs="Cambria"/>
                <w:kern w:val="0"/>
              </w:rPr>
              <w:t xml:space="preserve"> </w:t>
            </w:r>
            <w:r>
              <w:rPr>
                <w:rFonts w:ascii="Cambria" w:eastAsiaTheme="minorEastAsia" w:hAnsi="Cambria" w:cs="Cambria"/>
                <w:kern w:val="0"/>
              </w:rPr>
              <w:t>so by the enforcement officer-</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stop the conveyance and allow the enforcement officer to examine it; and</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open all parts of the conveyance for examination and take all measures</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necessary to enable or facilitate the carrying out of such examination as the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enforcement officer considers necessary.</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(3) A person who contravenes subsection (2) commits an offence and shall, on</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conviction, be liable to a fine not exceeding one hundred thousand ringgit or imprisonment</w:t>
            </w:r>
          </w:p>
          <w:p w:rsidR="00483D7A" w:rsidRDefault="00483D7A" w:rsidP="00483D7A">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for a term not exceeding three years or to both.</w:t>
            </w:r>
          </w:p>
        </w:tc>
        <w:tc>
          <w:tcPr>
            <w:tcW w:w="4351" w:type="dxa"/>
          </w:tcPr>
          <w:p w:rsidR="00483D7A" w:rsidRDefault="00D05C68">
            <w:r>
              <w:rPr>
                <w:rFonts w:hint="eastAsia"/>
              </w:rPr>
              <w:t>輸送機器の停止、捜査および押収の権限</w:t>
            </w:r>
          </w:p>
          <w:p w:rsidR="00D05C68" w:rsidRDefault="00D05C68" w:rsidP="00E7369D">
            <w:r>
              <w:rPr>
                <w:rFonts w:hint="eastAsia"/>
              </w:rPr>
              <w:t>4</w:t>
            </w:r>
            <w:r>
              <w:t>0.(1)</w:t>
            </w:r>
            <w:r>
              <w:rPr>
                <w:rFonts w:hint="eastAsia"/>
              </w:rPr>
              <w:t>執行官</w:t>
            </w:r>
            <w:r w:rsidR="004D4BF9">
              <w:rPr>
                <w:rFonts w:hint="eastAsia"/>
              </w:rPr>
              <w:t>は</w:t>
            </w:r>
            <w:r>
              <w:rPr>
                <w:rFonts w:hint="eastAsia"/>
              </w:rPr>
              <w:t>、輸送機器が本法</w:t>
            </w:r>
            <w:r w:rsidR="004D4BF9">
              <w:rPr>
                <w:rFonts w:hint="eastAsia"/>
              </w:rPr>
              <w:t>に基づき</w:t>
            </w:r>
            <w:r>
              <w:rPr>
                <w:rFonts w:hint="eastAsia"/>
              </w:rPr>
              <w:t>犯されている、犯された違反に関連する生物資源、輸送機器、機械、装置、設備、</w:t>
            </w:r>
            <w:r w:rsidR="009C7388">
              <w:rPr>
                <w:rFonts w:hint="eastAsia"/>
              </w:rPr>
              <w:t>帳簿</w:t>
            </w:r>
            <w:r>
              <w:rPr>
                <w:rFonts w:hint="eastAsia"/>
              </w:rPr>
              <w:t>、記録、書類、その他の品目を運んでいると合理的に疑う理由</w:t>
            </w:r>
            <w:r w:rsidR="004D4BF9">
              <w:rPr>
                <w:rFonts w:hint="eastAsia"/>
              </w:rPr>
              <w:t>がある</w:t>
            </w:r>
            <w:r>
              <w:rPr>
                <w:rFonts w:hint="eastAsia"/>
              </w:rPr>
              <w:t>場合には、輸送機器を停止させて検査できる。</w:t>
            </w:r>
            <w:r w:rsidR="00E7369D">
              <w:rPr>
                <w:rFonts w:hint="eastAsia"/>
              </w:rPr>
              <w:t>検査により、その輸送機器が違反に用いられていると信じる合理的な理由</w:t>
            </w:r>
            <w:r w:rsidR="004D4BF9">
              <w:rPr>
                <w:rFonts w:hint="eastAsia"/>
              </w:rPr>
              <w:t>がある</w:t>
            </w:r>
            <w:r w:rsidR="00E7369D">
              <w:rPr>
                <w:rFonts w:hint="eastAsia"/>
              </w:rPr>
              <w:t>場合には、その輸送機器と、生物資源、機械、装置、設備、</w:t>
            </w:r>
            <w:r w:rsidR="009C7388">
              <w:rPr>
                <w:rFonts w:hint="eastAsia"/>
              </w:rPr>
              <w:t>帳簿</w:t>
            </w:r>
            <w:r w:rsidR="00E7369D">
              <w:rPr>
                <w:rFonts w:hint="eastAsia"/>
              </w:rPr>
              <w:t>、記録、書類、その他の輸送機器内で発見され、違反の証拠となると合理的に考えられる品目を押収できる。</w:t>
            </w:r>
          </w:p>
          <w:p w:rsidR="002C70AB" w:rsidRDefault="002C70AB" w:rsidP="00E7369D"/>
          <w:p w:rsidR="002C70AB" w:rsidRDefault="002C70AB" w:rsidP="00E7369D"/>
          <w:p w:rsidR="002C70AB" w:rsidRDefault="002C70AB" w:rsidP="00E7369D"/>
          <w:p w:rsidR="002C70AB" w:rsidRDefault="002C70AB" w:rsidP="00E7369D"/>
          <w:p w:rsidR="002C70AB" w:rsidRDefault="002C70AB" w:rsidP="00E7369D"/>
          <w:p w:rsidR="002C70AB" w:rsidRDefault="002C70AB" w:rsidP="00E7369D">
            <w:r>
              <w:rPr>
                <w:rFonts w:hint="eastAsia"/>
              </w:rPr>
              <w:t>(</w:t>
            </w:r>
            <w:r>
              <w:t>2)</w:t>
            </w:r>
            <w:r>
              <w:rPr>
                <w:rFonts w:hint="eastAsia"/>
              </w:rPr>
              <w:t>輸送機器を管理する、または担当する人物は、執行官から求められた場合には</w:t>
            </w:r>
          </w:p>
          <w:p w:rsidR="002C70AB" w:rsidRDefault="002C70AB" w:rsidP="00E7369D">
            <w:r>
              <w:rPr>
                <w:rFonts w:hint="eastAsia"/>
              </w:rPr>
              <w:t>(</w:t>
            </w:r>
            <w:r>
              <w:t>a)</w:t>
            </w:r>
            <w:r>
              <w:rPr>
                <w:rFonts w:hint="eastAsia"/>
              </w:rPr>
              <w:t>輸送機器を停止させて、執行官に検査させ、</w:t>
            </w:r>
          </w:p>
          <w:p w:rsidR="002C70AB" w:rsidRDefault="002C70AB" w:rsidP="00E7369D">
            <w:r>
              <w:rPr>
                <w:rFonts w:hint="eastAsia"/>
              </w:rPr>
              <w:t>(</w:t>
            </w:r>
            <w:r>
              <w:t>b)</w:t>
            </w:r>
            <w:r>
              <w:rPr>
                <w:rFonts w:hint="eastAsia"/>
              </w:rPr>
              <w:t>輸送機器のすべての部分を検査のために開け、執行官が必要と考える検査の実施を可能とする、または容易にするために必要なすべての手段を講じなければならない。</w:t>
            </w:r>
          </w:p>
          <w:p w:rsidR="002C70AB" w:rsidRDefault="002C70AB" w:rsidP="00E7369D"/>
          <w:p w:rsidR="002C70AB" w:rsidRDefault="002C70AB" w:rsidP="00E7369D">
            <w:r>
              <w:rPr>
                <w:rFonts w:hint="eastAsia"/>
              </w:rPr>
              <w:t>(</w:t>
            </w:r>
            <w:r>
              <w:t>3)</w:t>
            </w:r>
            <w:r>
              <w:rPr>
                <w:rFonts w:hint="eastAsia"/>
              </w:rPr>
              <w:t xml:space="preserve"> </w:t>
            </w:r>
            <w:r>
              <w:t>(2)</w:t>
            </w:r>
            <w:r>
              <w:rPr>
                <w:rFonts w:hint="eastAsia"/>
              </w:rPr>
              <w:t>項に</w:t>
            </w:r>
            <w:r w:rsidR="00A97B65">
              <w:rPr>
                <w:rFonts w:hint="eastAsia"/>
              </w:rPr>
              <w:t>従わない者は違反を犯しており、</w:t>
            </w:r>
            <w:r w:rsidR="00A97B65">
              <w:t>100,00</w:t>
            </w:r>
            <w:r w:rsidR="00A97B65">
              <w:rPr>
                <w:rFonts w:hint="eastAsia"/>
              </w:rPr>
              <w:t>0</w:t>
            </w:r>
            <w:r w:rsidR="00A97B65">
              <w:rPr>
                <w:rFonts w:hint="eastAsia"/>
              </w:rPr>
              <w:t>リンギ以下の罰金または</w:t>
            </w:r>
            <w:r w:rsidR="00A97B65">
              <w:rPr>
                <w:rFonts w:hint="eastAsia"/>
              </w:rPr>
              <w:t>3</w:t>
            </w:r>
            <w:r w:rsidR="00A97B65">
              <w:rPr>
                <w:rFonts w:hint="eastAsia"/>
              </w:rPr>
              <w:t>年以下の懲役、またはその両方を課される。</w:t>
            </w:r>
          </w:p>
        </w:tc>
      </w:tr>
      <w:tr w:rsidR="00483D7A" w:rsidTr="00897E92">
        <w:tc>
          <w:tcPr>
            <w:tcW w:w="4351" w:type="dxa"/>
          </w:tcPr>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Notice of seizure</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41. </w:t>
            </w:r>
            <w:r>
              <w:rPr>
                <w:rFonts w:ascii="Cambria" w:eastAsiaTheme="minorEastAsia" w:hAnsi="Cambria" w:cs="Cambria"/>
                <w:kern w:val="0"/>
              </w:rPr>
              <w:t>(1) Where any seizure is made under this Act, the enforcement officer making</w:t>
            </w:r>
            <w:r w:rsidR="00A97B65">
              <w:rPr>
                <w:rFonts w:ascii="Cambria" w:eastAsiaTheme="minorEastAsia" w:hAnsi="Cambria" w:cs="Cambria" w:hint="eastAsia"/>
                <w:kern w:val="0"/>
              </w:rPr>
              <w:t xml:space="preserve"> </w:t>
            </w:r>
            <w:r>
              <w:rPr>
                <w:rFonts w:ascii="Cambria" w:eastAsiaTheme="minorEastAsia" w:hAnsi="Cambria" w:cs="Cambria"/>
                <w:kern w:val="0"/>
              </w:rPr>
              <w:t>the seizure shall give a notice in writing of the seizure and the grounds of the seizure to the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owner of the biological resources, conveyance, machinery, contrivance, equipment, book,</w:t>
            </w:r>
            <w:r w:rsidR="00A97B65">
              <w:rPr>
                <w:rFonts w:ascii="Cambria" w:eastAsiaTheme="minorEastAsia" w:hAnsi="Cambria" w:cs="Cambria" w:hint="eastAsia"/>
                <w:kern w:val="0"/>
              </w:rPr>
              <w:t xml:space="preserve">　</w:t>
            </w:r>
            <w:r>
              <w:rPr>
                <w:rFonts w:ascii="Cambria" w:eastAsiaTheme="minorEastAsia" w:hAnsi="Cambria" w:cs="Cambria"/>
                <w:kern w:val="0"/>
              </w:rPr>
              <w:t>record, document or other article seized by delivering a copy of such notice to the owner, if</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the owner or his whereabouts are known.</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(2) A notice under subsection (1) need not be given if the seizure is made in the</w:t>
            </w:r>
            <w:r w:rsidR="007669BE">
              <w:rPr>
                <w:rFonts w:ascii="Cambria" w:eastAsiaTheme="minorEastAsia" w:hAnsi="Cambria" w:cs="Cambria"/>
                <w:kern w:val="0"/>
              </w:rPr>
              <w:t xml:space="preserve"> </w:t>
            </w:r>
            <w:r>
              <w:rPr>
                <w:rFonts w:ascii="Cambria" w:eastAsiaTheme="minorEastAsia" w:hAnsi="Cambria" w:cs="Cambria"/>
                <w:kern w:val="0"/>
              </w:rPr>
              <w:t>presence of-</w:t>
            </w:r>
          </w:p>
          <w:p w:rsidR="00483D7A" w:rsidRPr="00483D7A" w:rsidRDefault="00483D7A" w:rsidP="00483D7A">
            <w:pPr>
              <w:pStyle w:val="a3"/>
              <w:numPr>
                <w:ilvl w:val="0"/>
                <w:numId w:val="1"/>
              </w:numPr>
              <w:autoSpaceDE w:val="0"/>
              <w:autoSpaceDN w:val="0"/>
              <w:adjustRightInd w:val="0"/>
              <w:rPr>
                <w:rFonts w:ascii="Cambria" w:eastAsiaTheme="minorEastAsia" w:hAnsi="Cambria" w:cs="Cambria"/>
                <w:kern w:val="0"/>
              </w:rPr>
            </w:pPr>
            <w:r w:rsidRPr="00483D7A">
              <w:rPr>
                <w:rFonts w:ascii="Cambria" w:eastAsiaTheme="minorEastAsia" w:hAnsi="Cambria" w:cs="Cambria"/>
                <w:kern w:val="0"/>
              </w:rPr>
              <w:t>the owner or his agent;</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the occupier of the premises; or</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the person in control or in charge of the conveyance where the seizure is</w:t>
            </w:r>
          </w:p>
          <w:p w:rsidR="00483D7A" w:rsidRPr="00483D7A" w:rsidRDefault="00483D7A" w:rsidP="00483D7A">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made under section 40.</w:t>
            </w:r>
          </w:p>
        </w:tc>
        <w:tc>
          <w:tcPr>
            <w:tcW w:w="4351" w:type="dxa"/>
          </w:tcPr>
          <w:p w:rsidR="00483D7A" w:rsidRDefault="00A97B65">
            <w:r>
              <w:rPr>
                <w:rFonts w:hint="eastAsia"/>
              </w:rPr>
              <w:t>押収の通知</w:t>
            </w:r>
          </w:p>
          <w:p w:rsidR="00A97B65" w:rsidRDefault="00A97B65" w:rsidP="00A97B65">
            <w:r>
              <w:rPr>
                <w:rFonts w:hint="eastAsia"/>
              </w:rPr>
              <w:t>4</w:t>
            </w:r>
            <w:r>
              <w:t>1.(1)</w:t>
            </w:r>
            <w:r>
              <w:rPr>
                <w:rFonts w:hint="eastAsia"/>
              </w:rPr>
              <w:t>本法に基づき押収が行われた場合には、押収を実施した執行官は、押収とその理由を書面で、押収された生物資源、輸送機器、機械、装置、設備、</w:t>
            </w:r>
            <w:r w:rsidR="009C7388">
              <w:rPr>
                <w:rFonts w:hint="eastAsia"/>
              </w:rPr>
              <w:t>帳簿</w:t>
            </w:r>
            <w:r>
              <w:rPr>
                <w:rFonts w:hint="eastAsia"/>
              </w:rPr>
              <w:t>、記録、書類、その他の品目の所有者と居場所がわかる場合には、通知の複写を所有者に発送することによって通知する。</w:t>
            </w:r>
          </w:p>
          <w:p w:rsidR="007669BE" w:rsidRDefault="007669BE" w:rsidP="00A97B65"/>
          <w:p w:rsidR="007669BE" w:rsidRPr="00891560" w:rsidRDefault="007669BE" w:rsidP="00A97B65"/>
          <w:p w:rsidR="007669BE" w:rsidRDefault="007669BE" w:rsidP="00A97B65"/>
          <w:p w:rsidR="007669BE" w:rsidRDefault="007669BE" w:rsidP="00A97B65"/>
          <w:p w:rsidR="00C30470" w:rsidRDefault="007669BE" w:rsidP="00A97B65">
            <w:r>
              <w:t xml:space="preserve">(2) </w:t>
            </w:r>
            <w:r>
              <w:rPr>
                <w:rFonts w:hint="eastAsia"/>
              </w:rPr>
              <w:t>(</w:t>
            </w:r>
            <w:r>
              <w:t>1)</w:t>
            </w:r>
            <w:r>
              <w:rPr>
                <w:rFonts w:hint="eastAsia"/>
              </w:rPr>
              <w:t>項に基づく通知</w:t>
            </w:r>
            <w:r w:rsidR="00C30470">
              <w:rPr>
                <w:rFonts w:hint="eastAsia"/>
              </w:rPr>
              <w:t>は、押収が</w:t>
            </w:r>
          </w:p>
          <w:p w:rsidR="00C30470" w:rsidRDefault="00C30470" w:rsidP="00A97B65">
            <w:r>
              <w:rPr>
                <w:rFonts w:hint="eastAsia"/>
              </w:rPr>
              <w:t>(</w:t>
            </w:r>
            <w:r>
              <w:t>a)</w:t>
            </w:r>
            <w:r>
              <w:rPr>
                <w:rFonts w:hint="eastAsia"/>
              </w:rPr>
              <w:t>所有者または代理人</w:t>
            </w:r>
          </w:p>
          <w:p w:rsidR="00C30470" w:rsidRDefault="00C30470" w:rsidP="00A97B65">
            <w:r>
              <w:rPr>
                <w:rFonts w:hint="eastAsia"/>
              </w:rPr>
              <w:t>(</w:t>
            </w:r>
            <w:r>
              <w:t>b)</w:t>
            </w:r>
            <w:r>
              <w:rPr>
                <w:rFonts w:hint="eastAsia"/>
              </w:rPr>
              <w:t>土地建物の占有者、または</w:t>
            </w:r>
          </w:p>
          <w:p w:rsidR="00C30470" w:rsidRDefault="00C30470" w:rsidP="00A97B65">
            <w:r>
              <w:t>(c)</w:t>
            </w:r>
            <w:r>
              <w:rPr>
                <w:rFonts w:hint="eastAsia"/>
              </w:rPr>
              <w:t>第</w:t>
            </w:r>
            <w:r>
              <w:rPr>
                <w:rFonts w:hint="eastAsia"/>
              </w:rPr>
              <w:t>4</w:t>
            </w:r>
            <w:r>
              <w:t>0</w:t>
            </w:r>
            <w:r>
              <w:rPr>
                <w:rFonts w:hint="eastAsia"/>
              </w:rPr>
              <w:t>項に基づいて押収された輸送機器の管理者または担当者、</w:t>
            </w:r>
          </w:p>
          <w:p w:rsidR="00C30470" w:rsidRDefault="00C30470" w:rsidP="00A97B65">
            <w:r>
              <w:rPr>
                <w:rFonts w:hint="eastAsia"/>
              </w:rPr>
              <w:t>がその場にいる場合には、必要ない。</w:t>
            </w:r>
          </w:p>
          <w:p w:rsidR="00C30470" w:rsidRPr="007669BE" w:rsidRDefault="00C30470" w:rsidP="00A97B65"/>
        </w:tc>
      </w:tr>
      <w:tr w:rsidR="00483D7A" w:rsidTr="00897E92">
        <w:tc>
          <w:tcPr>
            <w:tcW w:w="4351" w:type="dxa"/>
          </w:tcPr>
          <w:p w:rsidR="00483D7A" w:rsidRDefault="00483D7A" w:rsidP="00483D7A">
            <w:pPr>
              <w:autoSpaceDE w:val="0"/>
              <w:autoSpaceDN w:val="0"/>
              <w:adjustRightInd w:val="0"/>
              <w:rPr>
                <w:rFonts w:ascii="Cambria,BoldItalic" w:eastAsiaTheme="minorEastAsia" w:hAnsi="Cambria,BoldItalic" w:cs="Cambria,BoldItalic"/>
                <w:b/>
                <w:bCs/>
                <w:i/>
                <w:iCs/>
                <w:kern w:val="0"/>
              </w:rPr>
            </w:pPr>
            <w:r>
              <w:rPr>
                <w:rFonts w:ascii="Cambria,Bold" w:eastAsiaTheme="minorEastAsia" w:hAnsi="Cambria,Bold" w:cs="Cambria,Bold"/>
                <w:b/>
                <w:bCs/>
                <w:kern w:val="0"/>
              </w:rPr>
              <w:t xml:space="preserve">Temporary return of conveyance, </w:t>
            </w:r>
            <w:r>
              <w:rPr>
                <w:rFonts w:ascii="Cambria,BoldItalic" w:eastAsiaTheme="minorEastAsia" w:hAnsi="Cambria,BoldItalic" w:cs="Cambria,BoldItalic"/>
                <w:b/>
                <w:bCs/>
                <w:i/>
                <w:iCs/>
                <w:kern w:val="0"/>
              </w:rPr>
              <w:t>etc.</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42. </w:t>
            </w:r>
            <w:r>
              <w:rPr>
                <w:rFonts w:ascii="Cambria" w:eastAsiaTheme="minorEastAsia" w:hAnsi="Cambria" w:cs="Cambria"/>
                <w:kern w:val="0"/>
              </w:rPr>
              <w:t>(1) Where any conveyance, machinery, contrivance or equipment is seized under</w:t>
            </w:r>
            <w:r w:rsidR="007669BE">
              <w:rPr>
                <w:rFonts w:ascii="Cambria" w:eastAsiaTheme="minorEastAsia" w:hAnsi="Cambria" w:cs="Cambria"/>
                <w:kern w:val="0"/>
              </w:rPr>
              <w:t xml:space="preserve"> </w:t>
            </w:r>
            <w:r>
              <w:rPr>
                <w:rFonts w:ascii="Cambria" w:eastAsiaTheme="minorEastAsia" w:hAnsi="Cambria" w:cs="Cambria"/>
                <w:kern w:val="0"/>
              </w:rPr>
              <w:t>this Act, the Court may temporarily return the conveyance, machinery, contrivance or</w:t>
            </w:r>
            <w:r w:rsidR="007669BE">
              <w:rPr>
                <w:rFonts w:ascii="Cambria" w:eastAsiaTheme="minorEastAsia" w:hAnsi="Cambria" w:cs="Cambria"/>
                <w:kern w:val="0"/>
              </w:rPr>
              <w:t xml:space="preserve"> </w:t>
            </w:r>
            <w:r>
              <w:rPr>
                <w:rFonts w:ascii="Cambria" w:eastAsiaTheme="minorEastAsia" w:hAnsi="Cambria" w:cs="Cambria"/>
                <w:kern w:val="0"/>
              </w:rPr>
              <w:t>equipment to the owner of the conveyance, machinery, contrivance or equipment or the</w:t>
            </w:r>
            <w:r w:rsidR="007669BE">
              <w:rPr>
                <w:rFonts w:ascii="Cambria" w:eastAsiaTheme="minorEastAsia" w:hAnsi="Cambria" w:cs="Cambria"/>
                <w:kern w:val="0"/>
              </w:rPr>
              <w:t xml:space="preserve"> </w:t>
            </w:r>
            <w:r>
              <w:rPr>
                <w:rFonts w:ascii="Cambria" w:eastAsiaTheme="minorEastAsia" w:hAnsi="Cambria" w:cs="Cambria"/>
                <w:kern w:val="0"/>
              </w:rPr>
              <w:t>person from whose possession, custody or control it was seized, subject to such terms and</w:t>
            </w:r>
            <w:r w:rsidR="007669BE">
              <w:rPr>
                <w:rFonts w:ascii="Cambria" w:eastAsiaTheme="minorEastAsia" w:hAnsi="Cambria" w:cs="Cambria"/>
                <w:kern w:val="0"/>
              </w:rPr>
              <w:t xml:space="preserve"> </w:t>
            </w:r>
            <w:r>
              <w:rPr>
                <w:rFonts w:ascii="Cambria" w:eastAsiaTheme="minorEastAsia" w:hAnsi="Cambria" w:cs="Cambria"/>
                <w:kern w:val="0"/>
              </w:rPr>
              <w:t>conditions as the Court may impose, and subject in any case to sufficient security being</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furnished to the satisfaction of the Court that the conveyance , machinery, contrivance or</w:t>
            </w:r>
            <w:r w:rsidR="007669BE">
              <w:rPr>
                <w:rFonts w:ascii="Cambria" w:eastAsiaTheme="minorEastAsia" w:hAnsi="Cambria" w:cs="Cambria"/>
                <w:kern w:val="0"/>
              </w:rPr>
              <w:t xml:space="preserve"> </w:t>
            </w:r>
            <w:r>
              <w:rPr>
                <w:rFonts w:ascii="Cambria" w:eastAsiaTheme="minorEastAsia" w:hAnsi="Cambria" w:cs="Cambria"/>
                <w:kern w:val="0"/>
              </w:rPr>
              <w:t>equipment shall be surrendered to the Court on demand and that such terms and</w:t>
            </w:r>
            <w:r w:rsidR="007669BE">
              <w:rPr>
                <w:rFonts w:ascii="Cambria" w:eastAsiaTheme="minorEastAsia" w:hAnsi="Cambria" w:cs="Cambria"/>
                <w:kern w:val="0"/>
              </w:rPr>
              <w:t xml:space="preserve"> </w:t>
            </w:r>
            <w:r>
              <w:rPr>
                <w:rFonts w:ascii="Cambria" w:eastAsiaTheme="minorEastAsia" w:hAnsi="Cambria" w:cs="Cambria"/>
                <w:kern w:val="0"/>
              </w:rPr>
              <w:t>conditions, if any, shall be complied with.</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(2) Where any seized conveyance, machinery, contrivance or equipment is</w:t>
            </w:r>
            <w:r w:rsidR="007669BE">
              <w:rPr>
                <w:rFonts w:ascii="Cambria" w:eastAsiaTheme="minorEastAsia" w:hAnsi="Cambria" w:cs="Cambria"/>
                <w:kern w:val="0"/>
              </w:rPr>
              <w:t xml:space="preserve"> </w:t>
            </w:r>
            <w:r>
              <w:rPr>
                <w:rFonts w:ascii="Cambria" w:eastAsiaTheme="minorEastAsia" w:hAnsi="Cambria" w:cs="Cambria"/>
                <w:kern w:val="0"/>
              </w:rPr>
              <w:t>temporarily returned under subsection (1), a person who—</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(a) fails, on demand, to surrender the conveyance, machinery, contrivance or</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equipment to the Court; or</w:t>
            </w:r>
          </w:p>
          <w:p w:rsidR="00483D7A" w:rsidRDefault="00483D7A" w:rsidP="00927D81">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(b) contravenes any of the terms or conditions imposed under subsection (1),</w:t>
            </w:r>
            <w:r w:rsidR="007669BE">
              <w:rPr>
                <w:rFonts w:ascii="Cambria" w:eastAsiaTheme="minorEastAsia" w:hAnsi="Cambria" w:cs="Cambria"/>
                <w:kern w:val="0"/>
              </w:rPr>
              <w:t xml:space="preserve"> </w:t>
            </w:r>
            <w:r>
              <w:rPr>
                <w:rFonts w:ascii="Cambria" w:eastAsiaTheme="minorEastAsia" w:hAnsi="Cambria" w:cs="Cambria"/>
                <w:kern w:val="0"/>
              </w:rPr>
              <w:t>commits an offence and shall, on conviction, be liable to a fine not exceeding one hundred</w:t>
            </w:r>
            <w:r w:rsidR="00927D81">
              <w:rPr>
                <w:rFonts w:ascii="Cambria" w:eastAsiaTheme="minorEastAsia" w:hAnsi="Cambria" w:cs="Cambria"/>
                <w:kern w:val="0"/>
              </w:rPr>
              <w:t xml:space="preserve"> </w:t>
            </w:r>
            <w:r>
              <w:rPr>
                <w:rFonts w:ascii="Cambria" w:eastAsiaTheme="minorEastAsia" w:hAnsi="Cambria" w:cs="Cambria"/>
                <w:kern w:val="0"/>
              </w:rPr>
              <w:t>thousand ringgit or to imprisonment for a term not exceeding three years or to both.</w:t>
            </w:r>
          </w:p>
        </w:tc>
        <w:tc>
          <w:tcPr>
            <w:tcW w:w="4351" w:type="dxa"/>
          </w:tcPr>
          <w:p w:rsidR="00483D7A" w:rsidRDefault="00522BAF">
            <w:r>
              <w:rPr>
                <w:rFonts w:hint="eastAsia"/>
              </w:rPr>
              <w:t>輸送機器の一時的な返却等</w:t>
            </w:r>
          </w:p>
          <w:p w:rsidR="00522BAF" w:rsidRDefault="00522BAF"/>
          <w:p w:rsidR="00A2038C" w:rsidRDefault="00522BAF">
            <w:r>
              <w:rPr>
                <w:rFonts w:hint="eastAsia"/>
              </w:rPr>
              <w:t>4</w:t>
            </w:r>
            <w:r>
              <w:t xml:space="preserve">2.(1) </w:t>
            </w:r>
            <w:r w:rsidR="00E53CFF">
              <w:rPr>
                <w:rFonts w:hint="eastAsia"/>
              </w:rPr>
              <w:t>本法に基づき、</w:t>
            </w:r>
            <w:r w:rsidR="004E62A3">
              <w:rPr>
                <w:rFonts w:hint="eastAsia"/>
              </w:rPr>
              <w:t>輸送機器、機械、</w:t>
            </w:r>
            <w:r w:rsidR="00F625F0">
              <w:rPr>
                <w:rFonts w:hint="eastAsia"/>
              </w:rPr>
              <w:t>装置または設備</w:t>
            </w:r>
            <w:r w:rsidR="00FD382B">
              <w:rPr>
                <w:rFonts w:hint="eastAsia"/>
              </w:rPr>
              <w:t>が押収された場合、裁判所は</w:t>
            </w:r>
            <w:r w:rsidR="00F625F0">
              <w:rPr>
                <w:rFonts w:hint="eastAsia"/>
              </w:rPr>
              <w:t>裁判所が課す条件に従い、また裁判所の要求に応じて輸送機器、機械、装置、</w:t>
            </w:r>
            <w:r w:rsidR="00927D81">
              <w:rPr>
                <w:rFonts w:hint="eastAsia"/>
              </w:rPr>
              <w:t>または</w:t>
            </w:r>
            <w:r w:rsidR="00F625F0">
              <w:rPr>
                <w:rFonts w:hint="eastAsia"/>
              </w:rPr>
              <w:t>設備が裁判所に提出され、条件が遵守される安全性が十分確保されていると裁判所が判断する場合は、</w:t>
            </w:r>
            <w:r w:rsidR="00FD382B">
              <w:rPr>
                <w:rFonts w:hint="eastAsia"/>
              </w:rPr>
              <w:t>一時的に輸送機器、機械、装置、設備</w:t>
            </w:r>
            <w:r w:rsidR="00F625F0">
              <w:rPr>
                <w:rFonts w:hint="eastAsia"/>
              </w:rPr>
              <w:t>の所有者または、押収した際に保持、監督、管理していた人物に返却できる。</w:t>
            </w:r>
          </w:p>
          <w:p w:rsidR="00A2038C" w:rsidRDefault="00A2038C"/>
          <w:p w:rsidR="00927D81" w:rsidRDefault="00927D81"/>
          <w:p w:rsidR="00927D81" w:rsidRDefault="00927D81"/>
          <w:p w:rsidR="00927D81" w:rsidRDefault="00927D81"/>
          <w:p w:rsidR="00927D81" w:rsidRDefault="00927D81"/>
          <w:p w:rsidR="00927D81" w:rsidRDefault="00927D81"/>
          <w:p w:rsidR="00927D81" w:rsidRDefault="00927D81"/>
          <w:p w:rsidR="00927D81" w:rsidRDefault="00927D81">
            <w:r>
              <w:t>(2) (1)</w:t>
            </w:r>
            <w:r>
              <w:rPr>
                <w:rFonts w:hint="eastAsia"/>
              </w:rPr>
              <w:t>に基づき押収された輸送機器、機械、装置、または設備が一時的に返却された場合、</w:t>
            </w:r>
          </w:p>
          <w:p w:rsidR="00927D81" w:rsidRDefault="00927D81">
            <w:r>
              <w:rPr>
                <w:rFonts w:hint="eastAsia"/>
              </w:rPr>
              <w:t xml:space="preserve">(a) </w:t>
            </w:r>
            <w:r>
              <w:rPr>
                <w:rFonts w:hint="eastAsia"/>
              </w:rPr>
              <w:t>要求に応じて裁判所に輸送機器、機械、装置、または設備を提出しなかった、または</w:t>
            </w:r>
          </w:p>
          <w:p w:rsidR="00927D81" w:rsidRDefault="00927D81">
            <w:r>
              <w:rPr>
                <w:rFonts w:hint="eastAsia"/>
              </w:rPr>
              <w:t>(b)</w:t>
            </w:r>
            <w:r>
              <w:t xml:space="preserve"> (1)</w:t>
            </w:r>
            <w:r>
              <w:rPr>
                <w:rFonts w:hint="eastAsia"/>
              </w:rPr>
              <w:t>項目に基づいて課される条件に違反した</w:t>
            </w:r>
            <w:r w:rsidR="00891560">
              <w:rPr>
                <w:rFonts w:hint="eastAsia"/>
              </w:rPr>
              <w:t>、</w:t>
            </w:r>
          </w:p>
          <w:p w:rsidR="00927D81" w:rsidRPr="00927D81" w:rsidRDefault="00927D81">
            <w:r>
              <w:rPr>
                <w:rFonts w:hint="eastAsia"/>
              </w:rPr>
              <w:t>人物は、違反を犯しており、判決に応じて</w:t>
            </w:r>
            <w:r>
              <w:rPr>
                <w:rFonts w:hint="eastAsia"/>
              </w:rPr>
              <w:t>100,000</w:t>
            </w:r>
            <w:r>
              <w:rPr>
                <w:rFonts w:hint="eastAsia"/>
              </w:rPr>
              <w:t>リンギ以下の罰金または</w:t>
            </w:r>
            <w:r>
              <w:rPr>
                <w:rFonts w:hint="eastAsia"/>
              </w:rPr>
              <w:t>3</w:t>
            </w:r>
            <w:r>
              <w:rPr>
                <w:rFonts w:hint="eastAsia"/>
              </w:rPr>
              <w:t>年以下の懲役、またはその両方を課される。</w:t>
            </w:r>
          </w:p>
          <w:p w:rsidR="00A2038C" w:rsidRDefault="00A2038C"/>
        </w:tc>
      </w:tr>
      <w:tr w:rsidR="00483D7A" w:rsidTr="00897E92">
        <w:tc>
          <w:tcPr>
            <w:tcW w:w="4351" w:type="dxa"/>
          </w:tcPr>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Power to require attendance of persons acquainted with case</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43. </w:t>
            </w:r>
            <w:r>
              <w:rPr>
                <w:rFonts w:ascii="Cambria" w:eastAsiaTheme="minorEastAsia" w:hAnsi="Cambria" w:cs="Cambria"/>
                <w:kern w:val="0"/>
              </w:rPr>
              <w:t>(1) The enforcement officer making an investigation under this Act may, by</w:t>
            </w:r>
            <w:r w:rsidR="007669BE">
              <w:rPr>
                <w:rFonts w:ascii="Cambria" w:eastAsiaTheme="minorEastAsia" w:hAnsi="Cambria" w:cs="Cambria"/>
                <w:kern w:val="0"/>
              </w:rPr>
              <w:t xml:space="preserve"> </w:t>
            </w:r>
            <w:r>
              <w:rPr>
                <w:rFonts w:ascii="Cambria" w:eastAsiaTheme="minorEastAsia" w:hAnsi="Cambria" w:cs="Cambria"/>
                <w:kern w:val="0"/>
              </w:rPr>
              <w:t>order in writing, require the attendance before himself of any person who appears to him</w:t>
            </w:r>
            <w:r w:rsidR="00CD33AD">
              <w:rPr>
                <w:rFonts w:ascii="Cambria" w:eastAsiaTheme="minorEastAsia" w:hAnsi="Cambria" w:cs="Cambria"/>
                <w:kern w:val="0"/>
              </w:rPr>
              <w:t xml:space="preserve"> </w:t>
            </w:r>
            <w:r>
              <w:rPr>
                <w:rFonts w:ascii="Cambria" w:eastAsiaTheme="minorEastAsia" w:hAnsi="Cambria" w:cs="Cambria"/>
                <w:kern w:val="0"/>
              </w:rPr>
              <w:t xml:space="preserve">to be </w:t>
            </w:r>
            <w:r w:rsidR="00CD33AD">
              <w:rPr>
                <w:rFonts w:ascii="Cambria" w:eastAsiaTheme="minorEastAsia" w:hAnsi="Cambria" w:cs="Cambria"/>
                <w:kern w:val="0"/>
              </w:rPr>
              <w:t xml:space="preserve">acquainted with </w:t>
            </w:r>
            <w:r>
              <w:rPr>
                <w:rFonts w:ascii="Cambria" w:eastAsiaTheme="minorEastAsia" w:hAnsi="Cambria" w:cs="Cambria"/>
                <w:kern w:val="0"/>
              </w:rPr>
              <w:t>the facts and circumstances of the case, and such person shall attend</w:t>
            </w:r>
            <w:r w:rsidR="007669BE">
              <w:rPr>
                <w:rFonts w:ascii="Cambria" w:eastAsiaTheme="minorEastAsia" w:hAnsi="Cambria" w:cs="Cambria"/>
                <w:kern w:val="0"/>
              </w:rPr>
              <w:t xml:space="preserve"> </w:t>
            </w:r>
            <w:r>
              <w:rPr>
                <w:rFonts w:ascii="Cambria" w:eastAsiaTheme="minorEastAsia" w:hAnsi="Cambria" w:cs="Cambria"/>
                <w:kern w:val="0"/>
              </w:rPr>
              <w:t>as required.</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(2) If any such person refuses to attend as required by an order made under</w:t>
            </w:r>
          </w:p>
          <w:p w:rsidR="00483D7A" w:rsidRDefault="00483D7A" w:rsidP="007669BE">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subsection (1), the enforcement officer may report his refusal to a Magistrate who shall</w:t>
            </w:r>
            <w:r w:rsidR="007669BE">
              <w:rPr>
                <w:rFonts w:ascii="Cambria" w:eastAsiaTheme="minorEastAsia" w:hAnsi="Cambria" w:cs="Cambria"/>
                <w:kern w:val="0"/>
              </w:rPr>
              <w:t xml:space="preserve"> </w:t>
            </w:r>
            <w:r>
              <w:rPr>
                <w:rFonts w:ascii="Cambria" w:eastAsiaTheme="minorEastAsia" w:hAnsi="Cambria" w:cs="Cambria"/>
                <w:kern w:val="0"/>
              </w:rPr>
              <w:t>issue a warrant to secure the attendance of such person as may be required by the order.</w:t>
            </w:r>
          </w:p>
        </w:tc>
        <w:tc>
          <w:tcPr>
            <w:tcW w:w="4351" w:type="dxa"/>
          </w:tcPr>
          <w:p w:rsidR="00483D7A" w:rsidRDefault="00FD0D7F">
            <w:r>
              <w:rPr>
                <w:rFonts w:hint="eastAsia"/>
              </w:rPr>
              <w:t>事例</w:t>
            </w:r>
            <w:r w:rsidR="00CD33AD">
              <w:rPr>
                <w:rFonts w:hint="eastAsia"/>
              </w:rPr>
              <w:t>に精通する人物の</w:t>
            </w:r>
            <w:r w:rsidR="005D6D54">
              <w:rPr>
                <w:rFonts w:hint="eastAsia"/>
              </w:rPr>
              <w:t>出席</w:t>
            </w:r>
            <w:r>
              <w:rPr>
                <w:rFonts w:hint="eastAsia"/>
              </w:rPr>
              <w:t>を求める権限</w:t>
            </w:r>
          </w:p>
          <w:p w:rsidR="00CD33AD" w:rsidRDefault="00FD0D7F" w:rsidP="00CD33AD">
            <w:r>
              <w:rPr>
                <w:rFonts w:hint="eastAsia"/>
              </w:rPr>
              <w:t>43.(1)</w:t>
            </w:r>
            <w:r w:rsidR="00CD33AD">
              <w:rPr>
                <w:rFonts w:hint="eastAsia"/>
              </w:rPr>
              <w:t>本法に基づき調査を実施する</w:t>
            </w:r>
            <w:r>
              <w:rPr>
                <w:rFonts w:hint="eastAsia"/>
              </w:rPr>
              <w:t>執行官</w:t>
            </w:r>
            <w:r w:rsidR="00CD33AD">
              <w:rPr>
                <w:rFonts w:hint="eastAsia"/>
              </w:rPr>
              <w:t>は、その事例</w:t>
            </w:r>
            <w:r w:rsidR="00EA1A5F">
              <w:rPr>
                <w:rFonts w:hint="eastAsia"/>
              </w:rPr>
              <w:t>に</w:t>
            </w:r>
            <w:r w:rsidR="00655E63">
              <w:rPr>
                <w:rFonts w:hint="eastAsia"/>
              </w:rPr>
              <w:t>ついての</w:t>
            </w:r>
            <w:r w:rsidR="00CD33AD">
              <w:rPr>
                <w:rFonts w:hint="eastAsia"/>
              </w:rPr>
              <w:t>事実と状況に精通していると思われる人物に、書面による命令</w:t>
            </w:r>
            <w:r w:rsidR="00EA1A5F">
              <w:rPr>
                <w:rFonts w:hint="eastAsia"/>
              </w:rPr>
              <w:t>によって</w:t>
            </w:r>
            <w:r w:rsidR="005D6D54">
              <w:rPr>
                <w:rFonts w:hint="eastAsia"/>
              </w:rPr>
              <w:t>聴取への出席</w:t>
            </w:r>
            <w:r w:rsidR="00CD33AD">
              <w:rPr>
                <w:rFonts w:hint="eastAsia"/>
              </w:rPr>
              <w:t>を求めることができ、その人物は要請にしたがって</w:t>
            </w:r>
            <w:r w:rsidR="005D6D54">
              <w:rPr>
                <w:rFonts w:hint="eastAsia"/>
              </w:rPr>
              <w:t>出席</w:t>
            </w:r>
            <w:r w:rsidR="00CD33AD">
              <w:rPr>
                <w:rFonts w:hint="eastAsia"/>
              </w:rPr>
              <w:t>しなければならない。</w:t>
            </w:r>
          </w:p>
          <w:p w:rsidR="00CD33AD" w:rsidRPr="00EA1A5F" w:rsidRDefault="00CD33AD" w:rsidP="00CD33AD"/>
          <w:p w:rsidR="00CD33AD" w:rsidRPr="00CD33AD" w:rsidRDefault="00CD33AD" w:rsidP="00F2698F">
            <w:r>
              <w:t>(2)</w:t>
            </w:r>
            <w:r>
              <w:rPr>
                <w:rFonts w:hint="eastAsia"/>
              </w:rPr>
              <w:t>その人物が</w:t>
            </w:r>
            <w:r>
              <w:rPr>
                <w:rFonts w:hint="eastAsia"/>
              </w:rPr>
              <w:t>(1)</w:t>
            </w:r>
            <w:r>
              <w:rPr>
                <w:rFonts w:hint="eastAsia"/>
              </w:rPr>
              <w:t>に基づいて要請された</w:t>
            </w:r>
            <w:r w:rsidR="005D6D54">
              <w:rPr>
                <w:rFonts w:hint="eastAsia"/>
              </w:rPr>
              <w:t>出席</w:t>
            </w:r>
            <w:r>
              <w:rPr>
                <w:rFonts w:hint="eastAsia"/>
              </w:rPr>
              <w:t>命令を拒否した場合には、執行官は裁判所に拒否を報告できる。裁判所は</w:t>
            </w:r>
            <w:r w:rsidR="005D6D54">
              <w:rPr>
                <w:rFonts w:hint="eastAsia"/>
              </w:rPr>
              <w:t>、その人物の出席を命令で要請して確保</w:t>
            </w:r>
            <w:r w:rsidR="00F2698F">
              <w:rPr>
                <w:rFonts w:hint="eastAsia"/>
              </w:rPr>
              <w:t>するための</w:t>
            </w:r>
            <w:r w:rsidR="005D6D54">
              <w:rPr>
                <w:rFonts w:hint="eastAsia"/>
              </w:rPr>
              <w:t>令状を発行する。</w:t>
            </w:r>
          </w:p>
        </w:tc>
      </w:tr>
      <w:tr w:rsidR="00483D7A" w:rsidTr="00897E92">
        <w:tc>
          <w:tcPr>
            <w:tcW w:w="4351" w:type="dxa"/>
          </w:tcPr>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Examination of persons acquainted with case</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44. </w:t>
            </w:r>
            <w:r>
              <w:rPr>
                <w:rFonts w:ascii="Cambria" w:eastAsiaTheme="minorEastAsia" w:hAnsi="Cambria" w:cs="Cambria"/>
                <w:kern w:val="0"/>
              </w:rPr>
              <w:t>(1) An enforcement officer making an investigation under this Act may examine</w:t>
            </w:r>
            <w:r w:rsidR="007669BE">
              <w:rPr>
                <w:rFonts w:ascii="Cambria" w:eastAsiaTheme="minorEastAsia" w:hAnsi="Cambria" w:cs="Cambria"/>
                <w:kern w:val="0"/>
              </w:rPr>
              <w:t xml:space="preserve"> </w:t>
            </w:r>
            <w:r>
              <w:rPr>
                <w:rFonts w:ascii="Cambria" w:eastAsiaTheme="minorEastAsia" w:hAnsi="Cambria" w:cs="Cambria"/>
                <w:kern w:val="0"/>
              </w:rPr>
              <w:t>orally any person supposed to be acquainted with the facts and circumstances of the case.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(2) Such person shall be bound to answer all questions relating to such case put</w:t>
            </w:r>
            <w:r w:rsidR="00196061">
              <w:rPr>
                <w:rFonts w:ascii="Cambria" w:eastAsiaTheme="minorEastAsia" w:hAnsi="Cambria" w:cs="Cambria"/>
                <w:kern w:val="0"/>
              </w:rPr>
              <w:t xml:space="preserve"> </w:t>
            </w:r>
            <w:r>
              <w:rPr>
                <w:rFonts w:ascii="Cambria" w:eastAsiaTheme="minorEastAsia" w:hAnsi="Cambria" w:cs="Cambria"/>
                <w:kern w:val="0"/>
              </w:rPr>
              <w:t>to him by the enforcement officer, but he may refuse to answer any question the answer to</w:t>
            </w:r>
            <w:r w:rsidR="00196061">
              <w:rPr>
                <w:rFonts w:ascii="Cambria" w:eastAsiaTheme="minorEastAsia" w:hAnsi="Cambria" w:cs="Cambria"/>
                <w:kern w:val="0"/>
              </w:rPr>
              <w:t xml:space="preserve"> </w:t>
            </w:r>
            <w:r>
              <w:rPr>
                <w:rFonts w:ascii="Cambria" w:eastAsiaTheme="minorEastAsia" w:hAnsi="Cambria" w:cs="Cambria"/>
                <w:kern w:val="0"/>
              </w:rPr>
              <w:t>which would have a tendency to expose him to a criminal charge or penalty or forfeiture.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(3) A person making a statement under this section shall be legally bound to</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state the truth, whether or not such statement is made wholly or partly in answer to</w:t>
            </w:r>
            <w:r w:rsidR="00196061">
              <w:rPr>
                <w:rFonts w:ascii="Cambria" w:eastAsiaTheme="minorEastAsia" w:hAnsi="Cambria" w:cs="Cambria"/>
                <w:kern w:val="0"/>
              </w:rPr>
              <w:t xml:space="preserve"> </w:t>
            </w:r>
            <w:r>
              <w:rPr>
                <w:rFonts w:ascii="Cambria" w:eastAsiaTheme="minorEastAsia" w:hAnsi="Cambria" w:cs="Cambria"/>
                <w:kern w:val="0"/>
              </w:rPr>
              <w:t>questions.</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(4) The enforcement officer examining a person under subsection (1) shall first</w:t>
            </w:r>
            <w:r w:rsidR="00196061">
              <w:rPr>
                <w:rFonts w:ascii="Cambria" w:eastAsiaTheme="minorEastAsia" w:hAnsi="Cambria" w:cs="Cambria"/>
                <w:kern w:val="0"/>
              </w:rPr>
              <w:t xml:space="preserve"> </w:t>
            </w:r>
            <w:r>
              <w:rPr>
                <w:rFonts w:ascii="Cambria" w:eastAsiaTheme="minorEastAsia" w:hAnsi="Cambria" w:cs="Cambria"/>
                <w:kern w:val="0"/>
              </w:rPr>
              <w:t>inform that person of the provisions of subsections (2) and (3).</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(5) A statement made by any person under this section shall, wherever possible,</w:t>
            </w:r>
            <w:r w:rsidR="00196061">
              <w:rPr>
                <w:rFonts w:ascii="Cambria" w:eastAsiaTheme="minorEastAsia" w:hAnsi="Cambria" w:cs="Cambria"/>
                <w:kern w:val="0"/>
              </w:rPr>
              <w:t xml:space="preserve"> </w:t>
            </w:r>
            <w:r>
              <w:rPr>
                <w:rFonts w:ascii="Cambria" w:eastAsiaTheme="minorEastAsia" w:hAnsi="Cambria" w:cs="Cambria"/>
                <w:kern w:val="0"/>
              </w:rPr>
              <w:t>be reduced into writing and signed by the person making it or affixed with his thumb print,</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as the case may be, after-</w:t>
            </w:r>
          </w:p>
          <w:p w:rsidR="00483D7A" w:rsidRPr="00483D7A" w:rsidRDefault="00483D7A" w:rsidP="00483D7A">
            <w:pPr>
              <w:pStyle w:val="a3"/>
              <w:numPr>
                <w:ilvl w:val="0"/>
                <w:numId w:val="2"/>
              </w:numPr>
              <w:autoSpaceDE w:val="0"/>
              <w:autoSpaceDN w:val="0"/>
              <w:adjustRightInd w:val="0"/>
              <w:rPr>
                <w:rFonts w:ascii="Cambria" w:eastAsiaTheme="minorEastAsia" w:hAnsi="Cambria" w:cs="Cambria"/>
                <w:kern w:val="0"/>
              </w:rPr>
            </w:pPr>
            <w:r w:rsidRPr="00483D7A">
              <w:rPr>
                <w:rFonts w:ascii="Cambria" w:eastAsiaTheme="minorEastAsia" w:hAnsi="Cambria" w:cs="Cambria"/>
                <w:kern w:val="0"/>
              </w:rPr>
              <w:t>it has been read to him in the language in which he made it; and</w:t>
            </w:r>
          </w:p>
          <w:p w:rsidR="00483D7A" w:rsidRPr="00483D7A" w:rsidRDefault="00483D7A" w:rsidP="00483D7A">
            <w:pPr>
              <w:autoSpaceDE w:val="0"/>
              <w:autoSpaceDN w:val="0"/>
              <w:adjustRightInd w:val="0"/>
              <w:rPr>
                <w:rFonts w:ascii="Cambria,Bold" w:eastAsiaTheme="minorEastAsia" w:hAnsi="Cambria,Bold" w:cs="Cambria,Bold"/>
                <w:b/>
                <w:bCs/>
                <w:kern w:val="0"/>
              </w:rPr>
            </w:pPr>
            <w:r>
              <w:rPr>
                <w:rFonts w:ascii="Cambria,Italic" w:eastAsiaTheme="minorEastAsia" w:hAnsi="Cambria,Italic" w:cs="Cambria,Italic"/>
                <w:i/>
                <w:iCs/>
                <w:kern w:val="0"/>
              </w:rPr>
              <w:t xml:space="preserve">(b) </w:t>
            </w:r>
            <w:r>
              <w:rPr>
                <w:rFonts w:ascii="Cambria" w:eastAsiaTheme="minorEastAsia" w:hAnsi="Cambria" w:cs="Cambria"/>
                <w:kern w:val="0"/>
              </w:rPr>
              <w:t>he has been given an opportunity to make any correction he may wish.</w:t>
            </w:r>
          </w:p>
        </w:tc>
        <w:tc>
          <w:tcPr>
            <w:tcW w:w="4351" w:type="dxa"/>
          </w:tcPr>
          <w:p w:rsidR="00483D7A" w:rsidRDefault="00196061">
            <w:r>
              <w:rPr>
                <w:rFonts w:hint="eastAsia"/>
              </w:rPr>
              <w:t>事例</w:t>
            </w:r>
            <w:r w:rsidR="00F2698F">
              <w:rPr>
                <w:rFonts w:hint="eastAsia"/>
              </w:rPr>
              <w:t>について</w:t>
            </w:r>
            <w:r>
              <w:rPr>
                <w:rFonts w:hint="eastAsia"/>
              </w:rPr>
              <w:t>知る人物の調査</w:t>
            </w:r>
          </w:p>
          <w:p w:rsidR="00196061" w:rsidRDefault="00196061">
            <w:r>
              <w:rPr>
                <w:rFonts w:hint="eastAsia"/>
              </w:rPr>
              <w:t>44.(1)</w:t>
            </w:r>
            <w:r>
              <w:rPr>
                <w:rFonts w:hint="eastAsia"/>
              </w:rPr>
              <w:t>本法に基づき調査を行う執行官は、事例</w:t>
            </w:r>
            <w:r w:rsidR="00655E63">
              <w:rPr>
                <w:rFonts w:hint="eastAsia"/>
              </w:rPr>
              <w:t>についての</w:t>
            </w:r>
            <w:r>
              <w:rPr>
                <w:rFonts w:hint="eastAsia"/>
              </w:rPr>
              <w:t>事実と状況を知ると考えられる人物を口頭で調査できる。</w:t>
            </w:r>
          </w:p>
          <w:p w:rsidR="00196061" w:rsidRDefault="00196061"/>
          <w:p w:rsidR="00196061" w:rsidRDefault="00196061"/>
          <w:p w:rsidR="00196061" w:rsidRDefault="00196061">
            <w:r>
              <w:rPr>
                <w:rFonts w:hint="eastAsia"/>
              </w:rPr>
              <w:t>(2)</w:t>
            </w:r>
            <w:r w:rsidR="00DE3469">
              <w:rPr>
                <w:rFonts w:hint="eastAsia"/>
              </w:rPr>
              <w:t>このような人物は</w:t>
            </w:r>
            <w:r w:rsidR="00655E63">
              <w:rPr>
                <w:rFonts w:hint="eastAsia"/>
              </w:rPr>
              <w:t>、</w:t>
            </w:r>
            <w:r w:rsidR="00724592">
              <w:rPr>
                <w:rFonts w:hint="eastAsia"/>
              </w:rPr>
              <w:t>執行官が</w:t>
            </w:r>
            <w:r w:rsidR="00B12B5A">
              <w:rPr>
                <w:rFonts w:hint="eastAsia"/>
              </w:rPr>
              <w:t>たずねる事例に関するすべての質問に答えなければならないが、その人物が刑事責任や罰、没収に</w:t>
            </w:r>
            <w:r w:rsidR="0099080A">
              <w:rPr>
                <w:rFonts w:hint="eastAsia"/>
              </w:rPr>
              <w:t>問われる可能性がある質問に答えることは拒否できる。</w:t>
            </w:r>
          </w:p>
          <w:p w:rsidR="0099080A" w:rsidRDefault="0099080A"/>
          <w:p w:rsidR="0099080A" w:rsidRDefault="0099080A">
            <w:r>
              <w:rPr>
                <w:rFonts w:hint="eastAsia"/>
              </w:rPr>
              <w:t>(3)</w:t>
            </w:r>
            <w:r>
              <w:rPr>
                <w:rFonts w:hint="eastAsia"/>
              </w:rPr>
              <w:t>本項に基づいて陳述する人物は、陳述が質問への回答の全部または部分であるかを問わず真実を述べることを法的に求められる。</w:t>
            </w:r>
          </w:p>
          <w:p w:rsidR="0099080A" w:rsidRDefault="0099080A"/>
          <w:p w:rsidR="0099080A" w:rsidRDefault="0099080A"/>
          <w:p w:rsidR="0099080A" w:rsidRDefault="0099080A">
            <w:r>
              <w:t>(4)</w:t>
            </w:r>
            <w:r w:rsidR="00D412E2">
              <w:rPr>
                <w:rFonts w:hint="eastAsia"/>
              </w:rPr>
              <w:t xml:space="preserve"> (1)</w:t>
            </w:r>
            <w:r w:rsidR="00D412E2">
              <w:rPr>
                <w:rFonts w:hint="eastAsia"/>
              </w:rPr>
              <w:t>項に基づき調査する執行官は、最初に調査対象者に</w:t>
            </w:r>
            <w:r w:rsidR="00D412E2">
              <w:rPr>
                <w:rFonts w:hint="eastAsia"/>
              </w:rPr>
              <w:t>(2)</w:t>
            </w:r>
            <w:r w:rsidR="00D412E2">
              <w:rPr>
                <w:rFonts w:hint="eastAsia"/>
              </w:rPr>
              <w:t>項と</w:t>
            </w:r>
            <w:r w:rsidR="00D412E2">
              <w:rPr>
                <w:rFonts w:hint="eastAsia"/>
              </w:rPr>
              <w:t>(3)</w:t>
            </w:r>
            <w:r w:rsidR="00D412E2">
              <w:rPr>
                <w:rFonts w:hint="eastAsia"/>
              </w:rPr>
              <w:t>項の規定を知らせなければならない。</w:t>
            </w:r>
          </w:p>
          <w:p w:rsidR="00D412E2" w:rsidRDefault="00D412E2"/>
          <w:p w:rsidR="00F94A1C" w:rsidRDefault="00D412E2" w:rsidP="00F94A1C">
            <w:r>
              <w:rPr>
                <w:rFonts w:hint="eastAsia"/>
              </w:rPr>
              <w:t>(5)</w:t>
            </w:r>
            <w:r w:rsidR="00F94A1C">
              <w:rPr>
                <w:rFonts w:hint="eastAsia"/>
              </w:rPr>
              <w:t>本項に基づき行われた陳述は、可能な限り文書化して、</w:t>
            </w:r>
          </w:p>
          <w:p w:rsidR="00F94A1C" w:rsidRDefault="00F94A1C" w:rsidP="00F94A1C">
            <w:r>
              <w:t>(a)</w:t>
            </w:r>
            <w:r>
              <w:rPr>
                <w:rFonts w:hint="eastAsia"/>
              </w:rPr>
              <w:t>陳述が行われた言語で陳述者に読み聞かせ、</w:t>
            </w:r>
          </w:p>
          <w:p w:rsidR="00F94A1C" w:rsidRDefault="00F94A1C" w:rsidP="00F94A1C">
            <w:r>
              <w:t>(b)</w:t>
            </w:r>
            <w:r>
              <w:rPr>
                <w:rFonts w:hint="eastAsia"/>
              </w:rPr>
              <w:t>陳述者が希望する訂正をする機会を与えられた後、</w:t>
            </w:r>
          </w:p>
          <w:p w:rsidR="00196061" w:rsidRDefault="00F94A1C" w:rsidP="00F94A1C">
            <w:r>
              <w:rPr>
                <w:rFonts w:hint="eastAsia"/>
              </w:rPr>
              <w:t>必要に応じて陳述した人物の署名または母印を押す。</w:t>
            </w:r>
          </w:p>
        </w:tc>
      </w:tr>
      <w:tr w:rsidR="00483D7A" w:rsidTr="00897E92">
        <w:tc>
          <w:tcPr>
            <w:tcW w:w="4351" w:type="dxa"/>
          </w:tcPr>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Admissibility of statements in evidence</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45. </w:t>
            </w:r>
            <w:r>
              <w:rPr>
                <w:rFonts w:ascii="Cambria" w:eastAsiaTheme="minorEastAsia" w:hAnsi="Cambria" w:cs="Cambria"/>
                <w:kern w:val="0"/>
              </w:rPr>
              <w:t>(1) Except as provided in this section, no statement made by any person to an</w:t>
            </w:r>
            <w:r w:rsidR="00196061">
              <w:rPr>
                <w:rFonts w:ascii="Cambria" w:eastAsiaTheme="minorEastAsia" w:hAnsi="Cambria" w:cs="Cambria"/>
                <w:kern w:val="0"/>
              </w:rPr>
              <w:t xml:space="preserve"> </w:t>
            </w:r>
            <w:r>
              <w:rPr>
                <w:rFonts w:ascii="Cambria" w:eastAsiaTheme="minorEastAsia" w:hAnsi="Cambria" w:cs="Cambria"/>
                <w:kern w:val="0"/>
              </w:rPr>
              <w:t>enforcement officer in the course of an investigation made under this Act shall be used in</w:t>
            </w:r>
            <w:r w:rsidR="00196061">
              <w:rPr>
                <w:rFonts w:ascii="Cambria" w:eastAsiaTheme="minorEastAsia" w:hAnsi="Cambria" w:cs="Cambria"/>
                <w:kern w:val="0"/>
              </w:rPr>
              <w:t xml:space="preserve"> </w:t>
            </w:r>
            <w:r>
              <w:rPr>
                <w:rFonts w:ascii="Cambria" w:eastAsiaTheme="minorEastAsia" w:hAnsi="Cambria" w:cs="Cambria"/>
                <w:kern w:val="0"/>
              </w:rPr>
              <w:t>evidence.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 xml:space="preserve">(2) When any witness is called for the prosecution or for the </w:t>
            </w:r>
            <w:proofErr w:type="spellStart"/>
            <w:r>
              <w:rPr>
                <w:rFonts w:ascii="Cambria" w:eastAsiaTheme="minorEastAsia" w:hAnsi="Cambria" w:cs="Cambria"/>
                <w:kern w:val="0"/>
              </w:rPr>
              <w:t>defence</w:t>
            </w:r>
            <w:proofErr w:type="spellEnd"/>
            <w:r>
              <w:rPr>
                <w:rFonts w:ascii="Cambria" w:eastAsiaTheme="minorEastAsia" w:hAnsi="Cambria" w:cs="Cambria"/>
                <w:kern w:val="0"/>
              </w:rPr>
              <w:t>, other than</w:t>
            </w:r>
            <w:r w:rsidR="00196061">
              <w:rPr>
                <w:rFonts w:ascii="Cambria" w:eastAsiaTheme="minorEastAsia" w:hAnsi="Cambria" w:cs="Cambria"/>
                <w:kern w:val="0"/>
              </w:rPr>
              <w:t xml:space="preserve"> </w:t>
            </w:r>
            <w:r>
              <w:rPr>
                <w:rFonts w:ascii="Cambria" w:eastAsiaTheme="minorEastAsia" w:hAnsi="Cambria" w:cs="Cambria"/>
                <w:kern w:val="0"/>
              </w:rPr>
              <w:t>the accused, the Court shall, on the request of the accused or the prosecutor, refer to any</w:t>
            </w:r>
            <w:r w:rsidR="00196061">
              <w:rPr>
                <w:rFonts w:ascii="Cambria" w:eastAsiaTheme="minorEastAsia" w:hAnsi="Cambria" w:cs="Cambria"/>
                <w:kern w:val="0"/>
              </w:rPr>
              <w:t xml:space="preserve"> </w:t>
            </w:r>
            <w:r>
              <w:rPr>
                <w:rFonts w:ascii="Cambria" w:eastAsiaTheme="minorEastAsia" w:hAnsi="Cambria" w:cs="Cambria"/>
                <w:kern w:val="0"/>
              </w:rPr>
              <w:t>statement made by that witness to an enforcement officer in the course of an investigation</w:t>
            </w:r>
            <w:r w:rsidR="00196061">
              <w:rPr>
                <w:rFonts w:ascii="Cambria" w:eastAsiaTheme="minorEastAsia" w:hAnsi="Cambria" w:cs="Cambria"/>
                <w:kern w:val="0"/>
              </w:rPr>
              <w:t xml:space="preserve"> </w:t>
            </w:r>
            <w:r>
              <w:rPr>
                <w:rFonts w:ascii="Cambria" w:eastAsiaTheme="minorEastAsia" w:hAnsi="Cambria" w:cs="Cambria"/>
                <w:kern w:val="0"/>
              </w:rPr>
              <w:t>under this Act and may then, if the Court thinks fit in the interest of justice, direct the</w:t>
            </w:r>
            <w:r w:rsidR="00196061">
              <w:rPr>
                <w:rFonts w:ascii="Cambria" w:eastAsiaTheme="minorEastAsia" w:hAnsi="Cambria" w:cs="Cambria"/>
                <w:kern w:val="0"/>
              </w:rPr>
              <w:t xml:space="preserve"> </w:t>
            </w:r>
            <w:r>
              <w:rPr>
                <w:rFonts w:ascii="Cambria" w:eastAsiaTheme="minorEastAsia" w:hAnsi="Cambria" w:cs="Cambria"/>
                <w:kern w:val="0"/>
              </w:rPr>
              <w:t>accused to be furnished with a copy of it and the statement may be used to impeach the</w:t>
            </w:r>
          </w:p>
          <w:p w:rsidR="00483D7A" w:rsidRDefault="00E935BC"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credit of the witness in th</w:t>
            </w:r>
            <w:r w:rsidR="00483D7A">
              <w:rPr>
                <w:rFonts w:ascii="Cambria" w:eastAsiaTheme="minorEastAsia" w:hAnsi="Cambria" w:cs="Cambria"/>
                <w:kern w:val="0"/>
              </w:rPr>
              <w:t>e manner provided by the Evidence Act 1950 [</w:t>
            </w:r>
            <w:r w:rsidR="00483D7A">
              <w:rPr>
                <w:rFonts w:ascii="Cambria,Italic" w:eastAsiaTheme="minorEastAsia" w:hAnsi="Cambria,Italic" w:cs="Cambria,Italic"/>
                <w:i/>
                <w:iCs/>
                <w:kern w:val="0"/>
              </w:rPr>
              <w:t>Act 56</w:t>
            </w:r>
            <w:r w:rsidR="00483D7A">
              <w:rPr>
                <w:rFonts w:ascii="Cambria" w:eastAsiaTheme="minorEastAsia" w:hAnsi="Cambria" w:cs="Cambria"/>
                <w:kern w:val="0"/>
              </w:rPr>
              <w:t>].</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(3) Where the accused had made a statement during the course of investigation,</w:t>
            </w:r>
            <w:r w:rsidR="00196061">
              <w:rPr>
                <w:rFonts w:ascii="Cambria" w:eastAsiaTheme="minorEastAsia" w:hAnsi="Cambria" w:cs="Cambria"/>
                <w:kern w:val="0"/>
              </w:rPr>
              <w:t xml:space="preserve"> </w:t>
            </w:r>
            <w:r>
              <w:rPr>
                <w:rFonts w:ascii="Cambria" w:eastAsiaTheme="minorEastAsia" w:hAnsi="Cambria" w:cs="Cambria"/>
                <w:kern w:val="0"/>
              </w:rPr>
              <w:t xml:space="preserve">such statement may be admitted in evidence in support of his </w:t>
            </w:r>
            <w:proofErr w:type="spellStart"/>
            <w:r>
              <w:rPr>
                <w:rFonts w:ascii="Cambria" w:eastAsiaTheme="minorEastAsia" w:hAnsi="Cambria" w:cs="Cambria"/>
                <w:kern w:val="0"/>
              </w:rPr>
              <w:t>defence</w:t>
            </w:r>
            <w:proofErr w:type="spellEnd"/>
            <w:r>
              <w:rPr>
                <w:rFonts w:ascii="Cambria" w:eastAsiaTheme="minorEastAsia" w:hAnsi="Cambria" w:cs="Cambria"/>
                <w:kern w:val="0"/>
              </w:rPr>
              <w:t xml:space="preserve"> during the course of</w:t>
            </w:r>
            <w:r w:rsidR="00196061">
              <w:rPr>
                <w:rFonts w:ascii="Cambria" w:eastAsiaTheme="minorEastAsia" w:hAnsi="Cambria" w:cs="Cambria"/>
                <w:kern w:val="0"/>
              </w:rPr>
              <w:t xml:space="preserve"> </w:t>
            </w:r>
            <w:r>
              <w:rPr>
                <w:rFonts w:ascii="Cambria" w:eastAsiaTheme="minorEastAsia" w:hAnsi="Cambria" w:cs="Cambria"/>
                <w:kern w:val="0"/>
              </w:rPr>
              <w:t>the trial.</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(4) Nothing in this section shall be deemed to apply to any statement made in</w:t>
            </w:r>
            <w:r w:rsidR="00196061">
              <w:rPr>
                <w:rFonts w:ascii="Cambria" w:eastAsiaTheme="minorEastAsia" w:hAnsi="Cambria" w:cs="Cambria"/>
                <w:kern w:val="0"/>
              </w:rPr>
              <w:t xml:space="preserve"> </w:t>
            </w:r>
            <w:r>
              <w:rPr>
                <w:rFonts w:ascii="Cambria" w:eastAsiaTheme="minorEastAsia" w:hAnsi="Cambria" w:cs="Cambria"/>
                <w:kern w:val="0"/>
              </w:rPr>
              <w:t>the course of an identification parade or falling within section 27 or paragraphs 32(1)</w:t>
            </w:r>
            <w:r>
              <w:rPr>
                <w:rFonts w:ascii="Cambria,Italic" w:eastAsiaTheme="minorEastAsia" w:hAnsi="Cambria,Italic" w:cs="Cambria,Italic"/>
                <w:i/>
                <w:iCs/>
                <w:kern w:val="0"/>
              </w:rPr>
              <w:t>(a)</w:t>
            </w:r>
            <w:r>
              <w:rPr>
                <w:rFonts w:ascii="Cambria" w:eastAsiaTheme="minorEastAsia" w:hAnsi="Cambria" w:cs="Cambria"/>
                <w:kern w:val="0"/>
              </w:rPr>
              <w:t>,</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w:t>
            </w:r>
            <w:proofErr w:type="spellStart"/>
            <w:r>
              <w:rPr>
                <w:rFonts w:ascii="Cambria,Italic" w:eastAsiaTheme="minorEastAsia" w:hAnsi="Cambria,Italic" w:cs="Cambria,Italic"/>
                <w:i/>
                <w:iCs/>
                <w:kern w:val="0"/>
              </w:rPr>
              <w:t>i</w:t>
            </w:r>
            <w:proofErr w:type="spellEnd"/>
            <w:r>
              <w:rPr>
                <w:rFonts w:ascii="Cambria,Italic" w:eastAsiaTheme="minorEastAsia" w:hAnsi="Cambria,Italic" w:cs="Cambria,Italic"/>
                <w:i/>
                <w:iCs/>
                <w:kern w:val="0"/>
              </w:rPr>
              <w:t xml:space="preserve">) </w:t>
            </w:r>
            <w:r>
              <w:rPr>
                <w:rFonts w:ascii="Cambria" w:eastAsiaTheme="minorEastAsia" w:hAnsi="Cambria" w:cs="Cambria"/>
                <w:kern w:val="0"/>
              </w:rPr>
              <w:t xml:space="preserve">and </w:t>
            </w:r>
            <w:r>
              <w:rPr>
                <w:rFonts w:ascii="Cambria,Italic" w:eastAsiaTheme="minorEastAsia" w:hAnsi="Cambria,Italic" w:cs="Cambria,Italic"/>
                <w:i/>
                <w:iCs/>
                <w:kern w:val="0"/>
              </w:rPr>
              <w:t xml:space="preserve">( j ) </w:t>
            </w:r>
            <w:r>
              <w:rPr>
                <w:rFonts w:ascii="Cambria" w:eastAsiaTheme="minorEastAsia" w:hAnsi="Cambria" w:cs="Cambria"/>
                <w:kern w:val="0"/>
              </w:rPr>
              <w:t>of the Evidence Act 1950.</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(5) When any person is charged with any offence in relation to –</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the making; or</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the contents,</w:t>
            </w:r>
          </w:p>
          <w:p w:rsidR="00483D7A" w:rsidRDefault="00483D7A" w:rsidP="00196061">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of any statement made by him to an enforcement officer in the course of an investigation</w:t>
            </w:r>
            <w:r w:rsidR="00196061">
              <w:rPr>
                <w:rFonts w:ascii="Cambria" w:eastAsiaTheme="minorEastAsia" w:hAnsi="Cambria" w:cs="Cambria"/>
                <w:kern w:val="0"/>
              </w:rPr>
              <w:t xml:space="preserve"> </w:t>
            </w:r>
            <w:r>
              <w:rPr>
                <w:rFonts w:ascii="Cambria" w:eastAsiaTheme="minorEastAsia" w:hAnsi="Cambria" w:cs="Cambria"/>
                <w:kern w:val="0"/>
              </w:rPr>
              <w:t>made under this Act, that statement may be used as evidence in the prosecution's case.</w:t>
            </w:r>
          </w:p>
        </w:tc>
        <w:tc>
          <w:tcPr>
            <w:tcW w:w="4351" w:type="dxa"/>
          </w:tcPr>
          <w:p w:rsidR="00483D7A" w:rsidRDefault="00B631AF">
            <w:r>
              <w:rPr>
                <w:rFonts w:hint="eastAsia"/>
              </w:rPr>
              <w:t>証言の許容性</w:t>
            </w:r>
          </w:p>
          <w:p w:rsidR="00B631AF" w:rsidRDefault="00B631AF"/>
          <w:p w:rsidR="00B631AF" w:rsidRDefault="00B631AF">
            <w:r>
              <w:rPr>
                <w:rFonts w:hint="eastAsia"/>
              </w:rPr>
              <w:t>45.(1)</w:t>
            </w:r>
            <w:r>
              <w:rPr>
                <w:rFonts w:hint="eastAsia"/>
              </w:rPr>
              <w:t>本項に規定</w:t>
            </w:r>
            <w:r w:rsidR="0024448A">
              <w:rPr>
                <w:rFonts w:hint="eastAsia"/>
              </w:rPr>
              <w:t>される場合を除いて、本法に基づく調査の過程で執行官に対して行われる陳述は、証拠として使用してはならない。</w:t>
            </w:r>
          </w:p>
          <w:p w:rsidR="00E935BC" w:rsidRDefault="0024448A" w:rsidP="003E0F54">
            <w:r>
              <w:rPr>
                <w:rFonts w:hint="eastAsia"/>
              </w:rPr>
              <w:t>(2)</w:t>
            </w:r>
            <w:r w:rsidR="00E935BC">
              <w:rPr>
                <w:rFonts w:hint="eastAsia"/>
              </w:rPr>
              <w:t>被告人以外に</w:t>
            </w:r>
            <w:r w:rsidR="003E0F54">
              <w:rPr>
                <w:rFonts w:hint="eastAsia"/>
              </w:rPr>
              <w:t>証人が、</w:t>
            </w:r>
            <w:r>
              <w:rPr>
                <w:rFonts w:hint="eastAsia"/>
              </w:rPr>
              <w:t>起訴または弁護のために召喚され</w:t>
            </w:r>
            <w:r w:rsidR="003E0F54">
              <w:rPr>
                <w:rFonts w:hint="eastAsia"/>
              </w:rPr>
              <w:t>る際には、裁判所は被告人または検察の要請で、</w:t>
            </w:r>
            <w:r w:rsidR="00E935BC">
              <w:rPr>
                <w:rFonts w:hint="eastAsia"/>
              </w:rPr>
              <w:t>本法に基づく調査の過程でその</w:t>
            </w:r>
            <w:r w:rsidR="003E0F54">
              <w:rPr>
                <w:rFonts w:hint="eastAsia"/>
              </w:rPr>
              <w:t>証人から執行官に</w:t>
            </w:r>
            <w:r w:rsidR="00E935BC">
              <w:rPr>
                <w:rFonts w:hint="eastAsia"/>
              </w:rPr>
              <w:t>なされた陳述を参照し、裁判所が正義にかなうと考える場合には、被告人にその複写を提供させ</w:t>
            </w:r>
            <w:r w:rsidR="004B6C34">
              <w:rPr>
                <w:rFonts w:hint="eastAsia"/>
              </w:rPr>
              <w:t>る。その陳述は</w:t>
            </w:r>
            <w:r w:rsidR="00E935BC">
              <w:rPr>
                <w:rFonts w:hint="eastAsia"/>
              </w:rPr>
              <w:t>1</w:t>
            </w:r>
            <w:r w:rsidR="00E935BC">
              <w:t>950</w:t>
            </w:r>
            <w:r w:rsidR="00E935BC">
              <w:rPr>
                <w:rFonts w:hint="eastAsia"/>
              </w:rPr>
              <w:t>年証拠法（</w:t>
            </w:r>
            <w:r w:rsidR="00946423">
              <w:rPr>
                <w:rFonts w:hint="eastAsia"/>
              </w:rPr>
              <w:t>法令</w:t>
            </w:r>
            <w:r w:rsidR="00E935BC">
              <w:t>56</w:t>
            </w:r>
            <w:r w:rsidR="00E935BC">
              <w:rPr>
                <w:rFonts w:hint="eastAsia"/>
              </w:rPr>
              <w:t>）に規定された手段で陳述の信頼性を</w:t>
            </w:r>
            <w:r w:rsidR="004B6C34">
              <w:rPr>
                <w:rFonts w:hint="eastAsia"/>
              </w:rPr>
              <w:t>告発するために使用できる。</w:t>
            </w:r>
          </w:p>
          <w:p w:rsidR="004B6C34" w:rsidRDefault="004B6C34" w:rsidP="003E0F54"/>
          <w:p w:rsidR="004B6C34" w:rsidRDefault="004B6C34" w:rsidP="003E0F54"/>
          <w:p w:rsidR="004B6C34" w:rsidRDefault="004B6C34" w:rsidP="003E0F54"/>
          <w:p w:rsidR="004B6C34" w:rsidRDefault="004B6C34" w:rsidP="003E0F54"/>
          <w:p w:rsidR="004B6C34" w:rsidRDefault="004B6C34" w:rsidP="003E0F54">
            <w:r>
              <w:rPr>
                <w:rFonts w:hint="eastAsia"/>
              </w:rPr>
              <w:t>(</w:t>
            </w:r>
            <w:r>
              <w:t>3)</w:t>
            </w:r>
            <w:r>
              <w:rPr>
                <w:rFonts w:hint="eastAsia"/>
              </w:rPr>
              <w:t>被告人が調査の過程で陳述を行った場合、その陳述は裁判の過程で被告人の弁護を補強する証拠として認められる。</w:t>
            </w:r>
          </w:p>
          <w:p w:rsidR="004B6C34" w:rsidRDefault="004B6C34" w:rsidP="003E0F54"/>
          <w:p w:rsidR="004B6C34" w:rsidRDefault="004B6C34" w:rsidP="003E0F54">
            <w:r>
              <w:rPr>
                <w:rFonts w:hint="eastAsia"/>
              </w:rPr>
              <w:t>(</w:t>
            </w:r>
            <w:r>
              <w:t>4)</w:t>
            </w:r>
            <w:r>
              <w:rPr>
                <w:rFonts w:hint="eastAsia"/>
              </w:rPr>
              <w:t>本項の規定は、</w:t>
            </w:r>
            <w:r w:rsidR="00D855F6">
              <w:rPr>
                <w:rFonts w:hint="eastAsia"/>
              </w:rPr>
              <w:t>面通し【</w:t>
            </w:r>
            <w:r>
              <w:rPr>
                <w:rFonts w:ascii="Cambria" w:eastAsiaTheme="minorEastAsia" w:hAnsi="Cambria" w:cs="Cambria"/>
                <w:kern w:val="0"/>
              </w:rPr>
              <w:t>identification parade</w:t>
            </w:r>
            <w:r w:rsidR="00D855F6">
              <w:rPr>
                <w:rFonts w:ascii="Cambria" w:eastAsiaTheme="minorEastAsia" w:hAnsi="Cambria" w:cs="Cambria" w:hint="eastAsia"/>
                <w:kern w:val="0"/>
              </w:rPr>
              <w:t>】</w:t>
            </w:r>
            <w:r>
              <w:rPr>
                <w:rFonts w:ascii="Cambria" w:eastAsiaTheme="minorEastAsia" w:hAnsi="Cambria" w:cs="Cambria" w:hint="eastAsia"/>
                <w:kern w:val="0"/>
              </w:rPr>
              <w:t>の過程で行われた陳述に</w:t>
            </w:r>
            <w:r w:rsidR="00D855F6">
              <w:rPr>
                <w:rFonts w:ascii="Cambria" w:eastAsiaTheme="minorEastAsia" w:hAnsi="Cambria" w:cs="Cambria" w:hint="eastAsia"/>
                <w:kern w:val="0"/>
              </w:rPr>
              <w:t>適用する、または</w:t>
            </w:r>
            <w:r w:rsidR="00D855F6">
              <w:rPr>
                <w:rFonts w:hint="eastAsia"/>
              </w:rPr>
              <w:t>1</w:t>
            </w:r>
            <w:r w:rsidR="00D855F6">
              <w:t>950</w:t>
            </w:r>
            <w:r w:rsidR="00D855F6">
              <w:rPr>
                <w:rFonts w:hint="eastAsia"/>
              </w:rPr>
              <w:t>年証拠法（</w:t>
            </w:r>
            <w:r w:rsidR="00946423">
              <w:rPr>
                <w:rFonts w:hint="eastAsia"/>
              </w:rPr>
              <w:t>法令</w:t>
            </w:r>
            <w:r w:rsidR="00D855F6">
              <w:t>56</w:t>
            </w:r>
            <w:r w:rsidR="00D855F6">
              <w:rPr>
                <w:rFonts w:hint="eastAsia"/>
              </w:rPr>
              <w:t>）第</w:t>
            </w:r>
            <w:r w:rsidR="00D855F6">
              <w:rPr>
                <w:rFonts w:hint="eastAsia"/>
              </w:rPr>
              <w:t>2</w:t>
            </w:r>
            <w:r w:rsidR="00D855F6">
              <w:t>7</w:t>
            </w:r>
            <w:r w:rsidR="00D855F6">
              <w:rPr>
                <w:rFonts w:hint="eastAsia"/>
              </w:rPr>
              <w:t>項または</w:t>
            </w:r>
            <w:r w:rsidR="00D855F6">
              <w:rPr>
                <w:rFonts w:hint="eastAsia"/>
              </w:rPr>
              <w:t>3</w:t>
            </w:r>
            <w:r w:rsidR="00D855F6">
              <w:t>2</w:t>
            </w:r>
            <w:r w:rsidR="00D855F6">
              <w:rPr>
                <w:rFonts w:hint="eastAsia"/>
              </w:rPr>
              <w:t>項</w:t>
            </w:r>
            <w:r w:rsidR="00D855F6">
              <w:rPr>
                <w:rFonts w:hint="eastAsia"/>
              </w:rPr>
              <w:t>(</w:t>
            </w:r>
            <w:r w:rsidR="00D855F6">
              <w:t>1)(a)</w:t>
            </w:r>
            <w:r w:rsidR="00D855F6">
              <w:rPr>
                <w:rFonts w:hint="eastAsia"/>
              </w:rPr>
              <w:t>、</w:t>
            </w:r>
            <w:r w:rsidR="00D855F6">
              <w:rPr>
                <w:rFonts w:hint="eastAsia"/>
              </w:rPr>
              <w:t>(</w:t>
            </w:r>
            <w:proofErr w:type="spellStart"/>
            <w:r w:rsidR="00D855F6">
              <w:t>i</w:t>
            </w:r>
            <w:proofErr w:type="spellEnd"/>
            <w:r w:rsidR="00D855F6">
              <w:t>)</w:t>
            </w:r>
            <w:r w:rsidR="00D855F6">
              <w:rPr>
                <w:rFonts w:hint="eastAsia"/>
              </w:rPr>
              <w:t>、</w:t>
            </w:r>
            <w:r w:rsidR="00D855F6">
              <w:rPr>
                <w:rFonts w:hint="eastAsia"/>
              </w:rPr>
              <w:t>(</w:t>
            </w:r>
            <w:r w:rsidR="00D855F6">
              <w:t>j)</w:t>
            </w:r>
            <w:r w:rsidR="00D855F6">
              <w:rPr>
                <w:rFonts w:hint="eastAsia"/>
              </w:rPr>
              <w:t>の範囲に含まれるとみなしてはならない。</w:t>
            </w:r>
          </w:p>
          <w:p w:rsidR="00D855F6" w:rsidRDefault="00D855F6" w:rsidP="003E0F54"/>
          <w:p w:rsidR="00D855F6" w:rsidRDefault="00D855F6" w:rsidP="003E0F54">
            <w:r>
              <w:rPr>
                <w:rFonts w:hint="eastAsia"/>
              </w:rPr>
              <w:t>(</w:t>
            </w:r>
            <w:r>
              <w:t>5)</w:t>
            </w:r>
            <w:r w:rsidR="00FD4BF1">
              <w:rPr>
                <w:rFonts w:hint="eastAsia"/>
              </w:rPr>
              <w:t>本法に基づく調査の過程で、</w:t>
            </w:r>
            <w:r>
              <w:rPr>
                <w:rFonts w:hint="eastAsia"/>
              </w:rPr>
              <w:t>執行官に対して行われた陳述の</w:t>
            </w:r>
          </w:p>
          <w:p w:rsidR="00D855F6" w:rsidRDefault="00D855F6" w:rsidP="003E0F54">
            <w:r>
              <w:t>(a)</w:t>
            </w:r>
            <w:r>
              <w:rPr>
                <w:rFonts w:hint="eastAsia"/>
              </w:rPr>
              <w:t>実施、または</w:t>
            </w:r>
          </w:p>
          <w:p w:rsidR="00D855F6" w:rsidRDefault="00D855F6" w:rsidP="003E0F54">
            <w:r>
              <w:rPr>
                <w:rFonts w:hint="eastAsia"/>
              </w:rPr>
              <w:t>(</w:t>
            </w:r>
            <w:r>
              <w:t>b)</w:t>
            </w:r>
            <w:r>
              <w:rPr>
                <w:rFonts w:hint="eastAsia"/>
              </w:rPr>
              <w:t>内容</w:t>
            </w:r>
          </w:p>
          <w:p w:rsidR="00D855F6" w:rsidRPr="00D855F6" w:rsidRDefault="00D855F6" w:rsidP="003E0F54">
            <w:r>
              <w:rPr>
                <w:rFonts w:hint="eastAsia"/>
              </w:rPr>
              <w:t>に関して</w:t>
            </w:r>
            <w:r w:rsidR="00FD4BF1">
              <w:rPr>
                <w:rFonts w:hint="eastAsia"/>
              </w:rPr>
              <w:t>、いずれかの人物が違反を犯した場合、その陳述は起訴の証拠として使用できる。</w:t>
            </w:r>
          </w:p>
          <w:p w:rsidR="00D855F6" w:rsidRPr="00D855F6" w:rsidRDefault="00D855F6" w:rsidP="003E0F54"/>
          <w:p w:rsidR="004B6C34" w:rsidRDefault="004B6C34" w:rsidP="003E0F54"/>
          <w:p w:rsidR="0034566C" w:rsidRPr="004B6C34" w:rsidRDefault="0034566C" w:rsidP="004B6C34">
            <w:pPr>
              <w:ind w:right="240"/>
              <w:jc w:val="right"/>
            </w:pPr>
          </w:p>
        </w:tc>
      </w:tr>
      <w:tr w:rsidR="00483D7A" w:rsidTr="00897E92">
        <w:tc>
          <w:tcPr>
            <w:tcW w:w="4351" w:type="dxa"/>
          </w:tcPr>
          <w:p w:rsidR="00483D7A" w:rsidRDefault="00483D7A" w:rsidP="00483D7A">
            <w:pPr>
              <w:autoSpaceDE w:val="0"/>
              <w:autoSpaceDN w:val="0"/>
              <w:adjustRightInd w:val="0"/>
              <w:rPr>
                <w:rFonts w:ascii="Cambria,BoldItalic" w:eastAsiaTheme="minorEastAsia" w:hAnsi="Cambria,BoldItalic" w:cs="Cambria,BoldItalic"/>
                <w:b/>
                <w:bCs/>
                <w:i/>
                <w:iCs/>
                <w:kern w:val="0"/>
              </w:rPr>
            </w:pPr>
            <w:r>
              <w:rPr>
                <w:rFonts w:ascii="Cambria,Bold" w:eastAsiaTheme="minorEastAsia" w:hAnsi="Cambria,Bold" w:cs="Cambria,Bold"/>
                <w:b/>
                <w:bCs/>
                <w:kern w:val="0"/>
              </w:rPr>
              <w:t xml:space="preserve">Forfeiture of seized biological resources, </w:t>
            </w:r>
            <w:r>
              <w:rPr>
                <w:rFonts w:ascii="Cambria,BoldItalic" w:eastAsiaTheme="minorEastAsia" w:hAnsi="Cambria,BoldItalic" w:cs="Cambria,BoldItalic"/>
                <w:b/>
                <w:bCs/>
                <w:i/>
                <w:iCs/>
                <w:kern w:val="0"/>
              </w:rPr>
              <w:t>etc.</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46. </w:t>
            </w:r>
            <w:r>
              <w:rPr>
                <w:rFonts w:ascii="Cambria" w:eastAsiaTheme="minorEastAsia" w:hAnsi="Cambria" w:cs="Cambria"/>
                <w:kern w:val="0"/>
              </w:rPr>
              <w:t>(1) Any biological resources, conveyance, machinery, contrivance, equipment,</w:t>
            </w:r>
            <w:r w:rsidR="00601148">
              <w:rPr>
                <w:rFonts w:ascii="Cambria" w:eastAsiaTheme="minorEastAsia" w:hAnsi="Cambria" w:cs="Cambria"/>
                <w:kern w:val="0"/>
              </w:rPr>
              <w:t xml:space="preserve"> </w:t>
            </w:r>
            <w:r>
              <w:rPr>
                <w:rFonts w:ascii="Cambria" w:eastAsiaTheme="minorEastAsia" w:hAnsi="Cambria" w:cs="Cambria"/>
                <w:kern w:val="0"/>
              </w:rPr>
              <w:t>book, record, document or other article seized in exercise of any power conferred under</w:t>
            </w:r>
            <w:r w:rsidR="00601148">
              <w:rPr>
                <w:rFonts w:ascii="Cambria" w:eastAsiaTheme="minorEastAsia" w:hAnsi="Cambria" w:cs="Cambria"/>
                <w:kern w:val="0"/>
              </w:rPr>
              <w:t xml:space="preserve"> </w:t>
            </w:r>
            <w:r>
              <w:rPr>
                <w:rFonts w:ascii="Cambria" w:eastAsiaTheme="minorEastAsia" w:hAnsi="Cambria" w:cs="Cambria"/>
                <w:kern w:val="0"/>
              </w:rPr>
              <w:t>this Act shall be liable to forfeiture.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(2) An order for the forfeiture of the biological resources, conveyance,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machinery, contrivance, equipment, book, record, document or other article shall be made</w:t>
            </w:r>
            <w:r w:rsidR="00601148">
              <w:rPr>
                <w:rFonts w:ascii="Cambria" w:eastAsiaTheme="minorEastAsia" w:hAnsi="Cambria" w:cs="Cambria"/>
                <w:kern w:val="0"/>
              </w:rPr>
              <w:t xml:space="preserve"> </w:t>
            </w:r>
            <w:r>
              <w:rPr>
                <w:rFonts w:ascii="Cambria" w:eastAsiaTheme="minorEastAsia" w:hAnsi="Cambria" w:cs="Cambria"/>
                <w:kern w:val="0"/>
              </w:rPr>
              <w:t>if it is proved to the satisfaction of the Court that an offence under this Act has been</w:t>
            </w:r>
            <w:r w:rsidR="00601148">
              <w:rPr>
                <w:rFonts w:ascii="Cambria" w:eastAsiaTheme="minorEastAsia" w:hAnsi="Cambria" w:cs="Cambria"/>
                <w:kern w:val="0"/>
              </w:rPr>
              <w:t xml:space="preserve"> </w:t>
            </w:r>
            <w:r>
              <w:rPr>
                <w:rFonts w:ascii="Cambria" w:eastAsiaTheme="minorEastAsia" w:hAnsi="Cambria" w:cs="Cambria"/>
                <w:kern w:val="0"/>
              </w:rPr>
              <w:t>committed and that the biological resources, conveyance, machinery, contrivance,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equipment, book, record, document or other article was the subject-matter of or was used</w:t>
            </w:r>
            <w:r w:rsidR="00601148">
              <w:rPr>
                <w:rFonts w:ascii="Cambria" w:eastAsiaTheme="minorEastAsia" w:hAnsi="Cambria" w:cs="Cambria"/>
                <w:kern w:val="0"/>
              </w:rPr>
              <w:t xml:space="preserve"> </w:t>
            </w:r>
            <w:r>
              <w:rPr>
                <w:rFonts w:ascii="Cambria" w:eastAsiaTheme="minorEastAsia" w:hAnsi="Cambria" w:cs="Cambria"/>
                <w:kern w:val="0"/>
              </w:rPr>
              <w:t>in the commission of the offence, even though no person has been convicted of such</w:t>
            </w:r>
            <w:r w:rsidR="00601148">
              <w:rPr>
                <w:rFonts w:ascii="Cambria" w:eastAsiaTheme="minorEastAsia" w:hAnsi="Cambria" w:cs="Cambria"/>
                <w:kern w:val="0"/>
              </w:rPr>
              <w:t xml:space="preserve"> </w:t>
            </w:r>
            <w:r>
              <w:rPr>
                <w:rFonts w:ascii="Cambria" w:eastAsiaTheme="minorEastAsia" w:hAnsi="Cambria" w:cs="Cambria"/>
                <w:kern w:val="0"/>
              </w:rPr>
              <w:t>offence.</w:t>
            </w:r>
          </w:p>
          <w:p w:rsidR="00601148" w:rsidRDefault="00601148" w:rsidP="00483D7A">
            <w:pPr>
              <w:autoSpaceDE w:val="0"/>
              <w:autoSpaceDN w:val="0"/>
              <w:adjustRightInd w:val="0"/>
              <w:rPr>
                <w:rFonts w:ascii="Cambria" w:eastAsiaTheme="minorEastAsia" w:hAnsi="Cambria" w:cs="Cambria"/>
                <w:kern w:val="0"/>
              </w:rPr>
            </w:pP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(3) If there is no prosecution with regard to any biological resources,</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conveyance, machinery, contrivance, equipment, book, record, document or other article</w:t>
            </w:r>
            <w:r w:rsidR="00601148">
              <w:rPr>
                <w:rFonts w:ascii="Cambria" w:eastAsiaTheme="minorEastAsia" w:hAnsi="Cambria" w:cs="Cambria"/>
                <w:kern w:val="0"/>
              </w:rPr>
              <w:t xml:space="preserve"> </w:t>
            </w:r>
            <w:r>
              <w:rPr>
                <w:rFonts w:ascii="Cambria" w:eastAsiaTheme="minorEastAsia" w:hAnsi="Cambria" w:cs="Cambria"/>
                <w:kern w:val="0"/>
              </w:rPr>
              <w:t>seized under this Act, such biological resources, conveyance, machinery, contrivance,</w:t>
            </w:r>
            <w:r w:rsidR="00601148">
              <w:rPr>
                <w:rFonts w:ascii="Cambria" w:eastAsiaTheme="minorEastAsia" w:hAnsi="Cambria" w:cs="Cambria"/>
                <w:kern w:val="0"/>
              </w:rPr>
              <w:t xml:space="preserve"> </w:t>
            </w:r>
            <w:r>
              <w:rPr>
                <w:rFonts w:ascii="Cambria" w:eastAsiaTheme="minorEastAsia" w:hAnsi="Cambria" w:cs="Cambria"/>
                <w:kern w:val="0"/>
              </w:rPr>
              <w:t>equipment, book, record, document or other article shall be taken and deemed to be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forfeited at the expiration of a period of one calendar month from the date of service of a</w:t>
            </w:r>
            <w:r w:rsidR="00601148">
              <w:rPr>
                <w:rFonts w:ascii="Cambria" w:eastAsiaTheme="minorEastAsia" w:hAnsi="Cambria" w:cs="Cambria"/>
                <w:kern w:val="0"/>
              </w:rPr>
              <w:t xml:space="preserve"> </w:t>
            </w:r>
            <w:r>
              <w:rPr>
                <w:rFonts w:ascii="Cambria" w:eastAsiaTheme="minorEastAsia" w:hAnsi="Cambria" w:cs="Cambria"/>
                <w:kern w:val="0"/>
              </w:rPr>
              <w:t>notice to the last known address of the person from whom the biological resources,</w:t>
            </w:r>
            <w:r w:rsidR="00601148">
              <w:rPr>
                <w:rFonts w:ascii="Cambria" w:eastAsiaTheme="minorEastAsia" w:hAnsi="Cambria" w:cs="Cambria"/>
                <w:kern w:val="0"/>
              </w:rPr>
              <w:t xml:space="preserve"> </w:t>
            </w:r>
            <w:r>
              <w:rPr>
                <w:rFonts w:ascii="Cambria" w:eastAsiaTheme="minorEastAsia" w:hAnsi="Cambria" w:cs="Cambria"/>
                <w:kern w:val="0"/>
              </w:rPr>
              <w:t>conveyance, machinery, contrivance. equipment, book, record, document or other article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was seized indicating that there is no prosecution in respect of such biological resources,</w:t>
            </w:r>
            <w:r w:rsidR="00601148">
              <w:rPr>
                <w:rFonts w:ascii="Cambria" w:eastAsiaTheme="minorEastAsia" w:hAnsi="Cambria" w:cs="Cambria"/>
                <w:kern w:val="0"/>
              </w:rPr>
              <w:t xml:space="preserve"> </w:t>
            </w:r>
            <w:r>
              <w:rPr>
                <w:rFonts w:ascii="Cambria" w:eastAsiaTheme="minorEastAsia" w:hAnsi="Cambria" w:cs="Cambria"/>
                <w:kern w:val="0"/>
              </w:rPr>
              <w:t>conveyance, machinery, contrivance, equipment, book, record, document or other article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unless before the expiration of that period a claim thereto is made in the manner set out in</w:t>
            </w:r>
            <w:r w:rsidR="00601148">
              <w:rPr>
                <w:rFonts w:ascii="Cambria" w:eastAsiaTheme="minorEastAsia" w:hAnsi="Cambria" w:cs="Cambria"/>
                <w:kern w:val="0"/>
              </w:rPr>
              <w:t xml:space="preserve"> </w:t>
            </w:r>
            <w:r>
              <w:rPr>
                <w:rFonts w:ascii="Cambria" w:eastAsiaTheme="minorEastAsia" w:hAnsi="Cambria" w:cs="Cambria"/>
                <w:kern w:val="0"/>
              </w:rPr>
              <w:t>subsections (4), (5), (6) and (7).</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(4) Any person asserting that he is the owner of the biological resources,</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conveyance, machinery, contrivance, equipment, book, record, document or other article</w:t>
            </w:r>
            <w:r>
              <w:rPr>
                <w:rFonts w:ascii="Cambria" w:eastAsiaTheme="minorEastAsia" w:hAnsi="Cambria" w:cs="Cambria" w:hint="eastAsia"/>
                <w:kern w:val="0"/>
              </w:rPr>
              <w:t xml:space="preserve"> </w:t>
            </w:r>
            <w:r>
              <w:rPr>
                <w:rFonts w:ascii="Cambria" w:eastAsiaTheme="minorEastAsia" w:hAnsi="Cambria" w:cs="Cambria"/>
                <w:kern w:val="0"/>
              </w:rPr>
              <w:t>referred to in subsection (3) and that it is not liable to forfeiture may personally or by his</w:t>
            </w:r>
            <w:r w:rsidR="00601148">
              <w:rPr>
                <w:rFonts w:ascii="Cambria" w:eastAsiaTheme="minorEastAsia" w:hAnsi="Cambria" w:cs="Cambria"/>
                <w:kern w:val="0"/>
              </w:rPr>
              <w:t xml:space="preserve"> </w:t>
            </w:r>
            <w:r>
              <w:rPr>
                <w:rFonts w:ascii="Cambria" w:eastAsiaTheme="minorEastAsia" w:hAnsi="Cambria" w:cs="Cambria"/>
                <w:kern w:val="0"/>
              </w:rPr>
              <w:t>agent authorized in writing, give written notice to the enforcement officer in whose</w:t>
            </w:r>
            <w:r w:rsidR="00601148">
              <w:rPr>
                <w:rFonts w:ascii="Cambria" w:eastAsiaTheme="minorEastAsia" w:hAnsi="Cambria" w:cs="Cambria"/>
                <w:kern w:val="0"/>
              </w:rPr>
              <w:t xml:space="preserve"> </w:t>
            </w:r>
            <w:r>
              <w:rPr>
                <w:rFonts w:ascii="Cambria" w:eastAsiaTheme="minorEastAsia" w:hAnsi="Cambria" w:cs="Cambria"/>
                <w:kern w:val="0"/>
              </w:rPr>
              <w:t>possession such biological resources, conveyance, machinery, contrivance, equipment,</w:t>
            </w:r>
            <w:r w:rsidR="00601148">
              <w:rPr>
                <w:rFonts w:ascii="Cambria" w:eastAsiaTheme="minorEastAsia" w:hAnsi="Cambria" w:cs="Cambria"/>
                <w:kern w:val="0"/>
              </w:rPr>
              <w:t xml:space="preserve"> </w:t>
            </w:r>
            <w:r>
              <w:rPr>
                <w:rFonts w:ascii="Cambria" w:eastAsiaTheme="minorEastAsia" w:hAnsi="Cambria" w:cs="Cambria"/>
                <w:kern w:val="0"/>
              </w:rPr>
              <w:t>book, record, document or other article is held that he claims the biological resources,</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conveyance, machinery, contrivance, equipment, book, record, document or other article.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(5) On receipt of the notice referred to in subsection (4), the enforcement officer</w:t>
            </w:r>
            <w:r w:rsidR="00601148">
              <w:rPr>
                <w:rFonts w:ascii="Cambria" w:eastAsiaTheme="minorEastAsia" w:hAnsi="Cambria" w:cs="Cambria"/>
                <w:kern w:val="0"/>
              </w:rPr>
              <w:t xml:space="preserve"> </w:t>
            </w:r>
            <w:r>
              <w:rPr>
                <w:rFonts w:ascii="Cambria" w:eastAsiaTheme="minorEastAsia" w:hAnsi="Cambria" w:cs="Cambria"/>
                <w:kern w:val="0"/>
              </w:rPr>
              <w:t>shall refer the claim to a Magistrate of the First Class for his decision.</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(6) The Magistrate to whom a matter is referred under subsection (5) shall issue</w:t>
            </w:r>
            <w:r w:rsidR="00601148">
              <w:rPr>
                <w:rFonts w:ascii="Cambria" w:eastAsiaTheme="minorEastAsia" w:hAnsi="Cambria" w:cs="Cambria"/>
                <w:kern w:val="0"/>
              </w:rPr>
              <w:t xml:space="preserve"> </w:t>
            </w:r>
            <w:r>
              <w:rPr>
                <w:rFonts w:ascii="Cambria" w:eastAsiaTheme="minorEastAsia" w:hAnsi="Cambria" w:cs="Cambria"/>
                <w:kern w:val="0"/>
              </w:rPr>
              <w:t>a summons requiring the pe</w:t>
            </w:r>
            <w:r w:rsidR="00601148">
              <w:rPr>
                <w:rFonts w:ascii="Cambria" w:eastAsiaTheme="minorEastAsia" w:hAnsi="Cambria" w:cs="Cambria"/>
                <w:kern w:val="0"/>
              </w:rPr>
              <w:t>r</w:t>
            </w:r>
            <w:r>
              <w:rPr>
                <w:rFonts w:ascii="Cambria" w:eastAsiaTheme="minorEastAsia" w:hAnsi="Cambria" w:cs="Cambria"/>
                <w:kern w:val="0"/>
              </w:rPr>
              <w:t>son asserting that he is the owner of the biological resources,</w:t>
            </w:r>
            <w:r w:rsidR="00601148">
              <w:rPr>
                <w:rFonts w:ascii="Cambria" w:eastAsiaTheme="minorEastAsia" w:hAnsi="Cambria" w:cs="Cambria"/>
                <w:kern w:val="0"/>
              </w:rPr>
              <w:t xml:space="preserve"> </w:t>
            </w:r>
            <w:r>
              <w:rPr>
                <w:rFonts w:ascii="Cambria" w:eastAsiaTheme="minorEastAsia" w:hAnsi="Cambria" w:cs="Cambria"/>
                <w:kern w:val="0"/>
              </w:rPr>
              <w:t>conveyance, machinery, contrivance, equipment, book, record, document or other article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and the person from whom it was seized to appear before him, and when they appear or</w:t>
            </w:r>
            <w:r w:rsidR="00601148">
              <w:rPr>
                <w:rFonts w:ascii="Cambria" w:eastAsiaTheme="minorEastAsia" w:hAnsi="Cambria" w:cs="Cambria"/>
                <w:kern w:val="0"/>
              </w:rPr>
              <w:t xml:space="preserve"> </w:t>
            </w:r>
            <w:r>
              <w:rPr>
                <w:rFonts w:ascii="Cambria" w:eastAsiaTheme="minorEastAsia" w:hAnsi="Cambria" w:cs="Cambria"/>
                <w:kern w:val="0"/>
              </w:rPr>
              <w:t>they fail to appear, due service of the summons having been proved, the Magistrate shall</w:t>
            </w:r>
            <w:r w:rsidR="00601148">
              <w:rPr>
                <w:rFonts w:ascii="Cambria" w:eastAsiaTheme="minorEastAsia" w:hAnsi="Cambria" w:cs="Cambria"/>
                <w:kern w:val="0"/>
              </w:rPr>
              <w:t xml:space="preserve"> </w:t>
            </w:r>
            <w:r>
              <w:rPr>
                <w:rFonts w:ascii="Cambria" w:eastAsiaTheme="minorEastAsia" w:hAnsi="Cambria" w:cs="Cambria"/>
                <w:kern w:val="0"/>
              </w:rPr>
              <w:t>proceed to the examination of the matter.</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(7) If it is proved that an offence under this Act has been committed and that the</w:t>
            </w:r>
            <w:r w:rsidR="00601148">
              <w:rPr>
                <w:rFonts w:ascii="Cambria" w:eastAsiaTheme="minorEastAsia" w:hAnsi="Cambria" w:cs="Cambria"/>
                <w:kern w:val="0"/>
              </w:rPr>
              <w:t xml:space="preserve"> </w:t>
            </w:r>
            <w:r>
              <w:rPr>
                <w:rFonts w:ascii="Cambria" w:eastAsiaTheme="minorEastAsia" w:hAnsi="Cambria" w:cs="Cambria"/>
                <w:kern w:val="0"/>
              </w:rPr>
              <w:t>biological resources, conveyance, machinery, contrivance, equipment, book, record,</w:t>
            </w:r>
            <w:r w:rsidR="00601148">
              <w:rPr>
                <w:rFonts w:ascii="Cambria" w:eastAsiaTheme="minorEastAsia" w:hAnsi="Cambria" w:cs="Cambria"/>
                <w:kern w:val="0"/>
              </w:rPr>
              <w:t xml:space="preserve"> </w:t>
            </w:r>
            <w:r>
              <w:rPr>
                <w:rFonts w:ascii="Cambria" w:eastAsiaTheme="minorEastAsia" w:hAnsi="Cambria" w:cs="Cambria"/>
                <w:kern w:val="0"/>
              </w:rPr>
              <w:t>document or other article referred to in subsection (6) was the subject-matter of or was</w:t>
            </w:r>
            <w:r w:rsidR="00601148">
              <w:rPr>
                <w:rFonts w:ascii="Cambria" w:eastAsiaTheme="minorEastAsia" w:hAnsi="Cambria" w:cs="Cambria"/>
                <w:kern w:val="0"/>
              </w:rPr>
              <w:t xml:space="preserve"> </w:t>
            </w:r>
            <w:r>
              <w:rPr>
                <w:rFonts w:ascii="Cambria" w:eastAsiaTheme="minorEastAsia" w:hAnsi="Cambria" w:cs="Cambria"/>
                <w:kern w:val="0"/>
              </w:rPr>
              <w:t>used in the commission of such offence, the Magistrate shall order the biological resources,</w:t>
            </w:r>
            <w:r w:rsidR="00601148">
              <w:rPr>
                <w:rFonts w:ascii="Cambria" w:eastAsiaTheme="minorEastAsia" w:hAnsi="Cambria" w:cs="Cambria"/>
                <w:kern w:val="0"/>
              </w:rPr>
              <w:t xml:space="preserve"> </w:t>
            </w:r>
            <w:r>
              <w:rPr>
                <w:rFonts w:ascii="Cambria" w:eastAsiaTheme="minorEastAsia" w:hAnsi="Cambria" w:cs="Cambria"/>
                <w:kern w:val="0"/>
              </w:rPr>
              <w:t>conveyance, machinery, contrivance, equipment. book, record, document or other article to</w:t>
            </w:r>
            <w:r w:rsidR="00DB487E">
              <w:rPr>
                <w:rFonts w:ascii="Cambria" w:eastAsiaTheme="minorEastAsia" w:hAnsi="Cambria" w:cs="Cambria"/>
                <w:kern w:val="0"/>
              </w:rPr>
              <w:t xml:space="preserve"> </w:t>
            </w:r>
            <w:r>
              <w:rPr>
                <w:rFonts w:ascii="Cambria" w:eastAsiaTheme="minorEastAsia" w:hAnsi="Cambria" w:cs="Cambria"/>
                <w:kern w:val="0"/>
              </w:rPr>
              <w:t>be forfeited, and shall, in the absence of such proof, order its release.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(8) Any biological resources, conveyance, machinery, contrivance, equipment,</w:t>
            </w:r>
            <w:r w:rsidR="00601148">
              <w:rPr>
                <w:rFonts w:ascii="Cambria" w:eastAsiaTheme="minorEastAsia" w:hAnsi="Cambria" w:cs="Cambria"/>
                <w:kern w:val="0"/>
              </w:rPr>
              <w:t xml:space="preserve"> </w:t>
            </w:r>
            <w:r>
              <w:rPr>
                <w:rFonts w:ascii="Cambria" w:eastAsiaTheme="minorEastAsia" w:hAnsi="Cambria" w:cs="Cambria"/>
                <w:kern w:val="0"/>
              </w:rPr>
              <w:t>book, record, document or other article forfeited or deemed to be forfeited shall be</w:t>
            </w:r>
            <w:r w:rsidR="00601148">
              <w:rPr>
                <w:rFonts w:ascii="Cambria" w:eastAsiaTheme="minorEastAsia" w:hAnsi="Cambria" w:cs="Cambria"/>
                <w:kern w:val="0"/>
              </w:rPr>
              <w:t xml:space="preserve"> </w:t>
            </w:r>
            <w:r>
              <w:rPr>
                <w:rFonts w:ascii="Cambria" w:eastAsiaTheme="minorEastAsia" w:hAnsi="Cambria" w:cs="Cambria"/>
                <w:kern w:val="0"/>
              </w:rPr>
              <w:t>delivered to the Competent Authority and shall be disposed of in such manner as the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Competent Authority thinks fit, including repatriation under subsection (9) if the</w:t>
            </w:r>
            <w:r w:rsidR="00601148">
              <w:rPr>
                <w:rFonts w:ascii="Cambria" w:eastAsiaTheme="minorEastAsia" w:hAnsi="Cambria" w:cs="Cambria"/>
                <w:kern w:val="0"/>
              </w:rPr>
              <w:t xml:space="preserve"> </w:t>
            </w:r>
            <w:r>
              <w:rPr>
                <w:rFonts w:ascii="Cambria" w:eastAsiaTheme="minorEastAsia" w:hAnsi="Cambria" w:cs="Cambria"/>
                <w:kern w:val="0"/>
              </w:rPr>
              <w:t>Competent Authority so decides.</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(9) When a decision of repatriation is made under this Act in respect of any</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biological resources which has been imported into Malaysia in contravention of this Act,</w:t>
            </w:r>
            <w:r>
              <w:rPr>
                <w:rFonts w:ascii="Cambria" w:eastAsiaTheme="minorEastAsia" w:hAnsi="Cambria" w:cs="Cambria" w:hint="eastAsia"/>
                <w:kern w:val="0"/>
              </w:rPr>
              <w:t xml:space="preserve"> </w:t>
            </w:r>
            <w:r>
              <w:rPr>
                <w:rFonts w:ascii="Cambria" w:eastAsiaTheme="minorEastAsia" w:hAnsi="Cambria" w:cs="Cambria"/>
                <w:kern w:val="0"/>
              </w:rPr>
              <w:t>and the biological resources was brought into Malaysia in a conveyance, the owner or</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importer of the biological resources or his agent shall, if required in writing by the</w:t>
            </w:r>
            <w:r w:rsidR="00601148">
              <w:rPr>
                <w:rFonts w:ascii="Cambria" w:eastAsiaTheme="minorEastAsia" w:hAnsi="Cambria" w:cs="Cambria"/>
                <w:kern w:val="0"/>
              </w:rPr>
              <w:t xml:space="preserve"> </w:t>
            </w:r>
            <w:r>
              <w:rPr>
                <w:rFonts w:ascii="Cambria" w:eastAsiaTheme="minorEastAsia" w:hAnsi="Cambria" w:cs="Cambria"/>
                <w:kern w:val="0"/>
              </w:rPr>
              <w:t>Competent Authority, provide or be responsible for –</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free passage for the return of the biological resources to the place at which</w:t>
            </w:r>
            <w:r w:rsidR="00601148">
              <w:rPr>
                <w:rFonts w:ascii="Cambria" w:eastAsiaTheme="minorEastAsia" w:hAnsi="Cambria" w:cs="Cambria"/>
                <w:kern w:val="0"/>
              </w:rPr>
              <w:t xml:space="preserve"> </w:t>
            </w:r>
            <w:r>
              <w:rPr>
                <w:rFonts w:ascii="Cambria" w:eastAsiaTheme="minorEastAsia" w:hAnsi="Cambria" w:cs="Cambria"/>
                <w:kern w:val="0"/>
              </w:rPr>
              <w:t>the biological resources was shipped to Malaysia, or to any other port or</w:t>
            </w:r>
            <w:r w:rsidR="00601148">
              <w:rPr>
                <w:rFonts w:ascii="Cambria" w:eastAsiaTheme="minorEastAsia" w:hAnsi="Cambria" w:cs="Cambria"/>
                <w:kern w:val="0"/>
              </w:rPr>
              <w:t xml:space="preserve"> </w:t>
            </w:r>
            <w:r>
              <w:rPr>
                <w:rFonts w:ascii="Cambria" w:eastAsiaTheme="minorEastAsia" w:hAnsi="Cambria" w:cs="Cambria"/>
                <w:kern w:val="0"/>
              </w:rPr>
              <w:t>place designated by the Competent Authority; and</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where required, proper maintenance and housing of the biological resources</w:t>
            </w:r>
            <w:r w:rsidR="00487663">
              <w:rPr>
                <w:rFonts w:ascii="Cambria" w:eastAsiaTheme="minorEastAsia" w:hAnsi="Cambria" w:cs="Cambria"/>
                <w:kern w:val="0"/>
              </w:rPr>
              <w:t xml:space="preserve"> </w:t>
            </w:r>
            <w:r>
              <w:rPr>
                <w:rFonts w:ascii="Cambria" w:eastAsiaTheme="minorEastAsia" w:hAnsi="Cambria" w:cs="Cambria"/>
                <w:kern w:val="0"/>
              </w:rPr>
              <w:t>during the voyage, flight or journey.</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(10) No person shall be liable under subsection (9) unless the decision of</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repatriation has been made by the Competent Authority within-</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where there are no proceedings instituted, twelve months from the date on</w:t>
            </w:r>
            <w:r w:rsidR="00601148">
              <w:rPr>
                <w:rFonts w:ascii="Cambria" w:eastAsiaTheme="minorEastAsia" w:hAnsi="Cambria" w:cs="Cambria"/>
                <w:kern w:val="0"/>
              </w:rPr>
              <w:t xml:space="preserve"> </w:t>
            </w:r>
            <w:r>
              <w:rPr>
                <w:rFonts w:ascii="Cambria" w:eastAsiaTheme="minorEastAsia" w:hAnsi="Cambria" w:cs="Cambria"/>
                <w:kern w:val="0"/>
              </w:rPr>
              <w:t>which the biological resources were imported into Malaysia; or</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six months from the date proceedings for the offence in connection with such</w:t>
            </w:r>
            <w:r w:rsidR="00601148">
              <w:rPr>
                <w:rFonts w:ascii="Cambria" w:eastAsiaTheme="minorEastAsia" w:hAnsi="Cambria" w:cs="Cambria"/>
                <w:kern w:val="0"/>
              </w:rPr>
              <w:t xml:space="preserve"> </w:t>
            </w:r>
            <w:r>
              <w:rPr>
                <w:rFonts w:ascii="Cambria" w:eastAsiaTheme="minorEastAsia" w:hAnsi="Cambria" w:cs="Cambria"/>
                <w:kern w:val="0"/>
              </w:rPr>
              <w:t>importation into Malaysia are concluded.</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(11) Any person who contravenes subsection (9) commits an offence and shall, on</w:t>
            </w:r>
            <w:r w:rsidR="00601148">
              <w:rPr>
                <w:rFonts w:ascii="Cambria" w:eastAsiaTheme="minorEastAsia" w:hAnsi="Cambria" w:cs="Cambria"/>
                <w:kern w:val="0"/>
              </w:rPr>
              <w:t xml:space="preserve"> </w:t>
            </w:r>
            <w:r>
              <w:rPr>
                <w:rFonts w:ascii="Cambria" w:eastAsiaTheme="minorEastAsia" w:hAnsi="Cambria" w:cs="Cambria"/>
                <w:kern w:val="0"/>
              </w:rPr>
              <w:t>conviction, be liable-</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where such person is an individual, to a fine not exceeding one hundred</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thousand ringgit or to imprisonment for a term not exceeding three years or</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to both;</w:t>
            </w:r>
          </w:p>
          <w:p w:rsidR="00483D7A" w:rsidRDefault="00483D7A" w:rsidP="00601148">
            <w:pPr>
              <w:autoSpaceDE w:val="0"/>
              <w:autoSpaceDN w:val="0"/>
              <w:adjustRightInd w:val="0"/>
              <w:rPr>
                <w:rFonts w:ascii="Cambria,Bold" w:eastAsiaTheme="minorEastAsia" w:hAnsi="Cambria,Bold" w:cs="Cambria,Bold"/>
                <w:b/>
                <w:bCs/>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where such person is a body corporate, to a fine not exceeding one hundred</w:t>
            </w:r>
            <w:r w:rsidR="00601148">
              <w:rPr>
                <w:rFonts w:ascii="Cambria" w:eastAsiaTheme="minorEastAsia" w:hAnsi="Cambria" w:cs="Cambria"/>
                <w:kern w:val="0"/>
              </w:rPr>
              <w:t xml:space="preserve"> </w:t>
            </w:r>
            <w:r>
              <w:rPr>
                <w:rFonts w:ascii="Cambria" w:eastAsiaTheme="minorEastAsia" w:hAnsi="Cambria" w:cs="Cambria"/>
                <w:kern w:val="0"/>
              </w:rPr>
              <w:t>and fifty thousand ringgit.</w:t>
            </w:r>
          </w:p>
        </w:tc>
        <w:tc>
          <w:tcPr>
            <w:tcW w:w="4351" w:type="dxa"/>
          </w:tcPr>
          <w:p w:rsidR="00483D7A" w:rsidRDefault="00601148">
            <w:r>
              <w:rPr>
                <w:rFonts w:hint="eastAsia"/>
              </w:rPr>
              <w:t>押収された生物資源の没収等</w:t>
            </w:r>
          </w:p>
          <w:p w:rsidR="00601148" w:rsidRDefault="00601148"/>
          <w:p w:rsidR="00601148" w:rsidRDefault="00601148">
            <w:r>
              <w:rPr>
                <w:rFonts w:hint="eastAsia"/>
              </w:rPr>
              <w:t>4</w:t>
            </w:r>
            <w:r>
              <w:t>6.</w:t>
            </w:r>
            <w:r>
              <w:rPr>
                <w:rFonts w:hint="eastAsia"/>
              </w:rPr>
              <w:t>(</w:t>
            </w:r>
            <w:r>
              <w:t>1)</w:t>
            </w:r>
            <w:r>
              <w:rPr>
                <w:rFonts w:hint="eastAsia"/>
              </w:rPr>
              <w:t>本法に基づいて与え</w:t>
            </w:r>
            <w:r w:rsidR="00334073">
              <w:rPr>
                <w:rFonts w:hint="eastAsia"/>
              </w:rPr>
              <w:t>ら</w:t>
            </w:r>
            <w:r>
              <w:rPr>
                <w:rFonts w:hint="eastAsia"/>
              </w:rPr>
              <w:t>れた権限の行使により押収された、</w:t>
            </w:r>
            <w:r w:rsidR="00946423">
              <w:rPr>
                <w:rFonts w:hint="eastAsia"/>
              </w:rPr>
              <w:t>生物資源</w:t>
            </w:r>
            <w:r w:rsidR="00334073">
              <w:rPr>
                <w:rFonts w:hint="eastAsia"/>
              </w:rPr>
              <w:t>、輸送機器、機械、装置、設備、</w:t>
            </w:r>
            <w:r w:rsidR="009C7388">
              <w:rPr>
                <w:rFonts w:hint="eastAsia"/>
              </w:rPr>
              <w:t>帳簿</w:t>
            </w:r>
            <w:r w:rsidR="00334073">
              <w:rPr>
                <w:rFonts w:hint="eastAsia"/>
              </w:rPr>
              <w:t>、記録、書類、その他の品目は、没収される可能性がある。</w:t>
            </w:r>
          </w:p>
          <w:p w:rsidR="00334073" w:rsidRDefault="00334073"/>
          <w:p w:rsidR="00334073" w:rsidRDefault="00334073" w:rsidP="008D3848">
            <w:pPr>
              <w:widowControl/>
              <w:numPr>
                <w:ilvl w:val="0"/>
                <w:numId w:val="8"/>
              </w:numPr>
              <w:spacing w:before="100" w:beforeAutospacing="1" w:after="100" w:afterAutospacing="1" w:line="270" w:lineRule="atLeast"/>
              <w:ind w:left="0"/>
            </w:pPr>
            <w:r>
              <w:rPr>
                <w:rFonts w:hint="eastAsia"/>
              </w:rPr>
              <w:t>(</w:t>
            </w:r>
            <w:r>
              <w:t>2)</w:t>
            </w:r>
            <w:r>
              <w:rPr>
                <w:rFonts w:hint="eastAsia"/>
              </w:rPr>
              <w:t xml:space="preserve"> </w:t>
            </w:r>
            <w:r>
              <w:rPr>
                <w:rFonts w:hint="eastAsia"/>
              </w:rPr>
              <w:t>生物資源、輸送機器、機械、装置、設備、</w:t>
            </w:r>
            <w:r w:rsidR="009C7388">
              <w:rPr>
                <w:rFonts w:hint="eastAsia"/>
              </w:rPr>
              <w:t>帳簿</w:t>
            </w:r>
            <w:r>
              <w:rPr>
                <w:rFonts w:hint="eastAsia"/>
              </w:rPr>
              <w:t>、記録、書類、その他の品目を没収する命令</w:t>
            </w:r>
            <w:r w:rsidR="008D3848">
              <w:rPr>
                <w:rFonts w:hint="eastAsia"/>
              </w:rPr>
              <w:t>は、本法のもとで違反が犯され、生物資源、輸送機器、機械、装置、設備、</w:t>
            </w:r>
            <w:r w:rsidR="009C7388">
              <w:rPr>
                <w:rFonts w:hint="eastAsia"/>
              </w:rPr>
              <w:t>帳簿</w:t>
            </w:r>
            <w:r w:rsidR="008D3848">
              <w:rPr>
                <w:rFonts w:hint="eastAsia"/>
              </w:rPr>
              <w:t>、記録、書類、その他の品目が対象物である、または違反において使用されたと、裁判所が十分と考える程度に証明された場合に、その違反で有罪判決を受けた人物がいなくても、行われる。</w:t>
            </w:r>
          </w:p>
          <w:p w:rsidR="008D3848" w:rsidRDefault="008D3848" w:rsidP="008D3848">
            <w:pPr>
              <w:widowControl/>
              <w:spacing w:before="100" w:beforeAutospacing="1" w:after="100" w:afterAutospacing="1" w:line="270" w:lineRule="atLeast"/>
            </w:pPr>
          </w:p>
          <w:p w:rsidR="000C753F" w:rsidRDefault="000C753F" w:rsidP="008D3848">
            <w:pPr>
              <w:widowControl/>
              <w:spacing w:before="100" w:beforeAutospacing="1" w:after="100" w:afterAutospacing="1" w:line="270" w:lineRule="atLeast"/>
            </w:pPr>
          </w:p>
          <w:p w:rsidR="008D3848" w:rsidRDefault="008D3848" w:rsidP="00805B44">
            <w:pPr>
              <w:widowControl/>
              <w:spacing w:before="100" w:beforeAutospacing="1" w:after="100" w:afterAutospacing="1" w:line="270" w:lineRule="atLeast"/>
            </w:pPr>
            <w:r>
              <w:t>(3)</w:t>
            </w:r>
            <w:r>
              <w:rPr>
                <w:rFonts w:ascii="Cambria" w:eastAsiaTheme="minorEastAsia" w:hAnsi="Cambria" w:cs="Cambria"/>
                <w:kern w:val="0"/>
              </w:rPr>
              <w:t xml:space="preserve"> </w:t>
            </w:r>
            <w:r>
              <w:rPr>
                <w:rFonts w:ascii="Cambria" w:eastAsiaTheme="minorEastAsia" w:hAnsi="Cambria" w:cs="Cambria" w:hint="eastAsia"/>
                <w:kern w:val="0"/>
              </w:rPr>
              <w:t>本法に基づいて押収された</w:t>
            </w:r>
            <w:r>
              <w:rPr>
                <w:rFonts w:hint="eastAsia"/>
              </w:rPr>
              <w:t>生物資源、輸送機器、機械、装置、設備、</w:t>
            </w:r>
            <w:r w:rsidR="009C7388">
              <w:rPr>
                <w:rFonts w:hint="eastAsia"/>
              </w:rPr>
              <w:t>帳簿</w:t>
            </w:r>
            <w:r>
              <w:rPr>
                <w:rFonts w:hint="eastAsia"/>
              </w:rPr>
              <w:t>、記録、書類、その他の品目に関して、</w:t>
            </w:r>
            <w:r w:rsidR="00805B44">
              <w:rPr>
                <w:rFonts w:hint="eastAsia"/>
              </w:rPr>
              <w:t>起訴</w:t>
            </w:r>
            <w:r w:rsidR="00415DB2">
              <w:rPr>
                <w:rFonts w:hint="eastAsia"/>
              </w:rPr>
              <w:t>が行われない</w:t>
            </w:r>
            <w:r>
              <w:rPr>
                <w:rFonts w:hint="eastAsia"/>
              </w:rPr>
              <w:t>場合には、その生物資源、輸送機器、機械、装置、設備、</w:t>
            </w:r>
            <w:r w:rsidR="009C7388">
              <w:rPr>
                <w:rFonts w:hint="eastAsia"/>
              </w:rPr>
              <w:t>帳簿</w:t>
            </w:r>
            <w:r>
              <w:rPr>
                <w:rFonts w:hint="eastAsia"/>
              </w:rPr>
              <w:t>、記録、書類、その他の品目は、それが押収された人物の最新の住所宛に</w:t>
            </w:r>
            <w:r w:rsidR="00805B44">
              <w:rPr>
                <w:rFonts w:hint="eastAsia"/>
              </w:rPr>
              <w:t>、</w:t>
            </w:r>
            <w:r w:rsidR="00805B44">
              <w:rPr>
                <w:rFonts w:hint="eastAsia"/>
              </w:rPr>
              <w:t>(</w:t>
            </w:r>
            <w:r w:rsidR="00805B44">
              <w:t>4)</w:t>
            </w:r>
            <w:r w:rsidR="00805B44">
              <w:rPr>
                <w:rFonts w:hint="eastAsia"/>
              </w:rPr>
              <w:t>、</w:t>
            </w:r>
            <w:r w:rsidR="00805B44">
              <w:t>(5)</w:t>
            </w:r>
            <w:r w:rsidR="00805B44">
              <w:rPr>
                <w:rFonts w:hint="eastAsia"/>
              </w:rPr>
              <w:t>、</w:t>
            </w:r>
            <w:r w:rsidR="00805B44">
              <w:t>(6)</w:t>
            </w:r>
            <w:r w:rsidR="00805B44">
              <w:rPr>
                <w:rFonts w:hint="eastAsia"/>
              </w:rPr>
              <w:t>、および</w:t>
            </w:r>
            <w:r w:rsidR="00805B44">
              <w:t>(7)</w:t>
            </w:r>
            <w:r w:rsidR="00805B44">
              <w:rPr>
                <w:rFonts w:hint="eastAsia"/>
              </w:rPr>
              <w:t>項に規定された方法でその期間の期限までに申立てが行われなければ、その生物資源、輸送機器、機械、装置、設備、</w:t>
            </w:r>
            <w:r w:rsidR="009C7388">
              <w:rPr>
                <w:rFonts w:hint="eastAsia"/>
              </w:rPr>
              <w:t>帳簿</w:t>
            </w:r>
            <w:r w:rsidR="00805B44">
              <w:rPr>
                <w:rFonts w:hint="eastAsia"/>
              </w:rPr>
              <w:t>、記録、書類、その他の品目に関する起訴はないことを示す</w:t>
            </w:r>
            <w:r>
              <w:rPr>
                <w:rFonts w:hint="eastAsia"/>
              </w:rPr>
              <w:t>通知が配達された日付から１ヶ月が経過した時点で、没収されたとみなされる。</w:t>
            </w:r>
          </w:p>
          <w:p w:rsidR="00797DDB" w:rsidRDefault="00797DDB" w:rsidP="00805B44">
            <w:pPr>
              <w:widowControl/>
              <w:spacing w:before="100" w:beforeAutospacing="1" w:after="100" w:afterAutospacing="1" w:line="270" w:lineRule="atLeast"/>
            </w:pPr>
          </w:p>
          <w:p w:rsidR="00797DDB" w:rsidRDefault="00797DDB" w:rsidP="00805B44">
            <w:pPr>
              <w:widowControl/>
              <w:spacing w:before="100" w:beforeAutospacing="1" w:after="100" w:afterAutospacing="1" w:line="270" w:lineRule="atLeast"/>
            </w:pPr>
          </w:p>
          <w:p w:rsidR="00E14545" w:rsidRDefault="00E14545" w:rsidP="00805B44">
            <w:pPr>
              <w:widowControl/>
              <w:spacing w:before="100" w:beforeAutospacing="1" w:after="100" w:afterAutospacing="1" w:line="270" w:lineRule="atLeast"/>
            </w:pPr>
          </w:p>
          <w:p w:rsidR="00E14545" w:rsidRDefault="00E14545" w:rsidP="00805B44">
            <w:pPr>
              <w:widowControl/>
              <w:spacing w:before="100" w:beforeAutospacing="1" w:after="100" w:afterAutospacing="1" w:line="270" w:lineRule="atLeast"/>
            </w:pPr>
          </w:p>
          <w:p w:rsidR="00797DDB" w:rsidRDefault="00797DDB" w:rsidP="005B5278">
            <w:pPr>
              <w:widowControl/>
              <w:spacing w:before="100" w:beforeAutospacing="1" w:after="100" w:afterAutospacing="1" w:line="270" w:lineRule="atLeast"/>
            </w:pPr>
            <w:r>
              <w:t>(4)</w:t>
            </w:r>
            <w:r>
              <w:rPr>
                <w:rFonts w:hint="eastAsia"/>
              </w:rPr>
              <w:t xml:space="preserve"> </w:t>
            </w:r>
            <w:r>
              <w:t>(3)</w:t>
            </w:r>
            <w:r>
              <w:rPr>
                <w:rFonts w:hint="eastAsia"/>
              </w:rPr>
              <w:t>項で言及する生物資源、輸送機器、機械、装置、設備、</w:t>
            </w:r>
            <w:r w:rsidR="009C7388">
              <w:rPr>
                <w:rFonts w:hint="eastAsia"/>
              </w:rPr>
              <w:t>帳簿</w:t>
            </w:r>
            <w:r>
              <w:rPr>
                <w:rFonts w:hint="eastAsia"/>
              </w:rPr>
              <w:t>、記録、書類、その他の品目の所有者であ</w:t>
            </w:r>
            <w:r w:rsidR="007F6163">
              <w:rPr>
                <w:rFonts w:hint="eastAsia"/>
              </w:rPr>
              <w:t>り、没収される責務はないと</w:t>
            </w:r>
            <w:r>
              <w:rPr>
                <w:rFonts w:hint="eastAsia"/>
              </w:rPr>
              <w:t>主張する人物は、</w:t>
            </w:r>
            <w:r w:rsidR="007F6163">
              <w:rPr>
                <w:rFonts w:hint="eastAsia"/>
              </w:rPr>
              <w:t>自ら、または書面で権限付与した代理人</w:t>
            </w:r>
            <w:r w:rsidR="005B5278">
              <w:rPr>
                <w:rFonts w:hint="eastAsia"/>
              </w:rPr>
              <w:t>を通じて</w:t>
            </w:r>
            <w:r w:rsidR="007F6163">
              <w:rPr>
                <w:rFonts w:hint="eastAsia"/>
              </w:rPr>
              <w:t>、その生物資源、輸送機器、機械、装置、設備、</w:t>
            </w:r>
            <w:r w:rsidR="009C7388">
              <w:rPr>
                <w:rFonts w:hint="eastAsia"/>
              </w:rPr>
              <w:t>帳簿</w:t>
            </w:r>
            <w:r w:rsidR="007F6163">
              <w:rPr>
                <w:rFonts w:hint="eastAsia"/>
              </w:rPr>
              <w:t>、記録、書類、その他の品目を保管する執行官に対して</w:t>
            </w:r>
            <w:r w:rsidR="005B5278">
              <w:rPr>
                <w:rFonts w:hint="eastAsia"/>
              </w:rPr>
              <w:t>、生物資源、輸送機器、機械、装置、設備、</w:t>
            </w:r>
            <w:r w:rsidR="009C7388">
              <w:rPr>
                <w:rFonts w:hint="eastAsia"/>
              </w:rPr>
              <w:t>帳簿</w:t>
            </w:r>
            <w:r w:rsidR="005B5278">
              <w:rPr>
                <w:rFonts w:hint="eastAsia"/>
              </w:rPr>
              <w:t>、記録、書類、その他の品目に対する申し立てを書面で通知する。</w:t>
            </w:r>
          </w:p>
          <w:p w:rsidR="005B5278" w:rsidRDefault="005B5278" w:rsidP="005B5278">
            <w:pPr>
              <w:widowControl/>
              <w:spacing w:before="100" w:beforeAutospacing="1" w:after="100" w:afterAutospacing="1" w:line="270" w:lineRule="atLeast"/>
            </w:pPr>
          </w:p>
          <w:p w:rsidR="005B5278" w:rsidRDefault="005B5278" w:rsidP="005B5278">
            <w:pPr>
              <w:widowControl/>
              <w:spacing w:before="100" w:beforeAutospacing="1" w:after="100" w:afterAutospacing="1" w:line="270" w:lineRule="atLeast"/>
            </w:pPr>
            <w:r>
              <w:t>(5) (4)</w:t>
            </w:r>
            <w:r>
              <w:rPr>
                <w:rFonts w:hint="eastAsia"/>
              </w:rPr>
              <w:t>項の通知を受領したら、執行官は申し立てを一級</w:t>
            </w:r>
            <w:r w:rsidR="000C753F">
              <w:rPr>
                <w:rFonts w:hint="eastAsia"/>
              </w:rPr>
              <w:t>治安判事</w:t>
            </w:r>
            <w:r>
              <w:rPr>
                <w:rFonts w:hint="eastAsia"/>
              </w:rPr>
              <w:t>裁判所に照会し、決定を求める。</w:t>
            </w:r>
          </w:p>
          <w:p w:rsidR="00DB487E" w:rsidRDefault="00DB487E" w:rsidP="005B5278">
            <w:pPr>
              <w:widowControl/>
              <w:spacing w:before="100" w:beforeAutospacing="1" w:after="100" w:afterAutospacing="1" w:line="270" w:lineRule="atLeast"/>
            </w:pPr>
          </w:p>
          <w:p w:rsidR="005B5278" w:rsidRDefault="00DB487E" w:rsidP="00DB487E">
            <w:pPr>
              <w:widowControl/>
              <w:spacing w:before="100" w:beforeAutospacing="1" w:after="100" w:afterAutospacing="1" w:line="270" w:lineRule="atLeast"/>
            </w:pPr>
            <w:r>
              <w:rPr>
                <w:rFonts w:hint="eastAsia"/>
              </w:rPr>
              <w:t>(</w:t>
            </w:r>
            <w:r>
              <w:t>6)</w:t>
            </w:r>
            <w:r>
              <w:rPr>
                <w:rFonts w:hint="eastAsia"/>
              </w:rPr>
              <w:t xml:space="preserve">　</w:t>
            </w:r>
            <w:r>
              <w:rPr>
                <w:rFonts w:hint="eastAsia"/>
              </w:rPr>
              <w:t>(</w:t>
            </w:r>
            <w:r>
              <w:t>5)</w:t>
            </w:r>
            <w:r>
              <w:rPr>
                <w:rFonts w:hint="eastAsia"/>
              </w:rPr>
              <w:t>に基づき照会を受けた裁判所は、押収された生物資源、輸送機器、機械、装置、設備、</w:t>
            </w:r>
            <w:r w:rsidR="009C7388">
              <w:rPr>
                <w:rFonts w:hint="eastAsia"/>
              </w:rPr>
              <w:t>帳簿</w:t>
            </w:r>
            <w:r>
              <w:rPr>
                <w:rFonts w:hint="eastAsia"/>
              </w:rPr>
              <w:t>、記録、書類、その他の品目を所有すると主張する人物に出頭を求める召喚を発行し、その人物が出頭</w:t>
            </w:r>
            <w:r w:rsidR="000C753F">
              <w:rPr>
                <w:rFonts w:hint="eastAsia"/>
              </w:rPr>
              <w:t>し、</w:t>
            </w:r>
            <w:r>
              <w:rPr>
                <w:rFonts w:hint="eastAsia"/>
              </w:rPr>
              <w:t>または出頭せず、召喚の結果が判明した時点で、裁判所はその件の調査を進める。</w:t>
            </w:r>
          </w:p>
          <w:p w:rsidR="00DB487E" w:rsidRDefault="00DB487E" w:rsidP="00DB487E">
            <w:pPr>
              <w:widowControl/>
              <w:spacing w:before="100" w:beforeAutospacing="1" w:after="100" w:afterAutospacing="1" w:line="270" w:lineRule="atLeast"/>
            </w:pPr>
          </w:p>
          <w:p w:rsidR="006E4C8E" w:rsidRDefault="00DB487E" w:rsidP="00DB487E">
            <w:pPr>
              <w:widowControl/>
              <w:spacing w:before="100" w:beforeAutospacing="1" w:after="100" w:afterAutospacing="1" w:line="270" w:lineRule="atLeast"/>
            </w:pPr>
            <w:r>
              <w:t>(7)</w:t>
            </w:r>
            <w:r>
              <w:rPr>
                <w:rFonts w:hint="eastAsia"/>
              </w:rPr>
              <w:t>本法</w:t>
            </w:r>
            <w:r w:rsidR="000C753F">
              <w:rPr>
                <w:rFonts w:hint="eastAsia"/>
              </w:rPr>
              <w:t>に基づく</w:t>
            </w:r>
            <w:r>
              <w:rPr>
                <w:rFonts w:hint="eastAsia"/>
              </w:rPr>
              <w:t>違反が犯され、</w:t>
            </w:r>
            <w:r>
              <w:rPr>
                <w:rFonts w:hint="eastAsia"/>
              </w:rPr>
              <w:t>(</w:t>
            </w:r>
            <w:r>
              <w:t>6)</w:t>
            </w:r>
            <w:r>
              <w:rPr>
                <w:rFonts w:hint="eastAsia"/>
              </w:rPr>
              <w:t>項で言及された生物資源、輸送機器、機械、装置、設備、</w:t>
            </w:r>
            <w:r w:rsidR="009C7388">
              <w:rPr>
                <w:rFonts w:hint="eastAsia"/>
              </w:rPr>
              <w:t>帳簿</w:t>
            </w:r>
            <w:r>
              <w:rPr>
                <w:rFonts w:hint="eastAsia"/>
              </w:rPr>
              <w:t>、記録、書類、その他の品目がその違反の対象物または違反において使用された</w:t>
            </w:r>
            <w:r w:rsidR="000C753F">
              <w:rPr>
                <w:rFonts w:hint="eastAsia"/>
              </w:rPr>
              <w:t>ことが</w:t>
            </w:r>
            <w:r w:rsidR="006E4C8E">
              <w:rPr>
                <w:rFonts w:hint="eastAsia"/>
              </w:rPr>
              <w:t>証明された</w:t>
            </w:r>
            <w:r>
              <w:rPr>
                <w:rFonts w:hint="eastAsia"/>
              </w:rPr>
              <w:t>場合には、裁判所は</w:t>
            </w:r>
            <w:r w:rsidR="006E4C8E">
              <w:rPr>
                <w:rFonts w:hint="eastAsia"/>
              </w:rPr>
              <w:t>、生物資源、輸送機器、機械、装置、設備、</w:t>
            </w:r>
            <w:r w:rsidR="009C7388">
              <w:rPr>
                <w:rFonts w:hint="eastAsia"/>
              </w:rPr>
              <w:t>帳簿</w:t>
            </w:r>
            <w:r w:rsidR="006E4C8E">
              <w:rPr>
                <w:rFonts w:hint="eastAsia"/>
              </w:rPr>
              <w:t>、記録、書類、その他の品目の没収を命じ、そのような証拠がない場合には、解放を命じる。</w:t>
            </w:r>
          </w:p>
          <w:p w:rsidR="006E4C8E" w:rsidRDefault="006E4C8E" w:rsidP="00DB487E">
            <w:pPr>
              <w:widowControl/>
              <w:spacing w:before="100" w:beforeAutospacing="1" w:after="100" w:afterAutospacing="1" w:line="270" w:lineRule="atLeast"/>
            </w:pPr>
          </w:p>
          <w:p w:rsidR="006E4C8E" w:rsidRDefault="006E4C8E" w:rsidP="00DB487E">
            <w:pPr>
              <w:widowControl/>
              <w:spacing w:before="100" w:beforeAutospacing="1" w:after="100" w:afterAutospacing="1" w:line="270" w:lineRule="atLeast"/>
            </w:pPr>
          </w:p>
          <w:p w:rsidR="00BC7932" w:rsidRDefault="00BC7932" w:rsidP="00DB487E">
            <w:pPr>
              <w:widowControl/>
              <w:spacing w:before="100" w:beforeAutospacing="1" w:after="100" w:afterAutospacing="1" w:line="270" w:lineRule="atLeast"/>
            </w:pPr>
            <w:r>
              <w:rPr>
                <w:rFonts w:hint="eastAsia"/>
              </w:rPr>
              <w:t>(</w:t>
            </w:r>
            <w:r>
              <w:t>8)</w:t>
            </w:r>
            <w:r>
              <w:rPr>
                <w:rFonts w:hint="eastAsia"/>
              </w:rPr>
              <w:t xml:space="preserve"> </w:t>
            </w:r>
            <w:r>
              <w:rPr>
                <w:rFonts w:hint="eastAsia"/>
              </w:rPr>
              <w:t>没収された、または没収と見なされた生物資源、輸送機器、機械、装置、設備、</w:t>
            </w:r>
            <w:r w:rsidR="009C7388">
              <w:rPr>
                <w:rFonts w:hint="eastAsia"/>
              </w:rPr>
              <w:t>帳簿</w:t>
            </w:r>
            <w:r>
              <w:rPr>
                <w:rFonts w:hint="eastAsia"/>
              </w:rPr>
              <w:t>、記録、書類、その他の品目は、権限のある当局に輸送し、権限のある当局が適切と考える手段で処理する。手段には、権限のある当局が判断する場合には、</w:t>
            </w:r>
            <w:r>
              <w:rPr>
                <w:rFonts w:hint="eastAsia"/>
              </w:rPr>
              <w:t>(</w:t>
            </w:r>
            <w:r>
              <w:t>9)</w:t>
            </w:r>
            <w:r>
              <w:rPr>
                <w:rFonts w:hint="eastAsia"/>
              </w:rPr>
              <w:t>項に基づく送還も含まれる。</w:t>
            </w:r>
          </w:p>
          <w:p w:rsidR="00BC7932" w:rsidRDefault="00BC7932" w:rsidP="00DB487E">
            <w:pPr>
              <w:widowControl/>
              <w:spacing w:before="100" w:beforeAutospacing="1" w:after="100" w:afterAutospacing="1" w:line="270" w:lineRule="atLeast"/>
            </w:pPr>
          </w:p>
          <w:p w:rsidR="007354DF" w:rsidRDefault="007354DF" w:rsidP="00DB487E">
            <w:pPr>
              <w:widowControl/>
              <w:spacing w:before="100" w:beforeAutospacing="1" w:after="100" w:afterAutospacing="1" w:line="270" w:lineRule="atLeast"/>
            </w:pPr>
          </w:p>
          <w:p w:rsidR="00BC7932" w:rsidRDefault="00BC7932" w:rsidP="00DB487E">
            <w:pPr>
              <w:widowControl/>
              <w:spacing w:before="100" w:beforeAutospacing="1" w:after="100" w:afterAutospacing="1" w:line="270" w:lineRule="atLeast"/>
            </w:pPr>
            <w:r>
              <w:rPr>
                <w:rFonts w:hint="eastAsia"/>
              </w:rPr>
              <w:t>(</w:t>
            </w:r>
            <w:r>
              <w:t>9)</w:t>
            </w:r>
            <w:r>
              <w:rPr>
                <w:rFonts w:hint="eastAsia"/>
              </w:rPr>
              <w:t>本法に</w:t>
            </w:r>
            <w:r w:rsidR="000C753F">
              <w:rPr>
                <w:rFonts w:hint="eastAsia"/>
              </w:rPr>
              <w:t>基づく</w:t>
            </w:r>
            <w:r>
              <w:rPr>
                <w:rFonts w:hint="eastAsia"/>
              </w:rPr>
              <w:t>違反</w:t>
            </w:r>
            <w:r w:rsidR="000C753F">
              <w:rPr>
                <w:rFonts w:hint="eastAsia"/>
              </w:rPr>
              <w:t>により</w:t>
            </w:r>
            <w:r>
              <w:rPr>
                <w:rFonts w:hint="eastAsia"/>
              </w:rPr>
              <w:t>マレーシアに輸入された生物資源、および輸送機器でマレーシアに持ち込まれた生物資源の送還が決定された際には、生物資源の所有者または輸入者またはその代理</w:t>
            </w:r>
            <w:r w:rsidR="008E6672">
              <w:rPr>
                <w:rFonts w:hint="eastAsia"/>
              </w:rPr>
              <w:t>人</w:t>
            </w:r>
            <w:r>
              <w:rPr>
                <w:rFonts w:hint="eastAsia"/>
              </w:rPr>
              <w:t>は、</w:t>
            </w:r>
            <w:r w:rsidR="00487663">
              <w:rPr>
                <w:rFonts w:hint="eastAsia"/>
              </w:rPr>
              <w:t>権限のある当局に書面によって</w:t>
            </w:r>
            <w:r>
              <w:rPr>
                <w:rFonts w:hint="eastAsia"/>
              </w:rPr>
              <w:t>要請</w:t>
            </w:r>
            <w:r w:rsidR="00487663">
              <w:rPr>
                <w:rFonts w:hint="eastAsia"/>
              </w:rPr>
              <w:t>された場合には、</w:t>
            </w:r>
          </w:p>
          <w:p w:rsidR="00DB487E" w:rsidRDefault="008849AE" w:rsidP="00DB487E">
            <w:pPr>
              <w:widowControl/>
              <w:spacing w:before="100" w:beforeAutospacing="1" w:after="100" w:afterAutospacing="1" w:line="270" w:lineRule="atLeast"/>
            </w:pPr>
            <w:r>
              <w:t>(a)</w:t>
            </w:r>
            <w:r>
              <w:rPr>
                <w:rFonts w:hint="eastAsia"/>
              </w:rPr>
              <w:t>生物資源のマレーシアに出荷された場所、または権限のある当局が指定する他の港または場所への返却の、自由な</w:t>
            </w:r>
            <w:r w:rsidR="00BA7373">
              <w:rPr>
                <w:rFonts w:hint="eastAsia"/>
              </w:rPr>
              <w:t>通行、および</w:t>
            </w:r>
          </w:p>
          <w:p w:rsidR="00D950F8" w:rsidRDefault="00BA7373" w:rsidP="00DB487E">
            <w:pPr>
              <w:widowControl/>
              <w:spacing w:before="100" w:beforeAutospacing="1" w:after="100" w:afterAutospacing="1" w:line="270" w:lineRule="atLeast"/>
            </w:pPr>
            <w:r>
              <w:rPr>
                <w:rFonts w:hint="eastAsia"/>
              </w:rPr>
              <w:t>(</w:t>
            </w:r>
            <w:r>
              <w:t>b)</w:t>
            </w:r>
            <w:r w:rsidR="00D950F8">
              <w:rPr>
                <w:rFonts w:hint="eastAsia"/>
              </w:rPr>
              <w:t>要請</w:t>
            </w:r>
            <w:r>
              <w:rPr>
                <w:rFonts w:hint="eastAsia"/>
              </w:rPr>
              <w:t>に応じて、</w:t>
            </w:r>
            <w:r w:rsidR="00555D0B">
              <w:rPr>
                <w:rFonts w:hint="eastAsia"/>
              </w:rPr>
              <w:t>海上・航空・陸上輸送</w:t>
            </w:r>
            <w:r>
              <w:rPr>
                <w:rFonts w:hint="eastAsia"/>
              </w:rPr>
              <w:t>中の生物資源の適切な</w:t>
            </w:r>
            <w:r w:rsidR="00D950F8">
              <w:rPr>
                <w:rFonts w:hint="eastAsia"/>
              </w:rPr>
              <w:t>維持管理と住居</w:t>
            </w:r>
          </w:p>
          <w:p w:rsidR="00487663" w:rsidRDefault="00487663" w:rsidP="00DB487E">
            <w:pPr>
              <w:widowControl/>
              <w:spacing w:before="100" w:beforeAutospacing="1" w:after="100" w:afterAutospacing="1" w:line="270" w:lineRule="atLeast"/>
            </w:pPr>
            <w:r>
              <w:rPr>
                <w:rFonts w:hint="eastAsia"/>
              </w:rPr>
              <w:t>を提供する、または責任を負う。</w:t>
            </w:r>
          </w:p>
          <w:p w:rsidR="00D950F8" w:rsidRDefault="00D950F8" w:rsidP="00DB487E">
            <w:pPr>
              <w:widowControl/>
              <w:spacing w:before="100" w:beforeAutospacing="1" w:after="100" w:afterAutospacing="1" w:line="270" w:lineRule="atLeast"/>
            </w:pPr>
          </w:p>
          <w:p w:rsidR="00487663" w:rsidRDefault="00487663" w:rsidP="00DB487E">
            <w:pPr>
              <w:widowControl/>
              <w:spacing w:before="100" w:beforeAutospacing="1" w:after="100" w:afterAutospacing="1" w:line="270" w:lineRule="atLeast"/>
            </w:pPr>
          </w:p>
          <w:p w:rsidR="00D950F8" w:rsidRDefault="00D950F8" w:rsidP="00DB487E">
            <w:pPr>
              <w:widowControl/>
              <w:spacing w:before="100" w:beforeAutospacing="1" w:after="100" w:afterAutospacing="1" w:line="270" w:lineRule="atLeast"/>
            </w:pPr>
            <w:r>
              <w:rPr>
                <w:rFonts w:hint="eastAsia"/>
              </w:rPr>
              <w:t>(</w:t>
            </w:r>
            <w:r>
              <w:t xml:space="preserve">10) </w:t>
            </w:r>
            <w:r w:rsidR="009D7C74">
              <w:rPr>
                <w:rFonts w:hint="eastAsia"/>
              </w:rPr>
              <w:t>下記の期間内に、</w:t>
            </w:r>
            <w:r w:rsidR="00487663">
              <w:rPr>
                <w:rFonts w:hint="eastAsia"/>
              </w:rPr>
              <w:t>権限のある当局が送還</w:t>
            </w:r>
            <w:r w:rsidR="00243650">
              <w:rPr>
                <w:rFonts w:hint="eastAsia"/>
              </w:rPr>
              <w:t>の決定をしない限り、誰も</w:t>
            </w:r>
            <w:r w:rsidR="00243650">
              <w:rPr>
                <w:rFonts w:hint="eastAsia"/>
              </w:rPr>
              <w:t>(</w:t>
            </w:r>
            <w:r w:rsidR="00243650">
              <w:t>9)</w:t>
            </w:r>
            <w:r w:rsidR="00243650">
              <w:rPr>
                <w:rFonts w:hint="eastAsia"/>
              </w:rPr>
              <w:t>項に基づく責務を負わされない。</w:t>
            </w:r>
          </w:p>
          <w:p w:rsidR="00243650" w:rsidRDefault="00243650" w:rsidP="00DB487E">
            <w:pPr>
              <w:widowControl/>
              <w:spacing w:before="100" w:beforeAutospacing="1" w:after="100" w:afterAutospacing="1" w:line="270" w:lineRule="atLeast"/>
            </w:pPr>
            <w:r>
              <w:rPr>
                <w:rFonts w:hint="eastAsia"/>
              </w:rPr>
              <w:t>(</w:t>
            </w:r>
            <w:r>
              <w:t>a)</w:t>
            </w:r>
            <w:r w:rsidR="009D7C74">
              <w:rPr>
                <w:rFonts w:hint="eastAsia"/>
              </w:rPr>
              <w:t>訴訟手続きが起こされていない場合には、生物資源がマレーシアに輸入された日から</w:t>
            </w:r>
            <w:r w:rsidR="009D7C74">
              <w:t>12</w:t>
            </w:r>
            <w:r w:rsidR="009D7C74">
              <w:rPr>
                <w:rFonts w:hint="eastAsia"/>
              </w:rPr>
              <w:t>ヶ月。</w:t>
            </w:r>
          </w:p>
          <w:p w:rsidR="009D7C74" w:rsidRDefault="00107245" w:rsidP="00107245">
            <w:pPr>
              <w:widowControl/>
              <w:spacing w:before="100" w:beforeAutospacing="1" w:after="100" w:afterAutospacing="1" w:line="270" w:lineRule="atLeast"/>
            </w:pPr>
            <w:r>
              <w:rPr>
                <w:rFonts w:hint="eastAsia"/>
              </w:rPr>
              <w:t>(</w:t>
            </w:r>
            <w:r>
              <w:t>b)</w:t>
            </w:r>
            <w:r>
              <w:rPr>
                <w:rFonts w:hint="eastAsia"/>
              </w:rPr>
              <w:t>マレーシアへの輸入に関わる違反の訴訟手続きの完了後</w:t>
            </w:r>
            <w:r>
              <w:t>6</w:t>
            </w:r>
            <w:r>
              <w:rPr>
                <w:rFonts w:hint="eastAsia"/>
              </w:rPr>
              <w:t>ヶ月。</w:t>
            </w:r>
          </w:p>
          <w:p w:rsidR="00107245" w:rsidRDefault="00107245" w:rsidP="00107245">
            <w:pPr>
              <w:widowControl/>
              <w:spacing w:before="100" w:beforeAutospacing="1" w:after="100" w:afterAutospacing="1" w:line="270" w:lineRule="atLeast"/>
            </w:pPr>
            <w:r>
              <w:rPr>
                <w:rFonts w:hint="eastAsia"/>
              </w:rPr>
              <w:t>(</w:t>
            </w:r>
            <w:r>
              <w:t xml:space="preserve">11) </w:t>
            </w:r>
            <w:r>
              <w:rPr>
                <w:rFonts w:hint="eastAsia"/>
              </w:rPr>
              <w:t>(</w:t>
            </w:r>
            <w:r>
              <w:t>9)</w:t>
            </w:r>
            <w:r>
              <w:rPr>
                <w:rFonts w:hint="eastAsia"/>
              </w:rPr>
              <w:t>項に反する者は違反を犯しており、判決により、</w:t>
            </w:r>
          </w:p>
          <w:p w:rsidR="00107245" w:rsidRDefault="00107245" w:rsidP="00107245">
            <w:pPr>
              <w:widowControl/>
              <w:spacing w:before="100" w:beforeAutospacing="1" w:after="100" w:afterAutospacing="1" w:line="270" w:lineRule="atLeast"/>
            </w:pPr>
            <w:r>
              <w:rPr>
                <w:rFonts w:hint="eastAsia"/>
              </w:rPr>
              <w:t>(</w:t>
            </w:r>
            <w:r>
              <w:t>a)</w:t>
            </w:r>
            <w:r>
              <w:rPr>
                <w:rFonts w:hint="eastAsia"/>
              </w:rPr>
              <w:t>個人の場合は</w:t>
            </w:r>
            <w:r>
              <w:rPr>
                <w:rFonts w:hint="eastAsia"/>
              </w:rPr>
              <w:t>1</w:t>
            </w:r>
            <w:r>
              <w:t>00,000</w:t>
            </w:r>
            <w:r>
              <w:rPr>
                <w:rFonts w:hint="eastAsia"/>
              </w:rPr>
              <w:t>リンギ以下の罰金または</w:t>
            </w:r>
            <w:r>
              <w:rPr>
                <w:rFonts w:hint="eastAsia"/>
              </w:rPr>
              <w:t>3</w:t>
            </w:r>
            <w:r>
              <w:rPr>
                <w:rFonts w:hint="eastAsia"/>
              </w:rPr>
              <w:t>年以下の懲役、またはその両方、</w:t>
            </w:r>
          </w:p>
          <w:p w:rsidR="00107245" w:rsidRDefault="00107245" w:rsidP="00107245">
            <w:pPr>
              <w:widowControl/>
              <w:spacing w:before="100" w:beforeAutospacing="1" w:after="100" w:afterAutospacing="1" w:line="270" w:lineRule="atLeast"/>
            </w:pPr>
            <w:r>
              <w:t>(b)</w:t>
            </w:r>
            <w:r w:rsidR="00912454">
              <w:rPr>
                <w:rFonts w:hint="eastAsia"/>
              </w:rPr>
              <w:t>法人</w:t>
            </w:r>
            <w:r>
              <w:rPr>
                <w:rFonts w:hint="eastAsia"/>
              </w:rPr>
              <w:t>の場合は、</w:t>
            </w:r>
            <w:r>
              <w:rPr>
                <w:rFonts w:hint="eastAsia"/>
              </w:rPr>
              <w:t>1</w:t>
            </w:r>
            <w:r>
              <w:t>50,000</w:t>
            </w:r>
            <w:r>
              <w:rPr>
                <w:rFonts w:hint="eastAsia"/>
              </w:rPr>
              <w:t>リンギ以下の罰金、</w:t>
            </w:r>
          </w:p>
          <w:p w:rsidR="00BA7373" w:rsidRPr="00DB487E" w:rsidRDefault="00107245" w:rsidP="00487663">
            <w:pPr>
              <w:widowControl/>
              <w:spacing w:before="100" w:beforeAutospacing="1" w:after="100" w:afterAutospacing="1" w:line="270" w:lineRule="atLeast"/>
            </w:pPr>
            <w:r>
              <w:rPr>
                <w:rFonts w:hint="eastAsia"/>
              </w:rPr>
              <w:t>を課される。</w:t>
            </w:r>
          </w:p>
        </w:tc>
      </w:tr>
      <w:tr w:rsidR="00483D7A" w:rsidTr="00897E92">
        <w:tc>
          <w:tcPr>
            <w:tcW w:w="4351" w:type="dxa"/>
          </w:tcPr>
          <w:p w:rsidR="00483D7A" w:rsidRDefault="00483D7A" w:rsidP="00483D7A">
            <w:pPr>
              <w:autoSpaceDE w:val="0"/>
              <w:autoSpaceDN w:val="0"/>
              <w:adjustRightInd w:val="0"/>
              <w:rPr>
                <w:rFonts w:ascii="Cambria,BoldItalic" w:eastAsiaTheme="minorEastAsia" w:hAnsi="Cambria,BoldItalic" w:cs="Cambria,BoldItalic"/>
                <w:b/>
                <w:bCs/>
                <w:i/>
                <w:iCs/>
                <w:kern w:val="0"/>
              </w:rPr>
            </w:pPr>
            <w:r>
              <w:rPr>
                <w:rFonts w:ascii="Cambria,Bold" w:eastAsiaTheme="minorEastAsia" w:hAnsi="Cambria,Bold" w:cs="Cambria,Bold"/>
                <w:b/>
                <w:bCs/>
                <w:kern w:val="0"/>
              </w:rPr>
              <w:t xml:space="preserve">Property in forfeited biological resources, </w:t>
            </w:r>
            <w:r>
              <w:rPr>
                <w:rFonts w:ascii="Cambria,BoldItalic" w:eastAsiaTheme="minorEastAsia" w:hAnsi="Cambria,BoldItalic" w:cs="Cambria,BoldItalic"/>
                <w:b/>
                <w:bCs/>
                <w:i/>
                <w:iCs/>
                <w:kern w:val="0"/>
              </w:rPr>
              <w:t>etc.</w:t>
            </w:r>
          </w:p>
          <w:p w:rsidR="00483D7A" w:rsidRDefault="00483D7A" w:rsidP="00C23D72">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 xml:space="preserve">47. </w:t>
            </w:r>
            <w:r>
              <w:rPr>
                <w:rFonts w:ascii="Cambria" w:eastAsiaTheme="minorEastAsia" w:hAnsi="Cambria" w:cs="Cambria"/>
                <w:kern w:val="0"/>
              </w:rPr>
              <w:t>Any biological resources, conveyance, machinery, contrivance, equipment, book,</w:t>
            </w:r>
            <w:r w:rsidR="00601148">
              <w:rPr>
                <w:rFonts w:ascii="Cambria" w:eastAsiaTheme="minorEastAsia" w:hAnsi="Cambria" w:cs="Cambria"/>
                <w:kern w:val="0"/>
              </w:rPr>
              <w:t xml:space="preserve"> </w:t>
            </w:r>
            <w:r>
              <w:rPr>
                <w:rFonts w:ascii="Cambria" w:eastAsiaTheme="minorEastAsia" w:hAnsi="Cambria" w:cs="Cambria"/>
                <w:kern w:val="0"/>
              </w:rPr>
              <w:t>record, document or other article forfeited or deemed to be forfeited under this Act shall be</w:t>
            </w:r>
            <w:r w:rsidR="00773683">
              <w:rPr>
                <w:rFonts w:ascii="Cambria" w:eastAsiaTheme="minorEastAsia" w:hAnsi="Cambria" w:cs="Cambria" w:hint="eastAsia"/>
                <w:kern w:val="0"/>
              </w:rPr>
              <w:t xml:space="preserve"> </w:t>
            </w:r>
            <w:r>
              <w:rPr>
                <w:rFonts w:ascii="Cambria" w:eastAsiaTheme="minorEastAsia" w:hAnsi="Cambria" w:cs="Cambria"/>
                <w:kern w:val="0"/>
              </w:rPr>
              <w:t>the property of the Competent Authority.</w:t>
            </w:r>
          </w:p>
        </w:tc>
        <w:tc>
          <w:tcPr>
            <w:tcW w:w="4351" w:type="dxa"/>
          </w:tcPr>
          <w:p w:rsidR="00483D7A" w:rsidRDefault="00107245">
            <w:r>
              <w:rPr>
                <w:rFonts w:hint="eastAsia"/>
              </w:rPr>
              <w:t>没収された生物資源等の所有権</w:t>
            </w:r>
          </w:p>
          <w:p w:rsidR="00876C39" w:rsidRPr="00876C39" w:rsidRDefault="00876C39" w:rsidP="00876C39">
            <w:r>
              <w:t>47.</w:t>
            </w:r>
            <w:r>
              <w:rPr>
                <w:rFonts w:hint="eastAsia"/>
              </w:rPr>
              <w:t>本法に基づき没収された、または没収されたとみなされた生物資源、輸送機器、機械、装置、設備、</w:t>
            </w:r>
            <w:r w:rsidR="009C7388">
              <w:rPr>
                <w:rFonts w:hint="eastAsia"/>
              </w:rPr>
              <w:t>帳簿</w:t>
            </w:r>
            <w:r>
              <w:rPr>
                <w:rFonts w:hint="eastAsia"/>
              </w:rPr>
              <w:t>、記録、書類、その他の品目は、権限のある当局の所有物となる。</w:t>
            </w:r>
          </w:p>
        </w:tc>
      </w:tr>
      <w:tr w:rsidR="00483D7A" w:rsidTr="00897E92">
        <w:tc>
          <w:tcPr>
            <w:tcW w:w="4351" w:type="dxa"/>
          </w:tcPr>
          <w:p w:rsidR="00483D7A" w:rsidRDefault="00483D7A" w:rsidP="00483D7A">
            <w:pPr>
              <w:autoSpaceDE w:val="0"/>
              <w:autoSpaceDN w:val="0"/>
              <w:adjustRightInd w:val="0"/>
              <w:rPr>
                <w:rFonts w:ascii="Cambria,BoldItalic" w:eastAsiaTheme="minorEastAsia" w:hAnsi="Cambria,BoldItalic" w:cs="Cambria,BoldItalic"/>
                <w:b/>
                <w:bCs/>
                <w:i/>
                <w:iCs/>
                <w:kern w:val="0"/>
              </w:rPr>
            </w:pPr>
            <w:r>
              <w:rPr>
                <w:rFonts w:ascii="Cambria,Bold" w:eastAsiaTheme="minorEastAsia" w:hAnsi="Cambria,Bold" w:cs="Cambria,Bold"/>
                <w:b/>
                <w:bCs/>
                <w:kern w:val="0"/>
              </w:rPr>
              <w:t xml:space="preserve">Release of seized biological resources, </w:t>
            </w:r>
            <w:r>
              <w:rPr>
                <w:rFonts w:ascii="Cambria,BoldItalic" w:eastAsiaTheme="minorEastAsia" w:hAnsi="Cambria,BoldItalic" w:cs="Cambria,BoldItalic"/>
                <w:b/>
                <w:bCs/>
                <w:i/>
                <w:iCs/>
                <w:kern w:val="0"/>
              </w:rPr>
              <w:t>etc.</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48. </w:t>
            </w:r>
            <w:r>
              <w:rPr>
                <w:rFonts w:ascii="Cambria" w:eastAsiaTheme="minorEastAsia" w:hAnsi="Cambria" w:cs="Cambria"/>
                <w:kern w:val="0"/>
              </w:rPr>
              <w:t>Notwithstanding section 46 the Competent Authority may, where it thinks fit, at</w:t>
            </w:r>
            <w:r w:rsidR="00876C39">
              <w:rPr>
                <w:rFonts w:ascii="Cambria" w:eastAsiaTheme="minorEastAsia" w:hAnsi="Cambria" w:cs="Cambria" w:hint="eastAsia"/>
                <w:kern w:val="0"/>
              </w:rPr>
              <w:t xml:space="preserve"> </w:t>
            </w:r>
            <w:r>
              <w:rPr>
                <w:rFonts w:ascii="Cambria" w:eastAsiaTheme="minorEastAsia" w:hAnsi="Cambria" w:cs="Cambria"/>
                <w:kern w:val="0"/>
              </w:rPr>
              <w:t>any time direct that any biological resources, conveyance, machinery, contrivance,</w:t>
            </w:r>
            <w:r w:rsidR="00876C39">
              <w:rPr>
                <w:rFonts w:ascii="Cambria" w:eastAsiaTheme="minorEastAsia" w:hAnsi="Cambria" w:cs="Cambria"/>
                <w:kern w:val="0"/>
              </w:rPr>
              <w:t xml:space="preserve"> </w:t>
            </w:r>
            <w:r>
              <w:rPr>
                <w:rFonts w:ascii="Cambria" w:eastAsiaTheme="minorEastAsia" w:hAnsi="Cambria" w:cs="Cambria"/>
                <w:kern w:val="0"/>
              </w:rPr>
              <w:t>equipment, book, record, document or other article seized under this Act be released to the</w:t>
            </w:r>
          </w:p>
          <w:p w:rsidR="00483D7A" w:rsidRDefault="00483D7A" w:rsidP="00483D7A">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person from whose possession, custody or control it was seized.</w:t>
            </w:r>
          </w:p>
        </w:tc>
        <w:tc>
          <w:tcPr>
            <w:tcW w:w="4351" w:type="dxa"/>
          </w:tcPr>
          <w:p w:rsidR="00483D7A" w:rsidRDefault="00876C39">
            <w:r>
              <w:rPr>
                <w:rFonts w:hint="eastAsia"/>
              </w:rPr>
              <w:t>押収された生物資源等の解放</w:t>
            </w:r>
          </w:p>
          <w:p w:rsidR="00876C39" w:rsidRDefault="00876C39">
            <w:r>
              <w:rPr>
                <w:rFonts w:hint="eastAsia"/>
              </w:rPr>
              <w:t>4</w:t>
            </w:r>
            <w:r>
              <w:t>8.46</w:t>
            </w:r>
            <w:r>
              <w:rPr>
                <w:rFonts w:hint="eastAsia"/>
              </w:rPr>
              <w:t>項に関わらず、権限のある当局は、適切と判断した場合にはいつでも、本法に基づき押収された生物資源、輸送機器、機械、装置、設備、</w:t>
            </w:r>
            <w:r w:rsidR="009C7388">
              <w:rPr>
                <w:rFonts w:hint="eastAsia"/>
              </w:rPr>
              <w:t>帳簿</w:t>
            </w:r>
            <w:r>
              <w:rPr>
                <w:rFonts w:hint="eastAsia"/>
              </w:rPr>
              <w:t>、記録、書類、その他の品目を、その所有、保管、管理下から押収された人物に解放できる。</w:t>
            </w:r>
          </w:p>
        </w:tc>
      </w:tr>
      <w:tr w:rsidR="00483D7A" w:rsidTr="00897E92">
        <w:tc>
          <w:tcPr>
            <w:tcW w:w="4351" w:type="dxa"/>
          </w:tcPr>
          <w:p w:rsidR="00483D7A" w:rsidRDefault="00483D7A" w:rsidP="00483D7A">
            <w:pPr>
              <w:autoSpaceDE w:val="0"/>
              <w:autoSpaceDN w:val="0"/>
              <w:adjustRightInd w:val="0"/>
              <w:rPr>
                <w:rFonts w:ascii="Cambria,BoldItalic" w:eastAsiaTheme="minorEastAsia" w:hAnsi="Cambria,BoldItalic" w:cs="Cambria,BoldItalic"/>
                <w:b/>
                <w:bCs/>
                <w:i/>
                <w:iCs/>
                <w:kern w:val="0"/>
              </w:rPr>
            </w:pPr>
            <w:r>
              <w:rPr>
                <w:rFonts w:ascii="Cambria,Bold" w:eastAsiaTheme="minorEastAsia" w:hAnsi="Cambria,Bold" w:cs="Cambria,Bold"/>
                <w:b/>
                <w:bCs/>
                <w:kern w:val="0"/>
              </w:rPr>
              <w:t xml:space="preserve">Cost of holding seized biological resources, </w:t>
            </w:r>
            <w:r>
              <w:rPr>
                <w:rFonts w:ascii="Cambria,BoldItalic" w:eastAsiaTheme="minorEastAsia" w:hAnsi="Cambria,BoldItalic" w:cs="Cambria,BoldItalic"/>
                <w:b/>
                <w:bCs/>
                <w:i/>
                <w:iCs/>
                <w:kern w:val="0"/>
              </w:rPr>
              <w:t>etc.</w:t>
            </w:r>
          </w:p>
          <w:p w:rsidR="00483D7A" w:rsidRDefault="00483D7A" w:rsidP="00876C39">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 xml:space="preserve">49. </w:t>
            </w:r>
            <w:r>
              <w:rPr>
                <w:rFonts w:ascii="Cambria" w:eastAsiaTheme="minorEastAsia" w:hAnsi="Cambria" w:cs="Cambria"/>
                <w:kern w:val="0"/>
              </w:rPr>
              <w:t>Where any biological resources, conveyance, machinery, contrivance, equipment,</w:t>
            </w:r>
            <w:r w:rsidR="00876C39">
              <w:rPr>
                <w:rFonts w:ascii="Cambria" w:eastAsiaTheme="minorEastAsia" w:hAnsi="Cambria" w:cs="Cambria"/>
                <w:kern w:val="0"/>
              </w:rPr>
              <w:t xml:space="preserve"> </w:t>
            </w:r>
            <w:r>
              <w:rPr>
                <w:rFonts w:ascii="Cambria" w:eastAsiaTheme="minorEastAsia" w:hAnsi="Cambria" w:cs="Cambria"/>
                <w:kern w:val="0"/>
              </w:rPr>
              <w:t>book, record, document or other article seized or surrendered under this Act is held in the</w:t>
            </w:r>
            <w:r w:rsidR="00876C39">
              <w:rPr>
                <w:rFonts w:ascii="Cambria" w:eastAsiaTheme="minorEastAsia" w:hAnsi="Cambria" w:cs="Cambria"/>
                <w:kern w:val="0"/>
              </w:rPr>
              <w:t xml:space="preserve"> </w:t>
            </w:r>
            <w:r>
              <w:rPr>
                <w:rFonts w:ascii="Cambria" w:eastAsiaTheme="minorEastAsia" w:hAnsi="Cambria" w:cs="Cambria"/>
                <w:kern w:val="0"/>
              </w:rPr>
              <w:t>custody of the Competent Authority pending completion of any proceedings in respect of</w:t>
            </w:r>
            <w:r w:rsidR="00876C39">
              <w:rPr>
                <w:rFonts w:ascii="Cambria" w:eastAsiaTheme="minorEastAsia" w:hAnsi="Cambria" w:cs="Cambria"/>
                <w:kern w:val="0"/>
              </w:rPr>
              <w:t xml:space="preserve"> </w:t>
            </w:r>
            <w:r>
              <w:rPr>
                <w:rFonts w:ascii="Cambria" w:eastAsiaTheme="minorEastAsia" w:hAnsi="Cambria" w:cs="Cambria"/>
                <w:kern w:val="0"/>
              </w:rPr>
              <w:t>an offence under this Act, the cost of holding it in custody shall, in the event of any person</w:t>
            </w:r>
            <w:r w:rsidR="00876C39">
              <w:rPr>
                <w:rFonts w:ascii="Cambria" w:eastAsiaTheme="minorEastAsia" w:hAnsi="Cambria" w:cs="Cambria"/>
                <w:kern w:val="0"/>
              </w:rPr>
              <w:t xml:space="preserve"> </w:t>
            </w:r>
            <w:r>
              <w:rPr>
                <w:rFonts w:ascii="Cambria" w:eastAsiaTheme="minorEastAsia" w:hAnsi="Cambria" w:cs="Cambria"/>
                <w:kern w:val="0"/>
              </w:rPr>
              <w:t>being convicted of such offence, be a debt due to the Competent Authority or Government,</w:t>
            </w:r>
            <w:r w:rsidR="00876C39">
              <w:rPr>
                <w:rFonts w:ascii="Cambria" w:eastAsiaTheme="minorEastAsia" w:hAnsi="Cambria" w:cs="Cambria"/>
                <w:kern w:val="0"/>
              </w:rPr>
              <w:t xml:space="preserve"> </w:t>
            </w:r>
            <w:r>
              <w:rPr>
                <w:rFonts w:ascii="Cambria" w:eastAsiaTheme="minorEastAsia" w:hAnsi="Cambria" w:cs="Cambria"/>
                <w:kern w:val="0"/>
              </w:rPr>
              <w:t>as the case may be, by such person and shall be recoverable accordingly.</w:t>
            </w:r>
          </w:p>
        </w:tc>
        <w:tc>
          <w:tcPr>
            <w:tcW w:w="4351" w:type="dxa"/>
          </w:tcPr>
          <w:p w:rsidR="00483D7A" w:rsidRDefault="00B56F1D">
            <w:r>
              <w:rPr>
                <w:rFonts w:hint="eastAsia"/>
              </w:rPr>
              <w:t>押収された生物資源等の保管費用</w:t>
            </w:r>
          </w:p>
          <w:p w:rsidR="00B56F1D" w:rsidRDefault="00B56F1D" w:rsidP="001B7F60">
            <w:r>
              <w:rPr>
                <w:rFonts w:hint="eastAsia"/>
              </w:rPr>
              <w:t>4</w:t>
            </w:r>
            <w:r>
              <w:t>9.</w:t>
            </w:r>
            <w:r>
              <w:rPr>
                <w:rFonts w:hint="eastAsia"/>
              </w:rPr>
              <w:t xml:space="preserve"> </w:t>
            </w:r>
            <w:r>
              <w:rPr>
                <w:rFonts w:hint="eastAsia"/>
              </w:rPr>
              <w:t>本法に基づき押収または引き渡された生物資源、輸送機器、機械、装置、設備、</w:t>
            </w:r>
            <w:r w:rsidR="009C7388">
              <w:rPr>
                <w:rFonts w:hint="eastAsia"/>
              </w:rPr>
              <w:t>帳簿</w:t>
            </w:r>
            <w:r>
              <w:rPr>
                <w:rFonts w:hint="eastAsia"/>
              </w:rPr>
              <w:t>、記録、書類、その他の品目</w:t>
            </w:r>
            <w:r w:rsidR="00DF62D2">
              <w:rPr>
                <w:rFonts w:hint="eastAsia"/>
              </w:rPr>
              <w:t>が</w:t>
            </w:r>
            <w:r>
              <w:rPr>
                <w:rFonts w:hint="eastAsia"/>
              </w:rPr>
              <w:t>、</w:t>
            </w:r>
            <w:r w:rsidR="001B7F60">
              <w:rPr>
                <w:rFonts w:hint="eastAsia"/>
              </w:rPr>
              <w:t>本法に基づく違反に関する訴訟が完了するまで、</w:t>
            </w:r>
            <w:r>
              <w:rPr>
                <w:rFonts w:hint="eastAsia"/>
              </w:rPr>
              <w:t>権限のある当局が保管</w:t>
            </w:r>
            <w:r w:rsidR="00285A86">
              <w:rPr>
                <w:rFonts w:hint="eastAsia"/>
              </w:rPr>
              <w:t>する</w:t>
            </w:r>
            <w:r w:rsidR="00DF62D2">
              <w:rPr>
                <w:rFonts w:hint="eastAsia"/>
              </w:rPr>
              <w:t>場合には、</w:t>
            </w:r>
            <w:r w:rsidR="00335E28">
              <w:rPr>
                <w:rFonts w:hint="eastAsia"/>
              </w:rPr>
              <w:t>保管にかかる費用は、</w:t>
            </w:r>
            <w:r w:rsidR="00285A86">
              <w:rPr>
                <w:rFonts w:hint="eastAsia"/>
              </w:rPr>
              <w:t>いずれかの人物が違反</w:t>
            </w:r>
            <w:r w:rsidR="00335E28">
              <w:rPr>
                <w:rFonts w:hint="eastAsia"/>
              </w:rPr>
              <w:t>の</w:t>
            </w:r>
            <w:r w:rsidR="00285A86">
              <w:rPr>
                <w:rFonts w:hint="eastAsia"/>
              </w:rPr>
              <w:t>有罪</w:t>
            </w:r>
            <w:r w:rsidR="00335E28">
              <w:rPr>
                <w:rFonts w:hint="eastAsia"/>
              </w:rPr>
              <w:t>判決を受けた</w:t>
            </w:r>
            <w:r w:rsidR="00285A86">
              <w:rPr>
                <w:rFonts w:hint="eastAsia"/>
              </w:rPr>
              <w:t>場合には、</w:t>
            </w:r>
            <w:r w:rsidR="00DF62D2">
              <w:rPr>
                <w:rFonts w:hint="eastAsia"/>
              </w:rPr>
              <w:t>場合</w:t>
            </w:r>
            <w:r w:rsidR="00285A86">
              <w:rPr>
                <w:rFonts w:hint="eastAsia"/>
              </w:rPr>
              <w:t>に応じて権限のある当局</w:t>
            </w:r>
            <w:r w:rsidR="00DF62D2">
              <w:rPr>
                <w:rFonts w:hint="eastAsia"/>
              </w:rPr>
              <w:t>または</w:t>
            </w:r>
            <w:r w:rsidR="00285A86">
              <w:rPr>
                <w:rFonts w:hint="eastAsia"/>
              </w:rPr>
              <w:t>政府に対するその人物の負債となり、</w:t>
            </w:r>
            <w:r w:rsidR="00B96D7F">
              <w:rPr>
                <w:rFonts w:hint="eastAsia"/>
              </w:rPr>
              <w:t>それに基づいて</w:t>
            </w:r>
            <w:r w:rsidR="00285A86">
              <w:rPr>
                <w:rFonts w:hint="eastAsia"/>
              </w:rPr>
              <w:t>回収</w:t>
            </w:r>
            <w:r w:rsidR="00B96D7F">
              <w:rPr>
                <w:rFonts w:hint="eastAsia"/>
              </w:rPr>
              <w:t>でき</w:t>
            </w:r>
            <w:r w:rsidR="00DF62D2">
              <w:rPr>
                <w:rFonts w:hint="eastAsia"/>
              </w:rPr>
              <w:t>る</w:t>
            </w:r>
            <w:r w:rsidR="00285A86">
              <w:rPr>
                <w:rFonts w:hint="eastAsia"/>
              </w:rPr>
              <w:t>。</w:t>
            </w:r>
          </w:p>
          <w:p w:rsidR="00335E28" w:rsidRDefault="00335E28" w:rsidP="001B7F60"/>
        </w:tc>
      </w:tr>
      <w:tr w:rsidR="00483D7A" w:rsidTr="00897E92">
        <w:tc>
          <w:tcPr>
            <w:tcW w:w="4351" w:type="dxa"/>
          </w:tcPr>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No costs or damages arising from seizure to be recoverable</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50. </w:t>
            </w:r>
            <w:r>
              <w:rPr>
                <w:rFonts w:ascii="Cambria" w:eastAsiaTheme="minorEastAsia" w:hAnsi="Cambria" w:cs="Cambria"/>
                <w:kern w:val="0"/>
              </w:rPr>
              <w:t>No person shall. in any proceedings before any Court in respect of the seizure of</w:t>
            </w:r>
            <w:r w:rsidR="00876C39">
              <w:rPr>
                <w:rFonts w:ascii="Cambria" w:eastAsiaTheme="minorEastAsia" w:hAnsi="Cambria" w:cs="Cambria"/>
                <w:kern w:val="0"/>
              </w:rPr>
              <w:t xml:space="preserve"> </w:t>
            </w:r>
            <w:r>
              <w:rPr>
                <w:rFonts w:ascii="Cambria" w:eastAsiaTheme="minorEastAsia" w:hAnsi="Cambria" w:cs="Cambria"/>
                <w:kern w:val="0"/>
              </w:rPr>
              <w:t>any biological resources, conveyance, machinery, contrivance, equipment, book, record,</w:t>
            </w:r>
            <w:r w:rsidR="00876C39">
              <w:rPr>
                <w:rFonts w:ascii="Cambria" w:eastAsiaTheme="minorEastAsia" w:hAnsi="Cambria" w:cs="Cambria"/>
                <w:kern w:val="0"/>
              </w:rPr>
              <w:t xml:space="preserve"> </w:t>
            </w:r>
            <w:r>
              <w:rPr>
                <w:rFonts w:ascii="Cambria" w:eastAsiaTheme="minorEastAsia" w:hAnsi="Cambria" w:cs="Cambria"/>
                <w:kern w:val="0"/>
              </w:rPr>
              <w:t>document or other article seized or surrendered in the exercise or the purported exercise</w:t>
            </w:r>
          </w:p>
          <w:p w:rsidR="00483D7A" w:rsidRDefault="00483D7A" w:rsidP="00876C39">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of any power conferred under this Act, be entitled to the costs of such proceedings or to</w:t>
            </w:r>
            <w:r w:rsidR="00876C39">
              <w:rPr>
                <w:rFonts w:ascii="Cambria" w:eastAsiaTheme="minorEastAsia" w:hAnsi="Cambria" w:cs="Cambria"/>
                <w:kern w:val="0"/>
              </w:rPr>
              <w:t xml:space="preserve"> </w:t>
            </w:r>
            <w:r>
              <w:rPr>
                <w:rFonts w:ascii="Cambria" w:eastAsiaTheme="minorEastAsia" w:hAnsi="Cambria" w:cs="Cambria"/>
                <w:kern w:val="0"/>
              </w:rPr>
              <w:t>any damages or other relief unless such seizure was made without reasonable cause.</w:t>
            </w:r>
          </w:p>
        </w:tc>
        <w:tc>
          <w:tcPr>
            <w:tcW w:w="4351" w:type="dxa"/>
          </w:tcPr>
          <w:p w:rsidR="00483D7A" w:rsidRDefault="00247530">
            <w:r>
              <w:rPr>
                <w:rFonts w:hint="eastAsia"/>
              </w:rPr>
              <w:t>押収から生じる費用や損害</w:t>
            </w:r>
            <w:r w:rsidR="0065284C">
              <w:rPr>
                <w:rFonts w:hint="eastAsia"/>
              </w:rPr>
              <w:t>の回収不能</w:t>
            </w:r>
          </w:p>
          <w:p w:rsidR="0065284C" w:rsidRDefault="0065284C"/>
          <w:p w:rsidR="00247530" w:rsidRPr="00247530" w:rsidRDefault="00247530" w:rsidP="00C67E97">
            <w:r>
              <w:t>50.</w:t>
            </w:r>
            <w:r w:rsidR="00C564A6">
              <w:rPr>
                <w:rFonts w:hint="eastAsia"/>
              </w:rPr>
              <w:t>本法に基づき付与された権限の行使または行使の意図によって押収または受け渡しされた、生物資源、輸送機器、機械、装置、設備、</w:t>
            </w:r>
            <w:r w:rsidR="009C7388">
              <w:rPr>
                <w:rFonts w:hint="eastAsia"/>
              </w:rPr>
              <w:t>帳簿</w:t>
            </w:r>
            <w:r w:rsidR="00C564A6">
              <w:rPr>
                <w:rFonts w:hint="eastAsia"/>
              </w:rPr>
              <w:t>、記録、書類、その他の品目</w:t>
            </w:r>
            <w:r w:rsidR="00770259">
              <w:rPr>
                <w:rFonts w:hint="eastAsia"/>
              </w:rPr>
              <w:t>が関わる裁判の訴訟において</w:t>
            </w:r>
            <w:r w:rsidR="00C67E97">
              <w:rPr>
                <w:rFonts w:hint="eastAsia"/>
              </w:rPr>
              <w:t>は</w:t>
            </w:r>
            <w:r w:rsidR="00770259">
              <w:rPr>
                <w:rFonts w:hint="eastAsia"/>
              </w:rPr>
              <w:t>、その押収が合理的な理由なしに行われた場合以外には、その手続きまたは損害、その他の救済の費用を請求</w:t>
            </w:r>
            <w:r w:rsidR="00C67E97">
              <w:rPr>
                <w:rFonts w:hint="eastAsia"/>
              </w:rPr>
              <w:t>する権利は与えられない</w:t>
            </w:r>
            <w:r w:rsidR="00770259">
              <w:rPr>
                <w:rFonts w:hint="eastAsia"/>
              </w:rPr>
              <w:t>。</w:t>
            </w:r>
          </w:p>
        </w:tc>
      </w:tr>
      <w:tr w:rsidR="00483D7A" w:rsidRPr="008A3863" w:rsidTr="00897E92">
        <w:tc>
          <w:tcPr>
            <w:tcW w:w="4351" w:type="dxa"/>
          </w:tcPr>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Additional powers</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51. </w:t>
            </w:r>
            <w:r>
              <w:rPr>
                <w:rFonts w:ascii="Cambria" w:eastAsiaTheme="minorEastAsia" w:hAnsi="Cambria" w:cs="Cambria"/>
                <w:kern w:val="0"/>
              </w:rPr>
              <w:t>(1) An enforcement officer shall, for the purposes of the execution of this Act,</w:t>
            </w:r>
            <w:r w:rsidR="00876C39">
              <w:rPr>
                <w:rFonts w:ascii="Cambria" w:eastAsiaTheme="minorEastAsia" w:hAnsi="Cambria" w:cs="Cambria"/>
                <w:kern w:val="0"/>
              </w:rPr>
              <w:t xml:space="preserve"> </w:t>
            </w:r>
            <w:r>
              <w:rPr>
                <w:rFonts w:ascii="Cambria" w:eastAsiaTheme="minorEastAsia" w:hAnsi="Cambria" w:cs="Cambria"/>
                <w:kern w:val="0"/>
              </w:rPr>
              <w:t>have power to do all or any of the following acts:</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to require the production of records, accounts and documents and to inspect,</w:t>
            </w:r>
            <w:r w:rsidR="00876C39">
              <w:rPr>
                <w:rFonts w:ascii="Cambria" w:eastAsiaTheme="minorEastAsia" w:hAnsi="Cambria" w:cs="Cambria"/>
                <w:kern w:val="0"/>
              </w:rPr>
              <w:t xml:space="preserve"> </w:t>
            </w:r>
            <w:r>
              <w:rPr>
                <w:rFonts w:ascii="Cambria" w:eastAsiaTheme="minorEastAsia" w:hAnsi="Cambria" w:cs="Cambria"/>
                <w:kern w:val="0"/>
              </w:rPr>
              <w:t>examine and copy any of them;</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to require the production of any identification document from any person in</w:t>
            </w:r>
            <w:r w:rsidR="00876C39">
              <w:rPr>
                <w:rFonts w:ascii="Cambria" w:eastAsiaTheme="minorEastAsia" w:hAnsi="Cambria" w:cs="Cambria"/>
                <w:kern w:val="0"/>
              </w:rPr>
              <w:t xml:space="preserve"> </w:t>
            </w:r>
            <w:r>
              <w:rPr>
                <w:rFonts w:ascii="Cambria" w:eastAsiaTheme="minorEastAsia" w:hAnsi="Cambria" w:cs="Cambria"/>
                <w:kern w:val="0"/>
              </w:rPr>
              <w:t>relation to any case or offence under this Act;</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sidR="00916265">
              <w:rPr>
                <w:rFonts w:ascii="Cambria" w:eastAsiaTheme="minorEastAsia" w:hAnsi="Cambria" w:cs="Cambria"/>
                <w:kern w:val="0"/>
              </w:rPr>
              <w:t xml:space="preserve">to make such </w:t>
            </w:r>
            <w:r>
              <w:rPr>
                <w:rFonts w:ascii="Cambria" w:eastAsiaTheme="minorEastAsia" w:hAnsi="Cambria" w:cs="Cambria"/>
                <w:kern w:val="0"/>
              </w:rPr>
              <w:t>enquiry as may be necessary to ascertain whether the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provisions of this Act have been complied with.</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(2) A person who fails to comply with a request made under subsection (1)</w:t>
            </w:r>
          </w:p>
          <w:p w:rsidR="00483D7A" w:rsidRDefault="00483D7A" w:rsidP="00876C39">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commits an offence and shall, on conviction, be liable to a fine not exceeding one hundred</w:t>
            </w:r>
            <w:r w:rsidR="00876C39">
              <w:rPr>
                <w:rFonts w:ascii="Cambria" w:eastAsiaTheme="minorEastAsia" w:hAnsi="Cambria" w:cs="Cambria"/>
                <w:kern w:val="0"/>
              </w:rPr>
              <w:t xml:space="preserve"> </w:t>
            </w:r>
            <w:r>
              <w:rPr>
                <w:rFonts w:ascii="Cambria" w:eastAsiaTheme="minorEastAsia" w:hAnsi="Cambria" w:cs="Cambria"/>
                <w:kern w:val="0"/>
              </w:rPr>
              <w:t>thousand ringgit or imprisonment for a term not exceeding three years or to both.</w:t>
            </w:r>
          </w:p>
        </w:tc>
        <w:tc>
          <w:tcPr>
            <w:tcW w:w="4351" w:type="dxa"/>
          </w:tcPr>
          <w:p w:rsidR="00483D7A" w:rsidRDefault="003D57D4">
            <w:r>
              <w:rPr>
                <w:rFonts w:hint="eastAsia"/>
              </w:rPr>
              <w:t>追加的な権限</w:t>
            </w:r>
          </w:p>
          <w:p w:rsidR="00A104EA" w:rsidRDefault="003D57D4" w:rsidP="00A104EA">
            <w:r>
              <w:rPr>
                <w:rFonts w:hint="eastAsia"/>
              </w:rPr>
              <w:t>5</w:t>
            </w:r>
            <w:r>
              <w:t>1.(1)</w:t>
            </w:r>
            <w:r>
              <w:rPr>
                <w:rFonts w:hint="eastAsia"/>
              </w:rPr>
              <w:t>執行官は、</w:t>
            </w:r>
            <w:r w:rsidR="00A104EA">
              <w:rPr>
                <w:rFonts w:hint="eastAsia"/>
              </w:rPr>
              <w:t>本法の執行の目的で、下記のすべて、またはいずれかを実行する権限を有する。</w:t>
            </w:r>
          </w:p>
          <w:p w:rsidR="0065284C" w:rsidRDefault="0065284C" w:rsidP="00A104EA"/>
          <w:p w:rsidR="00A104EA" w:rsidRDefault="00A104EA" w:rsidP="008A3863">
            <w:r>
              <w:rPr>
                <w:rFonts w:hint="eastAsia"/>
              </w:rPr>
              <w:t>(</w:t>
            </w:r>
            <w:r>
              <w:t>a)</w:t>
            </w:r>
            <w:r w:rsidR="008A3863">
              <w:rPr>
                <w:rFonts w:hint="eastAsia"/>
              </w:rPr>
              <w:t>記録、報告、書類の作成の要請と、その監査、調査および複写</w:t>
            </w:r>
          </w:p>
          <w:p w:rsidR="008A3863" w:rsidRDefault="008A3863" w:rsidP="008A3863">
            <w:r>
              <w:rPr>
                <w:rFonts w:hint="eastAsia"/>
              </w:rPr>
              <w:t>(</w:t>
            </w:r>
            <w:r>
              <w:t>b)</w:t>
            </w:r>
            <w:r>
              <w:rPr>
                <w:rFonts w:hint="eastAsia"/>
              </w:rPr>
              <w:t>本法に基づく事例または違反に関わる人物の身元確認資料の作成の要請</w:t>
            </w:r>
          </w:p>
          <w:p w:rsidR="008A3863" w:rsidRDefault="008A3863" w:rsidP="008A3863"/>
          <w:p w:rsidR="008A3863" w:rsidRDefault="008A3863" w:rsidP="008A3863"/>
          <w:p w:rsidR="008A3863" w:rsidRDefault="00916265" w:rsidP="00916265">
            <w:r>
              <w:rPr>
                <w:rFonts w:hint="eastAsia"/>
              </w:rPr>
              <w:t>(c)</w:t>
            </w:r>
            <w:r>
              <w:rPr>
                <w:rFonts w:hint="eastAsia"/>
              </w:rPr>
              <w:t>本法の規定が遵守されているか確認するために必要な調査の実施</w:t>
            </w:r>
          </w:p>
          <w:p w:rsidR="00916265" w:rsidRDefault="00916265" w:rsidP="00916265"/>
          <w:p w:rsidR="00916265" w:rsidRDefault="00916265" w:rsidP="00916265"/>
          <w:p w:rsidR="0065284C" w:rsidRDefault="0065284C" w:rsidP="00916265"/>
          <w:p w:rsidR="00916265" w:rsidRDefault="00916265" w:rsidP="00916265"/>
          <w:p w:rsidR="00916265" w:rsidRDefault="00916265" w:rsidP="00916265">
            <w:r>
              <w:t>(2)</w:t>
            </w:r>
            <w:r w:rsidR="004803EA">
              <w:rPr>
                <w:rFonts w:hint="eastAsia"/>
              </w:rPr>
              <w:t xml:space="preserve"> </w:t>
            </w:r>
            <w:r w:rsidR="004803EA">
              <w:t>(1)</w:t>
            </w:r>
            <w:r w:rsidR="004803EA">
              <w:rPr>
                <w:rFonts w:hint="eastAsia"/>
              </w:rPr>
              <w:t>項に基づく要請に従わなかった人物は違反を犯しており、判決により、</w:t>
            </w:r>
            <w:r w:rsidR="004803EA">
              <w:rPr>
                <w:rFonts w:hint="eastAsia"/>
              </w:rPr>
              <w:t>1</w:t>
            </w:r>
            <w:r w:rsidR="004803EA">
              <w:t>00,000</w:t>
            </w:r>
            <w:r w:rsidR="004803EA">
              <w:rPr>
                <w:rFonts w:hint="eastAsia"/>
              </w:rPr>
              <w:t>リンギ以下の罰金、または</w:t>
            </w:r>
            <w:r w:rsidR="004803EA">
              <w:rPr>
                <w:rFonts w:hint="eastAsia"/>
              </w:rPr>
              <w:t>3</w:t>
            </w:r>
            <w:r w:rsidR="004803EA">
              <w:rPr>
                <w:rFonts w:hint="eastAsia"/>
              </w:rPr>
              <w:t>年以下の懲役、またはその両方を課される。</w:t>
            </w:r>
          </w:p>
          <w:p w:rsidR="004803EA" w:rsidRDefault="004803EA" w:rsidP="00916265"/>
          <w:p w:rsidR="004803EA" w:rsidRPr="00916265" w:rsidRDefault="004803EA" w:rsidP="00916265"/>
        </w:tc>
      </w:tr>
      <w:tr w:rsidR="00483D7A" w:rsidTr="00897E92">
        <w:tc>
          <w:tcPr>
            <w:tcW w:w="4351" w:type="dxa"/>
          </w:tcPr>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Offence to assault or obstruct enforcement officer</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52. </w:t>
            </w:r>
            <w:r>
              <w:rPr>
                <w:rFonts w:ascii="Cambria" w:eastAsiaTheme="minorEastAsia" w:hAnsi="Cambria" w:cs="Cambria"/>
                <w:kern w:val="0"/>
              </w:rPr>
              <w:t>A person who—</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assaults, obstructs, impedes or interferes with any enforcement officer in the</w:t>
            </w:r>
            <w:r w:rsidR="00876C39">
              <w:rPr>
                <w:rFonts w:ascii="Cambria" w:eastAsiaTheme="minorEastAsia" w:hAnsi="Cambria" w:cs="Cambria"/>
                <w:kern w:val="0"/>
              </w:rPr>
              <w:t xml:space="preserve"> </w:t>
            </w:r>
            <w:r>
              <w:rPr>
                <w:rFonts w:ascii="Cambria" w:eastAsiaTheme="minorEastAsia" w:hAnsi="Cambria" w:cs="Cambria"/>
                <w:kern w:val="0"/>
              </w:rPr>
              <w:t>performance of his functions under this Act;</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 xml:space="preserve">rescues or </w:t>
            </w:r>
            <w:proofErr w:type="spellStart"/>
            <w:r>
              <w:rPr>
                <w:rFonts w:ascii="Cambria" w:eastAsiaTheme="minorEastAsia" w:hAnsi="Cambria" w:cs="Cambria"/>
                <w:kern w:val="0"/>
              </w:rPr>
              <w:t>endeavours</w:t>
            </w:r>
            <w:proofErr w:type="spellEnd"/>
            <w:r>
              <w:rPr>
                <w:rFonts w:ascii="Cambria" w:eastAsiaTheme="minorEastAsia" w:hAnsi="Cambria" w:cs="Cambria"/>
                <w:kern w:val="0"/>
              </w:rPr>
              <w:t xml:space="preserve"> to rescue any biological resources, conveyance,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machinery, contrivance, equipment. book, record, document or other article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seized under this Act; or</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before or after any seizure causes the disappearance of, or damages or</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destroys any biological resources, conveyance, machinery, contrivance,</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equipment, book, record, document or other article in order to prevent the</w:t>
            </w:r>
            <w:r>
              <w:rPr>
                <w:rFonts w:ascii="Cambria" w:eastAsiaTheme="minorEastAsia" w:hAnsi="Cambria" w:cs="Cambria" w:hint="eastAsia"/>
                <w:kern w:val="0"/>
              </w:rPr>
              <w:t xml:space="preserve"> </w:t>
            </w:r>
            <w:r>
              <w:rPr>
                <w:rFonts w:ascii="Cambria" w:eastAsiaTheme="minorEastAsia" w:hAnsi="Cambria" w:cs="Cambria"/>
                <w:kern w:val="0"/>
              </w:rPr>
              <w:t>seizure thereof or the securing of the biological resources, conveyance,</w:t>
            </w:r>
          </w:p>
          <w:p w:rsidR="00D43984" w:rsidRDefault="00483D7A" w:rsidP="00876C39">
            <w:pPr>
              <w:autoSpaceDE w:val="0"/>
              <w:autoSpaceDN w:val="0"/>
              <w:adjustRightInd w:val="0"/>
              <w:rPr>
                <w:rFonts w:ascii="Cambria" w:eastAsiaTheme="minorEastAsia" w:hAnsi="Cambria" w:cs="Cambria"/>
                <w:kern w:val="0"/>
              </w:rPr>
            </w:pPr>
            <w:r>
              <w:rPr>
                <w:rFonts w:ascii="Cambria" w:eastAsiaTheme="minorEastAsia" w:hAnsi="Cambria" w:cs="Cambria"/>
                <w:kern w:val="0"/>
              </w:rPr>
              <w:t>machinery, contrivance, equipment, book, record, document or other article,</w:t>
            </w:r>
            <w:r w:rsidR="00876C39">
              <w:rPr>
                <w:rFonts w:ascii="Cambria" w:eastAsiaTheme="minorEastAsia" w:hAnsi="Cambria" w:cs="Cambria"/>
                <w:kern w:val="0"/>
              </w:rPr>
              <w:t xml:space="preserve"> </w:t>
            </w:r>
          </w:p>
          <w:p w:rsidR="00483D7A" w:rsidRDefault="00483D7A" w:rsidP="00876C39">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commits an offence and shall, on conviction, be liable to a fine not exceeding one hundred</w:t>
            </w:r>
            <w:r w:rsidR="00876C39">
              <w:rPr>
                <w:rFonts w:ascii="Cambria" w:eastAsiaTheme="minorEastAsia" w:hAnsi="Cambria" w:cs="Cambria"/>
                <w:kern w:val="0"/>
              </w:rPr>
              <w:t xml:space="preserve"> </w:t>
            </w:r>
            <w:r>
              <w:rPr>
                <w:rFonts w:ascii="Cambria" w:eastAsiaTheme="minorEastAsia" w:hAnsi="Cambria" w:cs="Cambria"/>
                <w:kern w:val="0"/>
              </w:rPr>
              <w:t>and fifty thousand ringgit or imprisonment for a term not exceeding seven years or both.</w:t>
            </w:r>
          </w:p>
        </w:tc>
        <w:tc>
          <w:tcPr>
            <w:tcW w:w="4351" w:type="dxa"/>
          </w:tcPr>
          <w:p w:rsidR="00483D7A" w:rsidRDefault="004803EA">
            <w:r>
              <w:rPr>
                <w:rFonts w:hint="eastAsia"/>
              </w:rPr>
              <w:t>執行官</w:t>
            </w:r>
            <w:r w:rsidR="001E4DA3">
              <w:rPr>
                <w:rFonts w:hint="eastAsia"/>
              </w:rPr>
              <w:t>に対する</w:t>
            </w:r>
            <w:r>
              <w:rPr>
                <w:rFonts w:hint="eastAsia"/>
              </w:rPr>
              <w:t>攻撃または妨害</w:t>
            </w:r>
            <w:r w:rsidR="00F718DF">
              <w:rPr>
                <w:rFonts w:hint="eastAsia"/>
              </w:rPr>
              <w:t>行為</w:t>
            </w:r>
          </w:p>
          <w:p w:rsidR="00F718DF" w:rsidRDefault="00F718DF"/>
          <w:p w:rsidR="00F718DF" w:rsidRDefault="00F718DF">
            <w:r>
              <w:rPr>
                <w:rFonts w:hint="eastAsia"/>
              </w:rPr>
              <w:t>5</w:t>
            </w:r>
            <w:r>
              <w:t>2.</w:t>
            </w:r>
            <w:r>
              <w:rPr>
                <w:rFonts w:hint="eastAsia"/>
              </w:rPr>
              <w:t>下記の行為を行った者は違反を犯しており、</w:t>
            </w:r>
            <w:r>
              <w:rPr>
                <w:rFonts w:hint="eastAsia"/>
              </w:rPr>
              <w:t>1</w:t>
            </w:r>
            <w:r>
              <w:t>50,000</w:t>
            </w:r>
            <w:r>
              <w:rPr>
                <w:rFonts w:hint="eastAsia"/>
              </w:rPr>
              <w:t>リンギ以下の罰金または７年以下の懲役、またはその両方を課される。</w:t>
            </w:r>
          </w:p>
          <w:p w:rsidR="00F718DF" w:rsidRDefault="00F718DF" w:rsidP="00F621FF">
            <w:r>
              <w:rPr>
                <w:rFonts w:hint="eastAsia"/>
              </w:rPr>
              <w:t>(</w:t>
            </w:r>
            <w:r>
              <w:t>a)</w:t>
            </w:r>
            <w:r>
              <w:rPr>
                <w:rFonts w:hint="eastAsia"/>
              </w:rPr>
              <w:t>本法に基づく</w:t>
            </w:r>
            <w:r w:rsidR="00F621FF">
              <w:rPr>
                <w:rFonts w:hint="eastAsia"/>
              </w:rPr>
              <w:t>職務を遂行する</w:t>
            </w:r>
            <w:r>
              <w:rPr>
                <w:rFonts w:hint="eastAsia"/>
              </w:rPr>
              <w:t>執行官</w:t>
            </w:r>
            <w:r w:rsidR="00D43984">
              <w:rPr>
                <w:rFonts w:hint="eastAsia"/>
              </w:rPr>
              <w:t>に対する攻撃、妨害または</w:t>
            </w:r>
            <w:r w:rsidR="00F621FF">
              <w:rPr>
                <w:rFonts w:hint="eastAsia"/>
              </w:rPr>
              <w:t>干渉</w:t>
            </w:r>
          </w:p>
          <w:p w:rsidR="00D43984" w:rsidRDefault="00D43984" w:rsidP="00F621FF">
            <w:r>
              <w:rPr>
                <w:rFonts w:hint="eastAsia"/>
              </w:rPr>
              <w:t>(</w:t>
            </w:r>
            <w:r>
              <w:t>b)</w:t>
            </w:r>
            <w:r>
              <w:rPr>
                <w:rFonts w:hint="eastAsia"/>
              </w:rPr>
              <w:t xml:space="preserve"> </w:t>
            </w:r>
            <w:r>
              <w:rPr>
                <w:rFonts w:hint="eastAsia"/>
              </w:rPr>
              <w:t>本法に基づき押収された、生物資源、輸送機器、機械、装置、設備、</w:t>
            </w:r>
            <w:r w:rsidR="009C7388">
              <w:rPr>
                <w:rFonts w:hint="eastAsia"/>
              </w:rPr>
              <w:t>帳簿</w:t>
            </w:r>
            <w:r>
              <w:rPr>
                <w:rFonts w:hint="eastAsia"/>
              </w:rPr>
              <w:t>、記録、書類、その他の品目の奪回または奪回の試み</w:t>
            </w:r>
          </w:p>
          <w:p w:rsidR="00D43984" w:rsidRDefault="00D43984" w:rsidP="000E777F">
            <w:r>
              <w:rPr>
                <w:rFonts w:hint="eastAsia"/>
              </w:rPr>
              <w:t>(</w:t>
            </w:r>
            <w:r>
              <w:t>c)</w:t>
            </w:r>
            <w:r>
              <w:rPr>
                <w:rFonts w:hint="eastAsia"/>
              </w:rPr>
              <w:t>生物資源、輸送機器、機械、装置、設備、</w:t>
            </w:r>
            <w:r w:rsidR="009C7388">
              <w:rPr>
                <w:rFonts w:hint="eastAsia"/>
              </w:rPr>
              <w:t>帳簿</w:t>
            </w:r>
            <w:r>
              <w:rPr>
                <w:rFonts w:hint="eastAsia"/>
              </w:rPr>
              <w:t>、記録、書類、その他の品目の押収</w:t>
            </w:r>
            <w:r w:rsidR="000E777F">
              <w:rPr>
                <w:rFonts w:hint="eastAsia"/>
              </w:rPr>
              <w:t>の</w:t>
            </w:r>
            <w:r>
              <w:rPr>
                <w:rFonts w:hint="eastAsia"/>
              </w:rPr>
              <w:t>防止</w:t>
            </w:r>
            <w:r w:rsidR="000E777F">
              <w:rPr>
                <w:rFonts w:hint="eastAsia"/>
              </w:rPr>
              <w:t>、またはその確保の</w:t>
            </w:r>
            <w:r>
              <w:rPr>
                <w:rFonts w:hint="eastAsia"/>
              </w:rPr>
              <w:t>ために、</w:t>
            </w:r>
            <w:r w:rsidR="000E777F">
              <w:rPr>
                <w:rFonts w:hint="eastAsia"/>
              </w:rPr>
              <w:t>押収の前または後に、生物資源、輸送機器、機械、装置、設備、</w:t>
            </w:r>
            <w:r w:rsidR="009C7388">
              <w:rPr>
                <w:rFonts w:hint="eastAsia"/>
              </w:rPr>
              <w:t>帳簿</w:t>
            </w:r>
            <w:r w:rsidR="000E777F">
              <w:rPr>
                <w:rFonts w:hint="eastAsia"/>
              </w:rPr>
              <w:t>、記録、書類、その他の品目の消失、損傷、破損を引き起こすこと。</w:t>
            </w:r>
          </w:p>
        </w:tc>
      </w:tr>
      <w:tr w:rsidR="00483D7A" w:rsidTr="00897E92">
        <w:tc>
          <w:tcPr>
            <w:tcW w:w="4351" w:type="dxa"/>
          </w:tcPr>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PART XV</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GENERAL</w:t>
            </w:r>
          </w:p>
          <w:p w:rsidR="00483D7A" w:rsidRDefault="00483D7A" w:rsidP="00483D7A">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Payment into fund</w:t>
            </w:r>
          </w:p>
          <w:p w:rsidR="00483D7A" w:rsidRDefault="00483D7A" w:rsidP="00483D7A">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53. </w:t>
            </w:r>
            <w:r>
              <w:rPr>
                <w:rFonts w:ascii="Cambria" w:eastAsiaTheme="minorEastAsia" w:hAnsi="Cambria" w:cs="Cambria"/>
                <w:kern w:val="0"/>
              </w:rPr>
              <w:t>Except for the money received by a Competent Authority as a resource provider</w:t>
            </w:r>
            <w:r w:rsidR="00876C39">
              <w:rPr>
                <w:rFonts w:ascii="Cambria" w:eastAsiaTheme="minorEastAsia" w:hAnsi="Cambria" w:cs="Cambria"/>
                <w:kern w:val="0"/>
              </w:rPr>
              <w:t xml:space="preserve"> </w:t>
            </w:r>
            <w:r>
              <w:rPr>
                <w:rFonts w:ascii="Cambria" w:eastAsiaTheme="minorEastAsia" w:hAnsi="Cambria" w:cs="Cambria"/>
                <w:kern w:val="0"/>
              </w:rPr>
              <w:t>under subsection 18(1), and money received under subsections 18(3) and 19(5), all</w:t>
            </w:r>
            <w:r w:rsidR="00876C39">
              <w:rPr>
                <w:rFonts w:ascii="Cambria" w:eastAsiaTheme="minorEastAsia" w:hAnsi="Cambria" w:cs="Cambria"/>
                <w:kern w:val="0"/>
              </w:rPr>
              <w:t xml:space="preserve"> </w:t>
            </w:r>
            <w:r>
              <w:rPr>
                <w:rFonts w:ascii="Cambria" w:eastAsiaTheme="minorEastAsia" w:hAnsi="Cambria" w:cs="Cambria"/>
                <w:kern w:val="0"/>
              </w:rPr>
              <w:t>money received under this Act by a Competent Authority shall be paid into and form part</w:t>
            </w:r>
            <w:r w:rsidR="00876C39">
              <w:rPr>
                <w:rFonts w:ascii="Cambria" w:eastAsiaTheme="minorEastAsia" w:hAnsi="Cambria" w:cs="Cambria"/>
                <w:kern w:val="0"/>
              </w:rPr>
              <w:t xml:space="preserve"> </w:t>
            </w:r>
            <w:r>
              <w:rPr>
                <w:rFonts w:ascii="Cambria" w:eastAsiaTheme="minorEastAsia" w:hAnsi="Cambria" w:cs="Cambria"/>
                <w:kern w:val="0"/>
              </w:rPr>
              <w:t>of-</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where the Competent Authority is under the jurisdiction of the Federal</w:t>
            </w:r>
          </w:p>
          <w:p w:rsidR="00483D7A" w:rsidRDefault="00483D7A" w:rsidP="00483D7A">
            <w:pPr>
              <w:autoSpaceDE w:val="0"/>
              <w:autoSpaceDN w:val="0"/>
              <w:adjustRightInd w:val="0"/>
              <w:rPr>
                <w:rFonts w:ascii="Cambria" w:eastAsiaTheme="minorEastAsia" w:hAnsi="Cambria" w:cs="Cambria"/>
                <w:kern w:val="0"/>
              </w:rPr>
            </w:pPr>
            <w:r>
              <w:rPr>
                <w:rFonts w:ascii="Cambria" w:eastAsiaTheme="minorEastAsia" w:hAnsi="Cambria" w:cs="Cambria"/>
                <w:kern w:val="0"/>
              </w:rPr>
              <w:t>Government, the Consolidated Fund; or</w:t>
            </w:r>
          </w:p>
          <w:p w:rsidR="00483D7A" w:rsidRDefault="00483D7A" w:rsidP="00483D7A">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where the Competent Authority is under the jurisdiction of the State</w:t>
            </w:r>
          </w:p>
          <w:p w:rsidR="00483D7A" w:rsidRDefault="00483D7A" w:rsidP="002628A8">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Government, the State Consolidated Fund.</w:t>
            </w:r>
          </w:p>
        </w:tc>
        <w:tc>
          <w:tcPr>
            <w:tcW w:w="4351" w:type="dxa"/>
          </w:tcPr>
          <w:p w:rsidR="00483D7A" w:rsidRDefault="000E777F">
            <w:r>
              <w:rPr>
                <w:rFonts w:hint="eastAsia"/>
              </w:rPr>
              <w:t>第</w:t>
            </w:r>
            <w:r>
              <w:rPr>
                <w:rFonts w:hint="eastAsia"/>
              </w:rPr>
              <w:t>1</w:t>
            </w:r>
            <w:r>
              <w:t>5</w:t>
            </w:r>
            <w:r>
              <w:rPr>
                <w:rFonts w:hint="eastAsia"/>
              </w:rPr>
              <w:t>部</w:t>
            </w:r>
          </w:p>
          <w:p w:rsidR="000E777F" w:rsidRDefault="000E777F">
            <w:r>
              <w:rPr>
                <w:rFonts w:hint="eastAsia"/>
              </w:rPr>
              <w:t>総則</w:t>
            </w:r>
          </w:p>
          <w:p w:rsidR="000E777F" w:rsidRDefault="00446537">
            <w:r>
              <w:rPr>
                <w:rFonts w:hint="eastAsia"/>
              </w:rPr>
              <w:t>基金へ</w:t>
            </w:r>
            <w:r w:rsidR="002628A8">
              <w:rPr>
                <w:rFonts w:hint="eastAsia"/>
              </w:rPr>
              <w:t>の払い込み</w:t>
            </w:r>
          </w:p>
          <w:p w:rsidR="002628A8" w:rsidRDefault="002628A8">
            <w:r>
              <w:rPr>
                <w:rFonts w:hint="eastAsia"/>
              </w:rPr>
              <w:t>5</w:t>
            </w:r>
            <w:r>
              <w:t>3.</w:t>
            </w:r>
            <w:r>
              <w:rPr>
                <w:rFonts w:hint="eastAsia"/>
              </w:rPr>
              <w:t>権限のある当局が</w:t>
            </w:r>
            <w:r>
              <w:t>18</w:t>
            </w:r>
            <w:r>
              <w:rPr>
                <w:rFonts w:hint="eastAsia"/>
              </w:rPr>
              <w:t>項</w:t>
            </w:r>
            <w:r>
              <w:rPr>
                <w:rFonts w:hint="eastAsia"/>
              </w:rPr>
              <w:t>(</w:t>
            </w:r>
            <w:r>
              <w:t>1)</w:t>
            </w:r>
            <w:r>
              <w:rPr>
                <w:rFonts w:hint="eastAsia"/>
              </w:rPr>
              <w:t>に基づく資金の提供者として受け取った資金、および</w:t>
            </w:r>
            <w:r>
              <w:t>18</w:t>
            </w:r>
            <w:r>
              <w:rPr>
                <w:rFonts w:hint="eastAsia"/>
              </w:rPr>
              <w:t>項</w:t>
            </w:r>
            <w:r>
              <w:rPr>
                <w:rFonts w:hint="eastAsia"/>
              </w:rPr>
              <w:t>(</w:t>
            </w:r>
            <w:r>
              <w:t>3)</w:t>
            </w:r>
            <w:r>
              <w:rPr>
                <w:rFonts w:hint="eastAsia"/>
              </w:rPr>
              <w:t>および</w:t>
            </w:r>
            <w:r>
              <w:rPr>
                <w:rFonts w:hint="eastAsia"/>
              </w:rPr>
              <w:t>1</w:t>
            </w:r>
            <w:r>
              <w:t>9</w:t>
            </w:r>
            <w:r>
              <w:rPr>
                <w:rFonts w:hint="eastAsia"/>
              </w:rPr>
              <w:t>項</w:t>
            </w:r>
            <w:r>
              <w:rPr>
                <w:rFonts w:hint="eastAsia"/>
              </w:rPr>
              <w:t>(</w:t>
            </w:r>
            <w:r>
              <w:t>5)</w:t>
            </w:r>
            <w:r>
              <w:rPr>
                <w:rFonts w:hint="eastAsia"/>
              </w:rPr>
              <w:t>に基づき受領された資金を除き、本法に基づき権限のある当局が受領する資金はすべて、</w:t>
            </w:r>
          </w:p>
          <w:p w:rsidR="00446537" w:rsidRDefault="00446537">
            <w:r>
              <w:rPr>
                <w:rFonts w:hint="eastAsia"/>
              </w:rPr>
              <w:t>(</w:t>
            </w:r>
            <w:r>
              <w:t>a)</w:t>
            </w:r>
            <w:r>
              <w:rPr>
                <w:rFonts w:hint="eastAsia"/>
              </w:rPr>
              <w:t>権限のある当局が連邦政府の管轄下にある場合は、統合基金</w:t>
            </w:r>
          </w:p>
          <w:p w:rsidR="001E4DA3" w:rsidRDefault="001E4DA3"/>
          <w:p w:rsidR="00446537" w:rsidRDefault="00446537">
            <w:r>
              <w:rPr>
                <w:rFonts w:hint="eastAsia"/>
              </w:rPr>
              <w:t>(</w:t>
            </w:r>
            <w:r>
              <w:t>b)</w:t>
            </w:r>
            <w:r>
              <w:rPr>
                <w:rFonts w:hint="eastAsia"/>
              </w:rPr>
              <w:t>権限のある当局が州政府の管轄下にある場合は、州統合基金</w:t>
            </w:r>
          </w:p>
          <w:p w:rsidR="00446537" w:rsidRDefault="00446537" w:rsidP="00446537">
            <w:r>
              <w:rPr>
                <w:rFonts w:hint="eastAsia"/>
              </w:rPr>
              <w:t>に払い込み、基金の一部とする。</w:t>
            </w:r>
            <w:r>
              <w:tab/>
            </w:r>
          </w:p>
          <w:p w:rsidR="000E777F" w:rsidRDefault="000E777F"/>
        </w:tc>
      </w:tr>
      <w:tr w:rsidR="00483D7A" w:rsidTr="00897E92">
        <w:tc>
          <w:tcPr>
            <w:tcW w:w="4351" w:type="dxa"/>
          </w:tcPr>
          <w:p w:rsidR="009878EF" w:rsidRDefault="009878EF" w:rsidP="009878EF">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Compounding of offences</w:t>
            </w:r>
          </w:p>
          <w:p w:rsidR="009878EF" w:rsidRDefault="009878EF" w:rsidP="009878EF">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54. </w:t>
            </w:r>
            <w:r>
              <w:rPr>
                <w:rFonts w:ascii="Cambria" w:eastAsiaTheme="minorEastAsia" w:hAnsi="Cambria" w:cs="Cambria"/>
                <w:kern w:val="0"/>
              </w:rPr>
              <w:t>(1) The Competent Authority may, with the consent of the Public Prosecutor,</w:t>
            </w:r>
            <w:r w:rsidR="00876C39">
              <w:rPr>
                <w:rFonts w:ascii="Cambria" w:eastAsiaTheme="minorEastAsia" w:hAnsi="Cambria" w:cs="Cambria"/>
                <w:kern w:val="0"/>
              </w:rPr>
              <w:t xml:space="preserve"> </w:t>
            </w:r>
            <w:r>
              <w:rPr>
                <w:rFonts w:ascii="Cambria" w:eastAsiaTheme="minorEastAsia" w:hAnsi="Cambria" w:cs="Cambria"/>
                <w:kern w:val="0"/>
              </w:rPr>
              <w:t>offer in writing to compound any offence committed by any person under this Act and</w:t>
            </w:r>
          </w:p>
          <w:p w:rsidR="006D5F05" w:rsidRDefault="009878EF"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prescribed to be a compoundable offence by regulations made under this Act by making a</w:t>
            </w:r>
            <w:r w:rsidR="00876C39">
              <w:rPr>
                <w:rFonts w:ascii="Cambria" w:eastAsiaTheme="minorEastAsia" w:hAnsi="Cambria" w:cs="Cambria"/>
                <w:kern w:val="0"/>
              </w:rPr>
              <w:t xml:space="preserve"> </w:t>
            </w:r>
            <w:r>
              <w:rPr>
                <w:rFonts w:ascii="Cambria" w:eastAsiaTheme="minorEastAsia" w:hAnsi="Cambria" w:cs="Cambria"/>
                <w:kern w:val="0"/>
              </w:rPr>
              <w:t>written offer to such person to compound the offence upon payment to the Competent</w:t>
            </w:r>
            <w:r w:rsidR="006D5F05">
              <w:rPr>
                <w:rFonts w:ascii="Cambria" w:eastAsiaTheme="minorEastAsia" w:hAnsi="Cambria" w:cs="Cambria" w:hint="eastAsia"/>
                <w:kern w:val="0"/>
              </w:rPr>
              <w:t xml:space="preserve"> </w:t>
            </w:r>
            <w:r w:rsidR="006D5F05">
              <w:rPr>
                <w:rFonts w:ascii="Cambria" w:eastAsiaTheme="minorEastAsia" w:hAnsi="Cambria" w:cs="Cambria"/>
                <w:kern w:val="0"/>
              </w:rPr>
              <w:t>Authority of such amount not exceeding fifty per centum of the amount of the maximum</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fine for that offence within such time as may be specified in the offer.</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(2) An offer under subsection (1) may be made at any time after the offence has</w:t>
            </w:r>
            <w:r w:rsidR="00876C39">
              <w:rPr>
                <w:rFonts w:ascii="Cambria" w:eastAsiaTheme="minorEastAsia" w:hAnsi="Cambria" w:cs="Cambria"/>
                <w:kern w:val="0"/>
              </w:rPr>
              <w:t xml:space="preserve"> </w:t>
            </w:r>
            <w:r>
              <w:rPr>
                <w:rFonts w:ascii="Cambria" w:eastAsiaTheme="minorEastAsia" w:hAnsi="Cambria" w:cs="Cambria"/>
                <w:kern w:val="0"/>
              </w:rPr>
              <w:t>been committed, but before any prosecution for it has been instituted.</w:t>
            </w:r>
          </w:p>
          <w:p w:rsidR="00483D7A"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(3) If the amount specified under subsection (1) is not paid within the time</w:t>
            </w:r>
            <w:r w:rsidR="00876C39">
              <w:rPr>
                <w:rFonts w:ascii="Cambria" w:eastAsiaTheme="minorEastAsia" w:hAnsi="Cambria" w:cs="Cambria"/>
                <w:kern w:val="0"/>
              </w:rPr>
              <w:t xml:space="preserve"> </w:t>
            </w:r>
            <w:r>
              <w:rPr>
                <w:rFonts w:ascii="Cambria" w:eastAsiaTheme="minorEastAsia" w:hAnsi="Cambria" w:cs="Cambria"/>
                <w:kern w:val="0"/>
              </w:rPr>
              <w:t>specified in the offer or within such extended period as the Competent Authority may</w:t>
            </w:r>
            <w:r w:rsidR="00CF310F">
              <w:rPr>
                <w:rFonts w:ascii="Cambria" w:eastAsiaTheme="minorEastAsia" w:hAnsi="Cambria" w:cs="Cambria" w:hint="eastAsia"/>
                <w:kern w:val="0"/>
              </w:rPr>
              <w:t xml:space="preserve"> </w:t>
            </w:r>
            <w:r>
              <w:rPr>
                <w:rFonts w:ascii="Cambria" w:eastAsiaTheme="minorEastAsia" w:hAnsi="Cambria" w:cs="Cambria"/>
                <w:kern w:val="0"/>
              </w:rPr>
              <w:t>grant, prosecution for the offence may be instituted at any time after that against the</w:t>
            </w:r>
            <w:r w:rsidR="00876C39">
              <w:rPr>
                <w:rFonts w:ascii="Cambria" w:eastAsiaTheme="minorEastAsia" w:hAnsi="Cambria" w:cs="Cambria"/>
                <w:kern w:val="0"/>
              </w:rPr>
              <w:t xml:space="preserve"> </w:t>
            </w:r>
            <w:r>
              <w:rPr>
                <w:rFonts w:ascii="Cambria" w:eastAsiaTheme="minorEastAsia" w:hAnsi="Cambria" w:cs="Cambria"/>
                <w:kern w:val="0"/>
              </w:rPr>
              <w:t>person to whom the offer was made.</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(4) Where an offence has been compounded under subsection (1) , no</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prosecution shall thereafter be instituted in respect of such offence against the person to</w:t>
            </w:r>
            <w:r w:rsidR="00876C39">
              <w:rPr>
                <w:rFonts w:ascii="Cambria" w:eastAsiaTheme="minorEastAsia" w:hAnsi="Cambria" w:cs="Cambria"/>
                <w:kern w:val="0"/>
              </w:rPr>
              <w:t xml:space="preserve"> </w:t>
            </w:r>
            <w:r>
              <w:rPr>
                <w:rFonts w:ascii="Cambria" w:eastAsiaTheme="minorEastAsia" w:hAnsi="Cambria" w:cs="Cambria"/>
                <w:kern w:val="0"/>
              </w:rPr>
              <w:t>whom the offer to compound was made and any biological resources, conveyance,</w:t>
            </w:r>
          </w:p>
          <w:p w:rsidR="006D5F05" w:rsidRDefault="006D5F05" w:rsidP="00876C39">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machinery, contrivance, equipment, book, record, document or other article seized in</w:t>
            </w:r>
            <w:r w:rsidR="00876C39">
              <w:rPr>
                <w:rFonts w:ascii="Cambria" w:eastAsiaTheme="minorEastAsia" w:hAnsi="Cambria" w:cs="Cambria"/>
                <w:kern w:val="0"/>
              </w:rPr>
              <w:t xml:space="preserve"> </w:t>
            </w:r>
            <w:r>
              <w:rPr>
                <w:rFonts w:ascii="Cambria" w:eastAsiaTheme="minorEastAsia" w:hAnsi="Cambria" w:cs="Cambria"/>
                <w:kern w:val="0"/>
              </w:rPr>
              <w:t>connection with the offence may be released or forfeited by the Competent Authority,</w:t>
            </w:r>
            <w:r w:rsidR="00876C39">
              <w:rPr>
                <w:rFonts w:ascii="Cambria" w:eastAsiaTheme="minorEastAsia" w:hAnsi="Cambria" w:cs="Cambria"/>
                <w:kern w:val="0"/>
              </w:rPr>
              <w:t xml:space="preserve"> </w:t>
            </w:r>
            <w:r>
              <w:rPr>
                <w:rFonts w:ascii="Cambria" w:eastAsiaTheme="minorEastAsia" w:hAnsi="Cambria" w:cs="Cambria"/>
                <w:kern w:val="0"/>
              </w:rPr>
              <w:t>subject to such terms and conditions as the Competent Authority thinks fit to impose in</w:t>
            </w:r>
            <w:r w:rsidR="00876C39">
              <w:rPr>
                <w:rFonts w:ascii="Cambria" w:eastAsiaTheme="minorEastAsia" w:hAnsi="Cambria" w:cs="Cambria"/>
                <w:kern w:val="0"/>
              </w:rPr>
              <w:t xml:space="preserve"> </w:t>
            </w:r>
            <w:r>
              <w:rPr>
                <w:rFonts w:ascii="Cambria" w:eastAsiaTheme="minorEastAsia" w:hAnsi="Cambria" w:cs="Cambria"/>
                <w:kern w:val="0"/>
              </w:rPr>
              <w:t>accordance with the conditions of the compound.</w:t>
            </w:r>
          </w:p>
        </w:tc>
        <w:tc>
          <w:tcPr>
            <w:tcW w:w="4351" w:type="dxa"/>
          </w:tcPr>
          <w:p w:rsidR="00483D7A" w:rsidRDefault="00636E89">
            <w:r>
              <w:rPr>
                <w:rFonts w:hint="eastAsia"/>
              </w:rPr>
              <w:t>違反の示談</w:t>
            </w:r>
          </w:p>
          <w:p w:rsidR="005866E4" w:rsidRDefault="005866E4" w:rsidP="00474ED2">
            <w:r>
              <w:rPr>
                <w:rFonts w:hint="eastAsia"/>
              </w:rPr>
              <w:t>5</w:t>
            </w:r>
            <w:r>
              <w:t>4.(1)</w:t>
            </w:r>
            <w:r>
              <w:rPr>
                <w:rFonts w:hint="eastAsia"/>
              </w:rPr>
              <w:t>権限のある当局は、検察官の同意を得て</w:t>
            </w:r>
            <w:r w:rsidR="00474ED2">
              <w:rPr>
                <w:rFonts w:hint="eastAsia"/>
              </w:rPr>
              <w:t>、</w:t>
            </w:r>
            <w:r w:rsidR="00B808F2">
              <w:rPr>
                <w:rFonts w:hint="eastAsia"/>
              </w:rPr>
              <w:t>本法</w:t>
            </w:r>
            <w:r w:rsidR="00636E89">
              <w:rPr>
                <w:rFonts w:hint="eastAsia"/>
              </w:rPr>
              <w:t>に基づき</w:t>
            </w:r>
            <w:r w:rsidR="003B49B4">
              <w:rPr>
                <w:rFonts w:hint="eastAsia"/>
              </w:rPr>
              <w:t>行われた</w:t>
            </w:r>
            <w:r w:rsidR="00B808F2">
              <w:rPr>
                <w:rFonts w:hint="eastAsia"/>
              </w:rPr>
              <w:t>、本法の規定により示談可能な違反と定められた違反</w:t>
            </w:r>
            <w:r w:rsidR="00474ED2">
              <w:rPr>
                <w:rFonts w:hint="eastAsia"/>
              </w:rPr>
              <w:t>について、書面で示談を提案できる。提案</w:t>
            </w:r>
            <w:r w:rsidR="00241E74">
              <w:rPr>
                <w:rFonts w:hint="eastAsia"/>
              </w:rPr>
              <w:t>で規定</w:t>
            </w:r>
            <w:r w:rsidR="00474ED2">
              <w:rPr>
                <w:rFonts w:hint="eastAsia"/>
              </w:rPr>
              <w:t>された期間内に権限のある当局に対して罰金の最高額の</w:t>
            </w:r>
            <w:r w:rsidR="00474ED2">
              <w:rPr>
                <w:rFonts w:hint="eastAsia"/>
              </w:rPr>
              <w:t>5</w:t>
            </w:r>
            <w:r w:rsidR="00474ED2">
              <w:t>0</w:t>
            </w:r>
            <w:r w:rsidR="00474ED2">
              <w:rPr>
                <w:rFonts w:hint="eastAsia"/>
              </w:rPr>
              <w:t>パーセント以下を支払うことによって、違反を示談にすることを書面で提案する。</w:t>
            </w:r>
          </w:p>
          <w:p w:rsidR="00474ED2" w:rsidRDefault="00474ED2" w:rsidP="00474ED2"/>
          <w:p w:rsidR="00474ED2" w:rsidRDefault="00474ED2" w:rsidP="00474ED2"/>
          <w:p w:rsidR="00474ED2" w:rsidRDefault="00474ED2" w:rsidP="00474ED2"/>
          <w:p w:rsidR="00474ED2" w:rsidRDefault="00474ED2" w:rsidP="00474ED2"/>
          <w:p w:rsidR="00474ED2" w:rsidRDefault="00474ED2" w:rsidP="00474ED2">
            <w:r>
              <w:rPr>
                <w:rFonts w:hint="eastAsia"/>
              </w:rPr>
              <w:t>(</w:t>
            </w:r>
            <w:r>
              <w:t>2)</w:t>
            </w:r>
            <w:r>
              <w:rPr>
                <w:rFonts w:hint="eastAsia"/>
              </w:rPr>
              <w:t xml:space="preserve"> </w:t>
            </w:r>
            <w:r>
              <w:t>(1)</w:t>
            </w:r>
            <w:r>
              <w:rPr>
                <w:rFonts w:hint="eastAsia"/>
              </w:rPr>
              <w:t>項に基づく提案は、違反</w:t>
            </w:r>
            <w:r w:rsidR="003B49B4">
              <w:rPr>
                <w:rFonts w:hint="eastAsia"/>
              </w:rPr>
              <w:t>が行われた</w:t>
            </w:r>
            <w:r>
              <w:rPr>
                <w:rFonts w:hint="eastAsia"/>
              </w:rPr>
              <w:t>後、随時可能であるが、それに関する訴訟が提起される前でなければならない。</w:t>
            </w:r>
          </w:p>
          <w:p w:rsidR="00E636AC" w:rsidRDefault="00E636AC" w:rsidP="00474ED2"/>
          <w:p w:rsidR="00E636AC" w:rsidRDefault="00E636AC" w:rsidP="00474ED2">
            <w:r>
              <w:t>(3) (1)</w:t>
            </w:r>
            <w:r>
              <w:rPr>
                <w:rFonts w:hint="eastAsia"/>
              </w:rPr>
              <w:t>で規定された金額が</w:t>
            </w:r>
            <w:r w:rsidR="00241E74">
              <w:rPr>
                <w:rFonts w:hint="eastAsia"/>
              </w:rPr>
              <w:t>提案で規定された期間内または権限のある当局が認める延長期間内に支払われない場合には、</w:t>
            </w:r>
            <w:r w:rsidR="00E315AB">
              <w:rPr>
                <w:rFonts w:hint="eastAsia"/>
              </w:rPr>
              <w:t>提案を行った人物に対してどの時点においても訴訟を提起できる。</w:t>
            </w:r>
          </w:p>
          <w:p w:rsidR="00E315AB" w:rsidRDefault="00E315AB" w:rsidP="00474ED2"/>
          <w:p w:rsidR="00E315AB" w:rsidRDefault="00E315AB" w:rsidP="00474ED2"/>
          <w:p w:rsidR="00322E43" w:rsidRDefault="00322E43" w:rsidP="00474ED2"/>
          <w:p w:rsidR="00E315AB" w:rsidRPr="00E636AC" w:rsidRDefault="00E315AB" w:rsidP="00322E43">
            <w:r>
              <w:rPr>
                <w:rFonts w:hint="eastAsia"/>
              </w:rPr>
              <w:t>(</w:t>
            </w:r>
            <w:r>
              <w:t>4)</w:t>
            </w:r>
            <w:r w:rsidR="009E6DA8">
              <w:t xml:space="preserve"> (1)</w:t>
            </w:r>
            <w:r w:rsidR="009E6DA8">
              <w:rPr>
                <w:rFonts w:hint="eastAsia"/>
              </w:rPr>
              <w:t>項に基づき違反が示談に付された場合、</w:t>
            </w:r>
            <w:r w:rsidR="0039270E">
              <w:rPr>
                <w:rFonts w:hint="eastAsia"/>
              </w:rPr>
              <w:t>それ以降はその違反に関して、示談が提案された人物に対する訴訟は</w:t>
            </w:r>
            <w:r w:rsidR="00322E43">
              <w:rPr>
                <w:rFonts w:hint="eastAsia"/>
              </w:rPr>
              <w:t>提起</w:t>
            </w:r>
            <w:r w:rsidR="0039270E">
              <w:rPr>
                <w:rFonts w:hint="eastAsia"/>
              </w:rPr>
              <w:t>されず、違反に関して押収された生物資源、輸送機器、機械、装置、設備、</w:t>
            </w:r>
            <w:r w:rsidR="009C7388">
              <w:rPr>
                <w:rFonts w:hint="eastAsia"/>
              </w:rPr>
              <w:t>帳簿</w:t>
            </w:r>
            <w:r w:rsidR="0039270E">
              <w:rPr>
                <w:rFonts w:hint="eastAsia"/>
              </w:rPr>
              <w:t>、記録、書類、その他の品目は、権限のある当局が示談の条件に従って課すことが適切と判断する条件に</w:t>
            </w:r>
            <w:r w:rsidR="00322E43">
              <w:rPr>
                <w:rFonts w:hint="eastAsia"/>
              </w:rPr>
              <w:t>従って</w:t>
            </w:r>
            <w:r w:rsidR="0039270E">
              <w:rPr>
                <w:rFonts w:hint="eastAsia"/>
              </w:rPr>
              <w:t>、権限のある当局が解放または没収する。</w:t>
            </w:r>
          </w:p>
        </w:tc>
      </w:tr>
      <w:tr w:rsidR="00483D7A"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Institution of prosecution</w:t>
            </w:r>
          </w:p>
          <w:p w:rsidR="00483D7A" w:rsidRDefault="006D5F05" w:rsidP="00876C39">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 xml:space="preserve">55. </w:t>
            </w:r>
            <w:r>
              <w:rPr>
                <w:rFonts w:ascii="Cambria" w:eastAsiaTheme="minorEastAsia" w:hAnsi="Cambria" w:cs="Cambria"/>
                <w:kern w:val="0"/>
              </w:rPr>
              <w:t>No prosecution for or in relation to any offence under this Act shall be instituted</w:t>
            </w:r>
            <w:r w:rsidR="00876C39">
              <w:rPr>
                <w:rFonts w:ascii="Cambria" w:eastAsiaTheme="minorEastAsia" w:hAnsi="Cambria" w:cs="Cambria"/>
                <w:kern w:val="0"/>
              </w:rPr>
              <w:t xml:space="preserve"> </w:t>
            </w:r>
            <w:r>
              <w:rPr>
                <w:rFonts w:ascii="Cambria" w:eastAsiaTheme="minorEastAsia" w:hAnsi="Cambria" w:cs="Cambria"/>
                <w:kern w:val="0"/>
              </w:rPr>
              <w:t>except by or with the written consent of the Public Prosecutor.</w:t>
            </w:r>
          </w:p>
        </w:tc>
        <w:tc>
          <w:tcPr>
            <w:tcW w:w="4351" w:type="dxa"/>
          </w:tcPr>
          <w:p w:rsidR="00483D7A" w:rsidRDefault="00322E43">
            <w:r>
              <w:rPr>
                <w:rFonts w:hint="eastAsia"/>
              </w:rPr>
              <w:t>公訴</w:t>
            </w:r>
            <w:r w:rsidR="0039270E">
              <w:rPr>
                <w:rFonts w:hint="eastAsia"/>
              </w:rPr>
              <w:t>の提起</w:t>
            </w:r>
          </w:p>
          <w:p w:rsidR="0039270E" w:rsidRDefault="0039270E" w:rsidP="00322E43">
            <w:r>
              <w:rPr>
                <w:rFonts w:hint="eastAsia"/>
              </w:rPr>
              <w:t>5</w:t>
            </w:r>
            <w:r>
              <w:t>5.</w:t>
            </w:r>
            <w:r w:rsidR="006D3A6C">
              <w:rPr>
                <w:rFonts w:hint="eastAsia"/>
              </w:rPr>
              <w:t>本法のもとでの違反に関連する</w:t>
            </w:r>
            <w:r w:rsidR="00322E43">
              <w:rPr>
                <w:rFonts w:hint="eastAsia"/>
              </w:rPr>
              <w:t>公訴</w:t>
            </w:r>
            <w:r w:rsidR="006D3A6C">
              <w:rPr>
                <w:rFonts w:hint="eastAsia"/>
              </w:rPr>
              <w:t>は、検察官以外には、または検察官の書面での同意なしには、提起してはならない。</w:t>
            </w:r>
          </w:p>
        </w:tc>
      </w:tr>
      <w:tr w:rsidR="00483D7A"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False declaration</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56. </w:t>
            </w:r>
            <w:r>
              <w:rPr>
                <w:rFonts w:ascii="Cambria" w:eastAsiaTheme="minorEastAsia" w:hAnsi="Cambria" w:cs="Cambria"/>
                <w:kern w:val="0"/>
              </w:rPr>
              <w:t>(1) Any person who makes, orally or in writing, signs or furnishes any</w:t>
            </w:r>
          </w:p>
          <w:p w:rsidR="00483D7A"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declaration, return, certificate or other document or information required under this Act</w:t>
            </w:r>
            <w:r w:rsidR="00876C39">
              <w:rPr>
                <w:rFonts w:ascii="Cambria" w:eastAsiaTheme="minorEastAsia" w:hAnsi="Cambria" w:cs="Cambria"/>
                <w:kern w:val="0"/>
              </w:rPr>
              <w:t xml:space="preserve"> </w:t>
            </w:r>
            <w:r>
              <w:rPr>
                <w:rFonts w:ascii="Cambria" w:eastAsiaTheme="minorEastAsia" w:hAnsi="Cambria" w:cs="Cambria"/>
                <w:kern w:val="0"/>
              </w:rPr>
              <w:t>which is untrue, inaccurate or misleading in any particular commits an offence and shall, on</w:t>
            </w:r>
            <w:r w:rsidR="00876C39">
              <w:rPr>
                <w:rFonts w:ascii="Cambria" w:eastAsiaTheme="minorEastAsia" w:hAnsi="Cambria" w:cs="Cambria"/>
                <w:kern w:val="0"/>
              </w:rPr>
              <w:t xml:space="preserve"> </w:t>
            </w:r>
            <w:r>
              <w:rPr>
                <w:rFonts w:ascii="Cambria" w:eastAsiaTheme="minorEastAsia" w:hAnsi="Cambria" w:cs="Cambria"/>
                <w:kern w:val="0"/>
              </w:rPr>
              <w:t>conviction, be liable:-</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where such person is an individual, to a fine not exceeding one hundred</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thousand ringgit or to imprisonment for a term not exceeding three years or</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to both;</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where such person is a body corporate, to a fine not exceeding two hundred</w:t>
            </w:r>
            <w:r w:rsidR="00452B32">
              <w:rPr>
                <w:rFonts w:ascii="Cambria" w:eastAsiaTheme="minorEastAsia" w:hAnsi="Cambria" w:cs="Cambria" w:hint="eastAsia"/>
                <w:kern w:val="0"/>
              </w:rPr>
              <w:t xml:space="preserve"> </w:t>
            </w:r>
            <w:r>
              <w:rPr>
                <w:rFonts w:ascii="Cambria" w:eastAsiaTheme="minorEastAsia" w:hAnsi="Cambria" w:cs="Cambria"/>
                <w:kern w:val="0"/>
              </w:rPr>
              <w:t>thousand ringgit.</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(2) Any person who-</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without lawful authority alters, forges, mutilates or defaces any permit,</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certificate or registration; or</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knowingly makes use of any permit, certificate or registration which has</w:t>
            </w:r>
            <w:r w:rsidR="00876C39">
              <w:rPr>
                <w:rFonts w:ascii="Cambria" w:eastAsiaTheme="minorEastAsia" w:hAnsi="Cambria" w:cs="Cambria"/>
                <w:kern w:val="0"/>
              </w:rPr>
              <w:t xml:space="preserve"> </w:t>
            </w:r>
            <w:r>
              <w:rPr>
                <w:rFonts w:ascii="Cambria" w:eastAsiaTheme="minorEastAsia" w:hAnsi="Cambria" w:cs="Cambria"/>
                <w:kern w:val="0"/>
              </w:rPr>
              <w:t>been so altered, forged, mutilated or defaced, commits an offence and shall,</w:t>
            </w:r>
            <w:r w:rsidR="00876C39">
              <w:rPr>
                <w:rFonts w:ascii="Cambria" w:eastAsiaTheme="minorEastAsia" w:hAnsi="Cambria" w:cs="Cambria"/>
                <w:kern w:val="0"/>
              </w:rPr>
              <w:t xml:space="preserve"> </w:t>
            </w:r>
            <w:r>
              <w:rPr>
                <w:rFonts w:ascii="Cambria" w:eastAsiaTheme="minorEastAsia" w:hAnsi="Cambria" w:cs="Cambria"/>
                <w:kern w:val="0"/>
              </w:rPr>
              <w:t>on conviction, be liable-</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w:t>
            </w:r>
            <w:proofErr w:type="spellStart"/>
            <w:r>
              <w:rPr>
                <w:rFonts w:ascii="Cambria" w:eastAsiaTheme="minorEastAsia" w:hAnsi="Cambria" w:cs="Cambria"/>
                <w:kern w:val="0"/>
              </w:rPr>
              <w:t>i</w:t>
            </w:r>
            <w:proofErr w:type="spellEnd"/>
            <w:r>
              <w:rPr>
                <w:rFonts w:ascii="Cambria" w:eastAsiaTheme="minorEastAsia" w:hAnsi="Cambria" w:cs="Cambria"/>
                <w:kern w:val="0"/>
              </w:rPr>
              <w:t>) where such person is an individual, to a fine not exceeding one</w:t>
            </w:r>
            <w:r w:rsidR="00876C39">
              <w:rPr>
                <w:rFonts w:ascii="Cambria" w:eastAsiaTheme="minorEastAsia" w:hAnsi="Cambria" w:cs="Cambria"/>
                <w:kern w:val="0"/>
              </w:rPr>
              <w:t xml:space="preserve"> </w:t>
            </w:r>
            <w:r>
              <w:rPr>
                <w:rFonts w:ascii="Cambria" w:eastAsiaTheme="minorEastAsia" w:hAnsi="Cambria" w:cs="Cambria"/>
                <w:kern w:val="0"/>
              </w:rPr>
              <w:t>hundred thousand ringgit or to imprisonment for a term not</w:t>
            </w:r>
            <w:r w:rsidR="00876C39">
              <w:rPr>
                <w:rFonts w:ascii="Cambria" w:eastAsiaTheme="minorEastAsia" w:hAnsi="Cambria" w:cs="Cambria"/>
                <w:kern w:val="0"/>
              </w:rPr>
              <w:t xml:space="preserve"> </w:t>
            </w:r>
            <w:r>
              <w:rPr>
                <w:rFonts w:ascii="Cambria" w:eastAsiaTheme="minorEastAsia" w:hAnsi="Cambria" w:cs="Cambria"/>
                <w:kern w:val="0"/>
              </w:rPr>
              <w:t>exceeding three years or to both;</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(ii) where such person is a body corporate, to a fine not exceeding two</w:t>
            </w:r>
          </w:p>
          <w:p w:rsidR="006D5F05" w:rsidRDefault="006D5F05" w:rsidP="006D5F05">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hundred thousand ringgit.</w:t>
            </w:r>
          </w:p>
        </w:tc>
        <w:tc>
          <w:tcPr>
            <w:tcW w:w="4351" w:type="dxa"/>
          </w:tcPr>
          <w:p w:rsidR="00483D7A" w:rsidRDefault="00435A6C">
            <w:r>
              <w:rPr>
                <w:rFonts w:hint="eastAsia"/>
              </w:rPr>
              <w:t>虚偽の申告</w:t>
            </w:r>
          </w:p>
          <w:p w:rsidR="00264981" w:rsidRDefault="00435A6C">
            <w:r>
              <w:rPr>
                <w:rFonts w:hint="eastAsia"/>
              </w:rPr>
              <w:t>5</w:t>
            </w:r>
            <w:r>
              <w:t>6.(1)</w:t>
            </w:r>
            <w:r w:rsidR="00D1409D">
              <w:rPr>
                <w:rFonts w:hint="eastAsia"/>
              </w:rPr>
              <w:t>口頭または書面で、</w:t>
            </w:r>
            <w:r w:rsidR="00AC7A0C">
              <w:rPr>
                <w:rFonts w:hint="eastAsia"/>
              </w:rPr>
              <w:t>虚偽の</w:t>
            </w:r>
            <w:r w:rsidR="00D1409D">
              <w:rPr>
                <w:rFonts w:hint="eastAsia"/>
              </w:rPr>
              <w:t>宣言、報告、証書その他の</w:t>
            </w:r>
            <w:r w:rsidR="00AC7A0C">
              <w:rPr>
                <w:rFonts w:hint="eastAsia"/>
              </w:rPr>
              <w:t>本法に基づき要請される</w:t>
            </w:r>
            <w:r w:rsidR="00D1409D">
              <w:rPr>
                <w:rFonts w:hint="eastAsia"/>
              </w:rPr>
              <w:t>書類または情報</w:t>
            </w:r>
            <w:r w:rsidR="00AC7A0C">
              <w:rPr>
                <w:rFonts w:hint="eastAsia"/>
              </w:rPr>
              <w:t>に署名または提供する者は、違反を犯しており、判決に基づ</w:t>
            </w:r>
            <w:r w:rsidR="00264981">
              <w:rPr>
                <w:rFonts w:hint="eastAsia"/>
              </w:rPr>
              <w:t>き、</w:t>
            </w:r>
          </w:p>
          <w:p w:rsidR="00AC7A0C" w:rsidRDefault="00AC7A0C">
            <w:r>
              <w:rPr>
                <w:rFonts w:hint="eastAsia"/>
              </w:rPr>
              <w:t>(</w:t>
            </w:r>
            <w:r>
              <w:t>a)</w:t>
            </w:r>
            <w:r>
              <w:rPr>
                <w:rFonts w:hint="eastAsia"/>
              </w:rPr>
              <w:t>個人の場合は</w:t>
            </w:r>
            <w:r>
              <w:rPr>
                <w:rFonts w:hint="eastAsia"/>
              </w:rPr>
              <w:t>1</w:t>
            </w:r>
            <w:r>
              <w:t>00,000</w:t>
            </w:r>
            <w:r>
              <w:rPr>
                <w:rFonts w:hint="eastAsia"/>
              </w:rPr>
              <w:t>リンギ以下の罰金または</w:t>
            </w:r>
            <w:r>
              <w:rPr>
                <w:rFonts w:hint="eastAsia"/>
              </w:rPr>
              <w:t>3</w:t>
            </w:r>
            <w:r>
              <w:rPr>
                <w:rFonts w:hint="eastAsia"/>
              </w:rPr>
              <w:t>年以下の懲役、またはその両方、</w:t>
            </w:r>
          </w:p>
          <w:p w:rsidR="00AC7A0C" w:rsidRDefault="00AC7A0C">
            <w:r>
              <w:rPr>
                <w:rFonts w:hint="eastAsia"/>
              </w:rPr>
              <w:t>(</w:t>
            </w:r>
            <w:r>
              <w:t>b)</w:t>
            </w:r>
            <w:r w:rsidR="00912454">
              <w:rPr>
                <w:rFonts w:hint="eastAsia"/>
              </w:rPr>
              <w:t>法人</w:t>
            </w:r>
            <w:r>
              <w:rPr>
                <w:rFonts w:hint="eastAsia"/>
              </w:rPr>
              <w:t>の場合は、</w:t>
            </w:r>
            <w:r>
              <w:rPr>
                <w:rFonts w:hint="eastAsia"/>
              </w:rPr>
              <w:t>2</w:t>
            </w:r>
            <w:r>
              <w:t>00,000</w:t>
            </w:r>
            <w:r>
              <w:rPr>
                <w:rFonts w:hint="eastAsia"/>
              </w:rPr>
              <w:t>リンギ以下の罰金</w:t>
            </w:r>
          </w:p>
          <w:p w:rsidR="00AC7A0C" w:rsidRDefault="00AC7A0C">
            <w:r>
              <w:rPr>
                <w:rFonts w:hint="eastAsia"/>
              </w:rPr>
              <w:t>を課される。</w:t>
            </w:r>
          </w:p>
          <w:p w:rsidR="00AC7A0C" w:rsidRDefault="00AC7A0C"/>
          <w:p w:rsidR="00AC7A0C" w:rsidRDefault="00AC7A0C"/>
          <w:p w:rsidR="00AC7A0C" w:rsidRDefault="00AC7A0C"/>
          <w:p w:rsidR="00AC7A0C" w:rsidRDefault="00AC7A0C"/>
          <w:p w:rsidR="00AC7A0C" w:rsidRDefault="00AC7A0C">
            <w:r>
              <w:rPr>
                <w:rFonts w:hint="eastAsia"/>
              </w:rPr>
              <w:t>(</w:t>
            </w:r>
            <w:r>
              <w:t>2)</w:t>
            </w:r>
            <w:r w:rsidR="00264981">
              <w:rPr>
                <w:rFonts w:hint="eastAsia"/>
              </w:rPr>
              <w:t xml:space="preserve">　</w:t>
            </w:r>
          </w:p>
          <w:p w:rsidR="00264981" w:rsidRDefault="00264981">
            <w:r>
              <w:rPr>
                <w:rFonts w:hint="eastAsia"/>
              </w:rPr>
              <w:t>(</w:t>
            </w:r>
            <w:r>
              <w:t>a)</w:t>
            </w:r>
            <w:r>
              <w:rPr>
                <w:rFonts w:hint="eastAsia"/>
              </w:rPr>
              <w:t>法的な権限なしに、許可証または登録を変更、偽造、損傷、または破損、または</w:t>
            </w:r>
          </w:p>
          <w:p w:rsidR="00264981" w:rsidRDefault="00264981">
            <w:r>
              <w:rPr>
                <w:rFonts w:hint="eastAsia"/>
              </w:rPr>
              <w:t>(</w:t>
            </w:r>
            <w:r>
              <w:t>b)</w:t>
            </w:r>
            <w:r>
              <w:rPr>
                <w:rFonts w:hint="eastAsia"/>
              </w:rPr>
              <w:t xml:space="preserve"> </w:t>
            </w:r>
            <w:r>
              <w:rPr>
                <w:rFonts w:hint="eastAsia"/>
              </w:rPr>
              <w:t>変更、偽造、損傷、または破損された許可証、証明書または登録を、知りながら利用、</w:t>
            </w:r>
          </w:p>
          <w:p w:rsidR="00264981" w:rsidRDefault="00264981">
            <w:r>
              <w:rPr>
                <w:rFonts w:hint="eastAsia"/>
              </w:rPr>
              <w:t>した者は違反を犯しており、判決に基づき、</w:t>
            </w:r>
          </w:p>
          <w:p w:rsidR="00264981" w:rsidRDefault="00264981" w:rsidP="00264981">
            <w:r>
              <w:rPr>
                <w:rFonts w:hint="eastAsia"/>
              </w:rPr>
              <w:t>(</w:t>
            </w:r>
            <w:proofErr w:type="spellStart"/>
            <w:r>
              <w:rPr>
                <w:rFonts w:hint="eastAsia"/>
              </w:rPr>
              <w:t>i</w:t>
            </w:r>
            <w:proofErr w:type="spellEnd"/>
            <w:r>
              <w:t>)</w:t>
            </w:r>
            <w:r>
              <w:rPr>
                <w:rFonts w:hint="eastAsia"/>
              </w:rPr>
              <w:t>個人の場合は</w:t>
            </w:r>
            <w:r>
              <w:rPr>
                <w:rFonts w:hint="eastAsia"/>
              </w:rPr>
              <w:t>1</w:t>
            </w:r>
            <w:r>
              <w:t>00,000</w:t>
            </w:r>
            <w:r>
              <w:rPr>
                <w:rFonts w:hint="eastAsia"/>
              </w:rPr>
              <w:t>リンギ以下の罰金または</w:t>
            </w:r>
            <w:r>
              <w:rPr>
                <w:rFonts w:hint="eastAsia"/>
              </w:rPr>
              <w:t>3</w:t>
            </w:r>
            <w:r>
              <w:rPr>
                <w:rFonts w:hint="eastAsia"/>
              </w:rPr>
              <w:t>年以下の懲役、またはその両方、</w:t>
            </w:r>
          </w:p>
          <w:p w:rsidR="00264981" w:rsidRDefault="00264981" w:rsidP="00264981">
            <w:r>
              <w:rPr>
                <w:rFonts w:hint="eastAsia"/>
              </w:rPr>
              <w:t>(</w:t>
            </w:r>
            <w:r>
              <w:t>ii)</w:t>
            </w:r>
            <w:r w:rsidR="00912454">
              <w:rPr>
                <w:rFonts w:hint="eastAsia"/>
              </w:rPr>
              <w:t>法人</w:t>
            </w:r>
            <w:r>
              <w:rPr>
                <w:rFonts w:hint="eastAsia"/>
              </w:rPr>
              <w:t>の場合は、</w:t>
            </w:r>
            <w:r>
              <w:rPr>
                <w:rFonts w:hint="eastAsia"/>
              </w:rPr>
              <w:t>2</w:t>
            </w:r>
            <w:r>
              <w:t>00,000</w:t>
            </w:r>
            <w:r>
              <w:rPr>
                <w:rFonts w:hint="eastAsia"/>
              </w:rPr>
              <w:t>リンギ以下の罰金</w:t>
            </w:r>
          </w:p>
          <w:p w:rsidR="00264981" w:rsidRDefault="00264981" w:rsidP="00264981">
            <w:r>
              <w:rPr>
                <w:rFonts w:hint="eastAsia"/>
              </w:rPr>
              <w:t>を課される。</w:t>
            </w:r>
          </w:p>
          <w:p w:rsidR="00264981" w:rsidRDefault="00264981" w:rsidP="00264981"/>
          <w:p w:rsidR="00005C3A" w:rsidRDefault="00005C3A"/>
          <w:p w:rsidR="00264981" w:rsidRDefault="00264981"/>
          <w:p w:rsidR="00264981" w:rsidRDefault="00264981"/>
          <w:p w:rsidR="00264981" w:rsidRPr="00AC7A0C" w:rsidRDefault="00264981"/>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Offence committed by body corporate</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57. </w:t>
            </w:r>
            <w:r>
              <w:rPr>
                <w:rFonts w:ascii="Cambria" w:eastAsiaTheme="minorEastAsia" w:hAnsi="Cambria" w:cs="Cambria"/>
                <w:kern w:val="0"/>
              </w:rPr>
              <w:t>Where a body corporate commits an offence under this Act, any person who at the</w:t>
            </w:r>
            <w:r w:rsidR="00876C39">
              <w:rPr>
                <w:rFonts w:ascii="Cambria" w:eastAsiaTheme="minorEastAsia" w:hAnsi="Cambria" w:cs="Cambria"/>
                <w:kern w:val="0"/>
              </w:rPr>
              <w:t xml:space="preserve"> </w:t>
            </w:r>
            <w:r>
              <w:rPr>
                <w:rFonts w:ascii="Cambria" w:eastAsiaTheme="minorEastAsia" w:hAnsi="Cambria" w:cs="Cambria"/>
                <w:kern w:val="0"/>
              </w:rPr>
              <w:t>time of the commission of the offence was a director, manager, secretary or other similar</w:t>
            </w:r>
            <w:r w:rsidR="00876C39">
              <w:rPr>
                <w:rFonts w:ascii="Cambria" w:eastAsiaTheme="minorEastAsia" w:hAnsi="Cambria" w:cs="Cambria"/>
                <w:kern w:val="0"/>
              </w:rPr>
              <w:t xml:space="preserve"> </w:t>
            </w:r>
            <w:r>
              <w:rPr>
                <w:rFonts w:ascii="Cambria" w:eastAsiaTheme="minorEastAsia" w:hAnsi="Cambria" w:cs="Cambria"/>
                <w:kern w:val="0"/>
              </w:rPr>
              <w:t>officer of the body corporate or was purporting to act in any such capacity or was in any</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manner or to any extent responsible for the management of any of the affairs of the body</w:t>
            </w:r>
            <w:r w:rsidR="00876C39">
              <w:rPr>
                <w:rFonts w:ascii="Cambria" w:eastAsiaTheme="minorEastAsia" w:hAnsi="Cambria" w:cs="Cambria"/>
                <w:kern w:val="0"/>
              </w:rPr>
              <w:t xml:space="preserve"> </w:t>
            </w:r>
            <w:r>
              <w:rPr>
                <w:rFonts w:ascii="Cambria" w:eastAsiaTheme="minorEastAsia" w:hAnsi="Cambria" w:cs="Cambria"/>
                <w:kern w:val="0"/>
              </w:rPr>
              <w:t>corporate or was assisting in such management –</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may be charged severally or jointly in the same proceedings with the body</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corporate; and</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where the body corporate is found to have committed the offence, shall be</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deemed to commit that offence unless, having regard to the nature of his</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functions in that capacity and to all circumstances, he proves-</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w:t>
            </w:r>
            <w:proofErr w:type="spellStart"/>
            <w:r>
              <w:rPr>
                <w:rFonts w:ascii="Cambria" w:eastAsiaTheme="minorEastAsia" w:hAnsi="Cambria" w:cs="Cambria"/>
                <w:kern w:val="0"/>
              </w:rPr>
              <w:t>i</w:t>
            </w:r>
            <w:proofErr w:type="spellEnd"/>
            <w:r>
              <w:rPr>
                <w:rFonts w:ascii="Cambria" w:eastAsiaTheme="minorEastAsia" w:hAnsi="Cambria" w:cs="Cambria"/>
                <w:kern w:val="0"/>
              </w:rPr>
              <w:t>) that the offence was committed without his knowledge, consent or</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connivance; and</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(ii) that he took all reasonable precautions and had exercised due</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diligence to prevent the commission of the offence; and</w:t>
            </w:r>
          </w:p>
          <w:p w:rsidR="006D5F05" w:rsidRDefault="006D5F05" w:rsidP="006D5F05">
            <w:pPr>
              <w:autoSpaceDE w:val="0"/>
              <w:autoSpaceDN w:val="0"/>
              <w:adjustRightInd w:val="0"/>
              <w:rPr>
                <w:rFonts w:ascii="Cambria,Bold" w:eastAsiaTheme="minorEastAsia" w:hAnsi="Cambria,Bold" w:cs="Cambria,Bold"/>
                <w:b/>
                <w:bCs/>
                <w:kern w:val="0"/>
              </w:rPr>
            </w:pPr>
            <w:r>
              <w:rPr>
                <w:rFonts w:ascii="Cambria,Italic" w:eastAsiaTheme="minorEastAsia" w:hAnsi="Cambria,Italic" w:cs="Cambria,Italic"/>
                <w:i/>
                <w:iCs/>
                <w:kern w:val="0"/>
              </w:rPr>
              <w:t xml:space="preserve">(c) </w:t>
            </w:r>
            <w:r>
              <w:rPr>
                <w:rFonts w:ascii="Cambria" w:eastAsiaTheme="minorEastAsia" w:hAnsi="Cambria" w:cs="Cambria"/>
                <w:kern w:val="0"/>
              </w:rPr>
              <w:t>shall, on conviction, be liable to the penalty applicable to an individual.</w:t>
            </w:r>
          </w:p>
        </w:tc>
        <w:tc>
          <w:tcPr>
            <w:tcW w:w="4351" w:type="dxa"/>
          </w:tcPr>
          <w:p w:rsidR="006D5F05" w:rsidRDefault="00912454">
            <w:r>
              <w:rPr>
                <w:rFonts w:hint="eastAsia"/>
              </w:rPr>
              <w:t>法人</w:t>
            </w:r>
            <w:r w:rsidR="00264981">
              <w:rPr>
                <w:rFonts w:hint="eastAsia"/>
              </w:rPr>
              <w:t>が犯した違反</w:t>
            </w:r>
          </w:p>
          <w:p w:rsidR="00264981" w:rsidRDefault="00264981"/>
          <w:p w:rsidR="00264981" w:rsidRDefault="00264981" w:rsidP="009D25BC">
            <w:r>
              <w:rPr>
                <w:rFonts w:hint="eastAsia"/>
              </w:rPr>
              <w:t>5</w:t>
            </w:r>
            <w:r>
              <w:t>7.</w:t>
            </w:r>
            <w:r w:rsidR="00912454">
              <w:rPr>
                <w:rFonts w:hint="eastAsia"/>
              </w:rPr>
              <w:t>法人</w:t>
            </w:r>
            <w:r w:rsidR="00F7091E">
              <w:rPr>
                <w:rFonts w:hint="eastAsia"/>
              </w:rPr>
              <w:t>が本法に基づく違反を犯した場合には、違反時に法人のディレクター、マネージャー、秘書、他の職種にあった、またはこのような職務を行</w:t>
            </w:r>
            <w:r w:rsidR="00404BF9">
              <w:rPr>
                <w:rFonts w:hint="eastAsia"/>
              </w:rPr>
              <w:t>っていた</w:t>
            </w:r>
            <w:r w:rsidR="00F7091E">
              <w:rPr>
                <w:rFonts w:hint="eastAsia"/>
              </w:rPr>
              <w:t>人物、または</w:t>
            </w:r>
            <w:r w:rsidR="009D25BC">
              <w:rPr>
                <w:rFonts w:hint="eastAsia"/>
              </w:rPr>
              <w:t>どのような方法でどのような程度であれ、</w:t>
            </w:r>
            <w:r w:rsidR="00404BF9">
              <w:rPr>
                <w:rFonts w:hint="eastAsia"/>
              </w:rPr>
              <w:t>法人の</w:t>
            </w:r>
            <w:r w:rsidR="009D25BC">
              <w:rPr>
                <w:rFonts w:hint="eastAsia"/>
              </w:rPr>
              <w:t>行為の運営に責任を負っていたもの、または運営を支援していた人物は、</w:t>
            </w:r>
          </w:p>
          <w:p w:rsidR="009D25BC" w:rsidRDefault="009D25BC" w:rsidP="009D25BC">
            <w:r>
              <w:rPr>
                <w:rFonts w:hint="eastAsia"/>
              </w:rPr>
              <w:t>(</w:t>
            </w:r>
            <w:r>
              <w:t>a)</w:t>
            </w:r>
            <w:r>
              <w:rPr>
                <w:rFonts w:hint="eastAsia"/>
              </w:rPr>
              <w:t>法人とは別に、または</w:t>
            </w:r>
            <w:r w:rsidR="00322E43">
              <w:rPr>
                <w:rFonts w:hint="eastAsia"/>
              </w:rPr>
              <w:t>同時に同じ司法手続きを課される</w:t>
            </w:r>
            <w:r>
              <w:rPr>
                <w:rFonts w:hint="eastAsia"/>
              </w:rPr>
              <w:t>可能性があり、さらに</w:t>
            </w:r>
          </w:p>
          <w:p w:rsidR="009D25BC" w:rsidRDefault="009D25BC" w:rsidP="009D25BC">
            <w:r>
              <w:rPr>
                <w:rFonts w:hint="eastAsia"/>
              </w:rPr>
              <w:t>(</w:t>
            </w:r>
            <w:r>
              <w:t>b)</w:t>
            </w:r>
            <w:r>
              <w:rPr>
                <w:rFonts w:hint="eastAsia"/>
              </w:rPr>
              <w:t>法人が</w:t>
            </w:r>
            <w:r w:rsidR="00322E43">
              <w:rPr>
                <w:rFonts w:hint="eastAsia"/>
              </w:rPr>
              <w:t>違反</w:t>
            </w:r>
            <w:r>
              <w:rPr>
                <w:rFonts w:hint="eastAsia"/>
              </w:rPr>
              <w:t>を犯したと判明した場合には、その人物の地位の職務の性質とすべての状況を勘案して、その人物が</w:t>
            </w:r>
          </w:p>
          <w:p w:rsidR="009D25BC" w:rsidRDefault="009D25BC" w:rsidP="009B43AD">
            <w:r>
              <w:rPr>
                <w:rFonts w:hint="eastAsia"/>
              </w:rPr>
              <w:t>(</w:t>
            </w:r>
            <w:proofErr w:type="spellStart"/>
            <w:r>
              <w:t>i</w:t>
            </w:r>
            <w:proofErr w:type="spellEnd"/>
            <w:r>
              <w:t>)</w:t>
            </w:r>
            <w:r>
              <w:rPr>
                <w:rFonts w:hint="eastAsia"/>
              </w:rPr>
              <w:t>その違反</w:t>
            </w:r>
            <w:r w:rsidR="009B43AD">
              <w:rPr>
                <w:rFonts w:hint="eastAsia"/>
              </w:rPr>
              <w:t>に</w:t>
            </w:r>
            <w:r>
              <w:rPr>
                <w:rFonts w:hint="eastAsia"/>
              </w:rPr>
              <w:t>関知、同意または</w:t>
            </w:r>
            <w:r w:rsidR="009B43AD">
              <w:rPr>
                <w:rFonts w:hint="eastAsia"/>
              </w:rPr>
              <w:t>黙認することなく犯され、</w:t>
            </w:r>
          </w:p>
          <w:p w:rsidR="009B43AD" w:rsidRDefault="009B43AD" w:rsidP="00767AA1">
            <w:r>
              <w:rPr>
                <w:rFonts w:hint="eastAsia"/>
              </w:rPr>
              <w:t>(</w:t>
            </w:r>
            <w:r>
              <w:t>ii)</w:t>
            </w:r>
            <w:r>
              <w:rPr>
                <w:rFonts w:hint="eastAsia"/>
              </w:rPr>
              <w:t>違反を予防するためにすべての合理的な予防措置を講じ、</w:t>
            </w:r>
            <w:r w:rsidR="00767AA1">
              <w:rPr>
                <w:rFonts w:hint="eastAsia"/>
              </w:rPr>
              <w:t>相当の注意を行った</w:t>
            </w:r>
          </w:p>
          <w:p w:rsidR="00767AA1" w:rsidRDefault="00767AA1" w:rsidP="00767AA1">
            <w:r>
              <w:rPr>
                <w:rFonts w:hint="eastAsia"/>
              </w:rPr>
              <w:t>と証明しない限り、</w:t>
            </w:r>
          </w:p>
          <w:p w:rsidR="00767AA1" w:rsidRDefault="00767AA1" w:rsidP="00767AA1">
            <w:r>
              <w:rPr>
                <w:rFonts w:hint="eastAsia"/>
              </w:rPr>
              <w:t>(</w:t>
            </w:r>
            <w:r>
              <w:t>c)</w:t>
            </w:r>
            <w:r>
              <w:rPr>
                <w:rFonts w:hint="eastAsia"/>
              </w:rPr>
              <w:t>判決により、個人に適用される罰を課される。</w:t>
            </w:r>
          </w:p>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Offence by partner, agent or servant</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58. </w:t>
            </w:r>
            <w:r>
              <w:rPr>
                <w:rFonts w:ascii="Cambria" w:eastAsiaTheme="minorEastAsia" w:hAnsi="Cambria" w:cs="Cambria"/>
                <w:kern w:val="0"/>
              </w:rPr>
              <w:t>Any person who would have been liable to any penalty under this Act for any act,</w:t>
            </w:r>
            <w:r w:rsidR="00EB022B">
              <w:rPr>
                <w:rFonts w:ascii="Cambria" w:eastAsiaTheme="minorEastAsia" w:hAnsi="Cambria" w:cs="Cambria"/>
                <w:kern w:val="0"/>
              </w:rPr>
              <w:t xml:space="preserve"> </w:t>
            </w:r>
            <w:r>
              <w:rPr>
                <w:rFonts w:ascii="Cambria" w:eastAsiaTheme="minorEastAsia" w:hAnsi="Cambria" w:cs="Cambria"/>
                <w:kern w:val="0"/>
              </w:rPr>
              <w:t>omission, neglect or default if the act, omission, neglect or default is committed by him</w:t>
            </w:r>
            <w:r w:rsidR="00876C39">
              <w:rPr>
                <w:rFonts w:ascii="Cambria" w:eastAsiaTheme="minorEastAsia" w:hAnsi="Cambria" w:cs="Cambria"/>
                <w:kern w:val="0"/>
              </w:rPr>
              <w:t xml:space="preserve"> </w:t>
            </w:r>
            <w:r>
              <w:rPr>
                <w:rFonts w:ascii="Cambria" w:eastAsiaTheme="minorEastAsia" w:hAnsi="Cambria" w:cs="Cambria"/>
                <w:kern w:val="0"/>
              </w:rPr>
              <w:t>personally shall be liable to the same penalty if the act. omission, neglect or default is</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committed by his partner, agent or servant unless he proves-</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that the act, omission, neglect or default was committed without his</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knowledge, consent or connivance; and</w:t>
            </w:r>
          </w:p>
          <w:p w:rsidR="006D5F05" w:rsidRDefault="006D5F05" w:rsidP="00876C39">
            <w:pPr>
              <w:autoSpaceDE w:val="0"/>
              <w:autoSpaceDN w:val="0"/>
              <w:adjustRightInd w:val="0"/>
              <w:rPr>
                <w:rFonts w:ascii="Cambria,Bold" w:eastAsiaTheme="minorEastAsia" w:hAnsi="Cambria,Bold" w:cs="Cambria,Bold"/>
                <w:b/>
                <w:bCs/>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that he took all reasonable precautions and had exercised due diligence to</w:t>
            </w:r>
            <w:r w:rsidR="00876C39">
              <w:rPr>
                <w:rFonts w:ascii="Cambria" w:eastAsiaTheme="minorEastAsia" w:hAnsi="Cambria" w:cs="Cambria"/>
                <w:kern w:val="0"/>
              </w:rPr>
              <w:t xml:space="preserve"> </w:t>
            </w:r>
            <w:r>
              <w:rPr>
                <w:rFonts w:ascii="Cambria" w:eastAsiaTheme="minorEastAsia" w:hAnsi="Cambria" w:cs="Cambria"/>
                <w:kern w:val="0"/>
              </w:rPr>
              <w:t>prevent the act, omission, neglect or default.</w:t>
            </w:r>
          </w:p>
        </w:tc>
        <w:tc>
          <w:tcPr>
            <w:tcW w:w="4351" w:type="dxa"/>
          </w:tcPr>
          <w:p w:rsidR="006D5F05" w:rsidRDefault="00802E7A">
            <w:r>
              <w:rPr>
                <w:rFonts w:hint="eastAsia"/>
              </w:rPr>
              <w:t>共同経営者、代理人または使用人による犯罪</w:t>
            </w:r>
          </w:p>
          <w:p w:rsidR="007E1758" w:rsidRDefault="00802E7A" w:rsidP="008E1C6D">
            <w:r>
              <w:rPr>
                <w:rFonts w:hint="eastAsia"/>
              </w:rPr>
              <w:t>5</w:t>
            </w:r>
            <w:r>
              <w:t>8.</w:t>
            </w:r>
            <w:r>
              <w:rPr>
                <w:rFonts w:hint="eastAsia"/>
              </w:rPr>
              <w:t>本法</w:t>
            </w:r>
            <w:r w:rsidR="00EB022B">
              <w:rPr>
                <w:rFonts w:hint="eastAsia"/>
              </w:rPr>
              <w:t>に基づき</w:t>
            </w:r>
            <w:r w:rsidR="008E1C6D">
              <w:rPr>
                <w:rFonts w:hint="eastAsia"/>
              </w:rPr>
              <w:t>、行為</w:t>
            </w:r>
            <w:r>
              <w:rPr>
                <w:rFonts w:hint="eastAsia"/>
              </w:rPr>
              <w:t>、不作為、</w:t>
            </w:r>
            <w:r w:rsidR="008E1C6D">
              <w:rPr>
                <w:rFonts w:hint="eastAsia"/>
              </w:rPr>
              <w:t>怠慢、不履行について罰を課される可能性のある人物は、</w:t>
            </w:r>
            <w:r w:rsidR="007E1758">
              <w:rPr>
                <w:rFonts w:hint="eastAsia"/>
              </w:rPr>
              <w:t>共同経営者、代理人または使用人によってその行為、不作為、怠慢、不履行が行われた場合、</w:t>
            </w:r>
          </w:p>
          <w:p w:rsidR="007E1758" w:rsidRDefault="007E1758" w:rsidP="008E1C6D">
            <w:r>
              <w:rPr>
                <w:rFonts w:hint="eastAsia"/>
              </w:rPr>
              <w:t>(</w:t>
            </w:r>
            <w:r>
              <w:t>a)</w:t>
            </w:r>
            <w:r>
              <w:rPr>
                <w:rFonts w:hint="eastAsia"/>
              </w:rPr>
              <w:t>その行為、不作為、怠慢、不履行が、彼が関知、同意、黙認することなく行われ、さらに</w:t>
            </w:r>
          </w:p>
          <w:p w:rsidR="00802E7A" w:rsidRDefault="007E1758" w:rsidP="007E1758">
            <w:r>
              <w:rPr>
                <w:rFonts w:hint="eastAsia"/>
              </w:rPr>
              <w:t>(</w:t>
            </w:r>
            <w:r>
              <w:t>b)</w:t>
            </w:r>
            <w:r>
              <w:rPr>
                <w:rFonts w:hint="eastAsia"/>
              </w:rPr>
              <w:t xml:space="preserve"> </w:t>
            </w:r>
            <w:r>
              <w:rPr>
                <w:rFonts w:hint="eastAsia"/>
              </w:rPr>
              <w:t>その行為、不作為、怠慢、不履行を予防するためにすべての合理的な予防措置を講じ、相当の注意を行ったことを証明しない限り、</w:t>
            </w:r>
            <w:r w:rsidR="008E1C6D">
              <w:rPr>
                <w:rFonts w:hint="eastAsia"/>
              </w:rPr>
              <w:t>その行為、不作為、怠慢、不履行が個人的に行われ</w:t>
            </w:r>
            <w:r w:rsidR="009C3063">
              <w:rPr>
                <w:rFonts w:hint="eastAsia"/>
              </w:rPr>
              <w:t>たのと同じ罰を課される。</w:t>
            </w:r>
          </w:p>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Abetments and attempt</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59. </w:t>
            </w:r>
            <w:r>
              <w:rPr>
                <w:rFonts w:ascii="Cambria" w:eastAsiaTheme="minorEastAsia" w:hAnsi="Cambria" w:cs="Cambria"/>
                <w:kern w:val="0"/>
              </w:rPr>
              <w:t>(1) Any person who abets or attempts to commit any offence punishable under</w:t>
            </w:r>
            <w:r w:rsidR="00876C39">
              <w:rPr>
                <w:rFonts w:ascii="Cambria" w:eastAsiaTheme="minorEastAsia" w:hAnsi="Cambria" w:cs="Cambria"/>
                <w:kern w:val="0"/>
              </w:rPr>
              <w:t xml:space="preserve"> </w:t>
            </w:r>
            <w:r>
              <w:rPr>
                <w:rFonts w:ascii="Cambria" w:eastAsiaTheme="minorEastAsia" w:hAnsi="Cambria" w:cs="Cambria"/>
                <w:kern w:val="0"/>
              </w:rPr>
              <w:t>this Act shall be liable to be punished with the punishment provided for that offence.</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(2) A person who does any act preparatory to or in furtherance of the</w:t>
            </w:r>
          </w:p>
          <w:p w:rsidR="006D5F05" w:rsidRDefault="006D5F05" w:rsidP="00876C39">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commission of any offence under this Act shall be liable to be punished with the</w:t>
            </w:r>
            <w:r w:rsidR="00876C39">
              <w:rPr>
                <w:rFonts w:ascii="Cambria" w:eastAsiaTheme="minorEastAsia" w:hAnsi="Cambria" w:cs="Cambria"/>
                <w:kern w:val="0"/>
              </w:rPr>
              <w:t xml:space="preserve"> </w:t>
            </w:r>
            <w:r>
              <w:rPr>
                <w:rFonts w:ascii="Cambria" w:eastAsiaTheme="minorEastAsia" w:hAnsi="Cambria" w:cs="Cambria"/>
                <w:kern w:val="0"/>
              </w:rPr>
              <w:t>punishment provided for that offence.</w:t>
            </w:r>
          </w:p>
        </w:tc>
        <w:tc>
          <w:tcPr>
            <w:tcW w:w="4351" w:type="dxa"/>
          </w:tcPr>
          <w:p w:rsidR="006D5F05" w:rsidRDefault="006053B6">
            <w:r>
              <w:rPr>
                <w:rFonts w:hint="eastAsia"/>
              </w:rPr>
              <w:t>教唆</w:t>
            </w:r>
            <w:r w:rsidR="0094280D">
              <w:rPr>
                <w:rFonts w:hint="eastAsia"/>
              </w:rPr>
              <w:t>およ</w:t>
            </w:r>
            <w:r w:rsidR="00755B27">
              <w:rPr>
                <w:rFonts w:hint="eastAsia"/>
              </w:rPr>
              <w:t>び</w:t>
            </w:r>
            <w:r w:rsidR="009679DA">
              <w:rPr>
                <w:rFonts w:hint="eastAsia"/>
              </w:rPr>
              <w:t>企て</w:t>
            </w:r>
          </w:p>
          <w:p w:rsidR="0094280D" w:rsidRDefault="0094280D" w:rsidP="00755B27">
            <w:r>
              <w:rPr>
                <w:rFonts w:hint="eastAsia"/>
              </w:rPr>
              <w:t>5</w:t>
            </w:r>
            <w:r>
              <w:t>9.</w:t>
            </w:r>
            <w:r w:rsidR="00755B27">
              <w:t>(1)</w:t>
            </w:r>
            <w:r w:rsidR="00755B27">
              <w:rPr>
                <w:rFonts w:hint="eastAsia"/>
              </w:rPr>
              <w:t>本邦の処罰の対象となる違反を</w:t>
            </w:r>
            <w:r w:rsidR="006053B6">
              <w:rPr>
                <w:rFonts w:hint="eastAsia"/>
              </w:rPr>
              <w:t>教唆</w:t>
            </w:r>
            <w:r w:rsidR="00755B27">
              <w:rPr>
                <w:rFonts w:hint="eastAsia"/>
              </w:rPr>
              <w:t>または</w:t>
            </w:r>
            <w:r w:rsidR="009679DA">
              <w:rPr>
                <w:rFonts w:hint="eastAsia"/>
              </w:rPr>
              <w:t>企て</w:t>
            </w:r>
            <w:r w:rsidR="00755B27">
              <w:rPr>
                <w:rFonts w:hint="eastAsia"/>
              </w:rPr>
              <w:t>た者は、その違反について規定された罰を課される。</w:t>
            </w:r>
          </w:p>
          <w:p w:rsidR="00755B27" w:rsidRPr="00755B27" w:rsidRDefault="00755B27" w:rsidP="00755B27">
            <w:r>
              <w:t>(2)</w:t>
            </w:r>
            <w:r w:rsidR="00446C21">
              <w:rPr>
                <w:rFonts w:hint="eastAsia"/>
              </w:rPr>
              <w:t>本法に基づく違反行為の準備または助長を行った者は、その違反について規定された罰を課される。</w:t>
            </w:r>
          </w:p>
          <w:p w:rsidR="00755B27" w:rsidRDefault="00755B27" w:rsidP="00755B27"/>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Public servant</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60. </w:t>
            </w:r>
            <w:r>
              <w:rPr>
                <w:rFonts w:ascii="Cambria" w:eastAsiaTheme="minorEastAsia" w:hAnsi="Cambria" w:cs="Cambria"/>
                <w:kern w:val="0"/>
              </w:rPr>
              <w:t>Every member, officer, servant or agent of the National Competent Authority or</w:t>
            </w:r>
            <w:r w:rsidR="00876C39">
              <w:rPr>
                <w:rFonts w:ascii="Cambria" w:eastAsiaTheme="minorEastAsia" w:hAnsi="Cambria" w:cs="Cambria"/>
                <w:kern w:val="0"/>
              </w:rPr>
              <w:t xml:space="preserve"> </w:t>
            </w:r>
            <w:r>
              <w:rPr>
                <w:rFonts w:ascii="Cambria" w:eastAsiaTheme="minorEastAsia" w:hAnsi="Cambria" w:cs="Cambria"/>
                <w:kern w:val="0"/>
              </w:rPr>
              <w:t>Competent Authority while discharging his duties as such member, officer, servant or agent</w:t>
            </w:r>
          </w:p>
          <w:p w:rsidR="006D5F05" w:rsidRDefault="006D5F05" w:rsidP="006D5F05">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shall be deemed to be a public servant within the meaning of the Penal Code [Act 574].</w:t>
            </w:r>
          </w:p>
        </w:tc>
        <w:tc>
          <w:tcPr>
            <w:tcW w:w="4351" w:type="dxa"/>
          </w:tcPr>
          <w:p w:rsidR="006D5F05" w:rsidRDefault="005C5B8D">
            <w:r>
              <w:rPr>
                <w:rFonts w:hint="eastAsia"/>
              </w:rPr>
              <w:t>公務員</w:t>
            </w:r>
          </w:p>
          <w:p w:rsidR="005C5B8D" w:rsidRDefault="005C5B8D">
            <w:r>
              <w:rPr>
                <w:rFonts w:hint="eastAsia"/>
              </w:rPr>
              <w:t>6</w:t>
            </w:r>
            <w:r>
              <w:t>0.</w:t>
            </w:r>
            <w:r>
              <w:rPr>
                <w:rFonts w:hint="eastAsia"/>
              </w:rPr>
              <w:t>国の権限のある当局、または権限のある当局の人員、官僚、使用人または代理人は、その人員、官僚、使用人としての任務を遂行している間は、刑法</w:t>
            </w:r>
            <w:r>
              <w:rPr>
                <w:rFonts w:hint="eastAsia"/>
              </w:rPr>
              <w:t>(</w:t>
            </w:r>
            <w:r w:rsidR="006053B6">
              <w:rPr>
                <w:rFonts w:hint="eastAsia"/>
              </w:rPr>
              <w:t>法令</w:t>
            </w:r>
            <w:r>
              <w:rPr>
                <w:rFonts w:hint="eastAsia"/>
              </w:rPr>
              <w:t>5</w:t>
            </w:r>
            <w:r>
              <w:t>74</w:t>
            </w:r>
            <w:r>
              <w:rPr>
                <w:rFonts w:hint="eastAsia"/>
              </w:rPr>
              <w:t>)</w:t>
            </w:r>
            <w:r>
              <w:rPr>
                <w:rFonts w:hint="eastAsia"/>
              </w:rPr>
              <w:t>の定義における公務員とみなされる。</w:t>
            </w:r>
          </w:p>
          <w:p w:rsidR="005C5B8D" w:rsidRDefault="005C5B8D"/>
          <w:p w:rsidR="005C5B8D" w:rsidRDefault="005C5B8D"/>
          <w:p w:rsidR="005C5B8D" w:rsidRDefault="005C5B8D">
            <w:r>
              <w:t xml:space="preserve"> </w:t>
            </w:r>
          </w:p>
        </w:tc>
      </w:tr>
      <w:tr w:rsidR="006D5F05" w:rsidRPr="00580170"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Protection against suit and legal proceedings</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61. </w:t>
            </w:r>
            <w:r>
              <w:rPr>
                <w:rFonts w:ascii="Cambria" w:eastAsiaTheme="minorEastAsia" w:hAnsi="Cambria" w:cs="Cambria"/>
                <w:kern w:val="0"/>
              </w:rPr>
              <w:t>No action shall lie or prosecution shall be brought, instituted or maintained in any</w:t>
            </w:r>
            <w:r w:rsidR="00876C39">
              <w:rPr>
                <w:rFonts w:ascii="Cambria" w:eastAsiaTheme="minorEastAsia" w:hAnsi="Cambria" w:cs="Cambria"/>
                <w:kern w:val="0"/>
              </w:rPr>
              <w:t xml:space="preserve"> </w:t>
            </w:r>
            <w:r>
              <w:rPr>
                <w:rFonts w:ascii="Cambria" w:eastAsiaTheme="minorEastAsia" w:hAnsi="Cambria" w:cs="Cambria"/>
                <w:kern w:val="0"/>
              </w:rPr>
              <w:t>Court against-</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any member, officer or enforcement officer of the National Competent</w:t>
            </w:r>
            <w:r w:rsidR="00876C39">
              <w:rPr>
                <w:rFonts w:ascii="Cambria" w:eastAsiaTheme="minorEastAsia" w:hAnsi="Cambria" w:cs="Cambria"/>
                <w:kern w:val="0"/>
              </w:rPr>
              <w:t xml:space="preserve"> </w:t>
            </w:r>
            <w:r>
              <w:rPr>
                <w:rFonts w:ascii="Cambria" w:eastAsiaTheme="minorEastAsia" w:hAnsi="Cambria" w:cs="Cambria"/>
                <w:kern w:val="0"/>
              </w:rPr>
              <w:t>Authority and Competent Authority; and</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any other person for or on account of or in respect of any act done or</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purported to be done by him under the order, direction or instruction of the</w:t>
            </w:r>
          </w:p>
          <w:p w:rsidR="006D5F05" w:rsidRDefault="006D5F05" w:rsidP="00D37439">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National Competent Authority or Competent Authority, enforcement officer</w:t>
            </w:r>
            <w:r w:rsidR="00876C39">
              <w:rPr>
                <w:rFonts w:ascii="Cambria" w:eastAsiaTheme="minorEastAsia" w:hAnsi="Cambria" w:cs="Cambria"/>
                <w:kern w:val="0"/>
              </w:rPr>
              <w:t xml:space="preserve"> </w:t>
            </w:r>
            <w:r>
              <w:rPr>
                <w:rFonts w:ascii="Cambria" w:eastAsiaTheme="minorEastAsia" w:hAnsi="Cambria" w:cs="Cambria"/>
                <w:kern w:val="0"/>
              </w:rPr>
              <w:t>or any other officer duly appointed by the National Competent Authority or</w:t>
            </w:r>
            <w:r w:rsidR="00876C39">
              <w:rPr>
                <w:rFonts w:ascii="Cambria" w:eastAsiaTheme="minorEastAsia" w:hAnsi="Cambria" w:cs="Cambria"/>
                <w:kern w:val="0"/>
              </w:rPr>
              <w:t xml:space="preserve"> </w:t>
            </w:r>
            <w:r>
              <w:rPr>
                <w:rFonts w:ascii="Cambria" w:eastAsiaTheme="minorEastAsia" w:hAnsi="Cambria" w:cs="Cambria"/>
                <w:kern w:val="0"/>
              </w:rPr>
              <w:t>Competent Authority,</w:t>
            </w:r>
            <w:r w:rsidR="00DE7AAD">
              <w:rPr>
                <w:rFonts w:ascii="Cambria" w:eastAsiaTheme="minorEastAsia" w:hAnsi="Cambria" w:cs="Cambria" w:hint="eastAsia"/>
                <w:kern w:val="0"/>
              </w:rPr>
              <w:t xml:space="preserve">　</w:t>
            </w:r>
            <w:r>
              <w:rPr>
                <w:rFonts w:ascii="Cambria" w:eastAsiaTheme="minorEastAsia" w:hAnsi="Cambria" w:cs="Cambria"/>
                <w:kern w:val="0"/>
              </w:rPr>
              <w:t>if the act was done in good faith and in a reasonable belief that it was necessary for the</w:t>
            </w:r>
            <w:r w:rsidR="00876C39">
              <w:rPr>
                <w:rFonts w:ascii="Cambria" w:eastAsiaTheme="minorEastAsia" w:hAnsi="Cambria" w:cs="Cambria"/>
                <w:kern w:val="0"/>
              </w:rPr>
              <w:t xml:space="preserve"> </w:t>
            </w:r>
            <w:r>
              <w:rPr>
                <w:rFonts w:ascii="Cambria" w:eastAsiaTheme="minorEastAsia" w:hAnsi="Cambria" w:cs="Cambria"/>
                <w:kern w:val="0"/>
              </w:rPr>
              <w:t>purpose intended to be served by it and for the carrying into effect the provisions of this</w:t>
            </w:r>
            <w:r w:rsidR="00D37439">
              <w:rPr>
                <w:rFonts w:ascii="Cambria" w:eastAsiaTheme="minorEastAsia" w:hAnsi="Cambria" w:cs="Cambria"/>
                <w:kern w:val="0"/>
              </w:rPr>
              <w:t xml:space="preserve"> </w:t>
            </w:r>
            <w:r>
              <w:rPr>
                <w:rFonts w:ascii="Cambria" w:eastAsiaTheme="minorEastAsia" w:hAnsi="Cambria" w:cs="Cambria"/>
                <w:kern w:val="0"/>
              </w:rPr>
              <w:t>Act.</w:t>
            </w:r>
          </w:p>
        </w:tc>
        <w:tc>
          <w:tcPr>
            <w:tcW w:w="4351" w:type="dxa"/>
          </w:tcPr>
          <w:p w:rsidR="006D5F05" w:rsidRDefault="003D0F75">
            <w:r>
              <w:rPr>
                <w:rFonts w:hint="eastAsia"/>
              </w:rPr>
              <w:t>訴訟や法的手続きからの保護</w:t>
            </w:r>
          </w:p>
          <w:p w:rsidR="003D0F75" w:rsidRDefault="003D0F75"/>
          <w:p w:rsidR="003D0F75" w:rsidRDefault="003D0F75">
            <w:r>
              <w:rPr>
                <w:rFonts w:hint="eastAsia"/>
              </w:rPr>
              <w:t>6</w:t>
            </w:r>
            <w:r>
              <w:t>1.</w:t>
            </w:r>
            <w:r w:rsidR="003523D5">
              <w:rPr>
                <w:rFonts w:hint="eastAsia"/>
              </w:rPr>
              <w:t>いかなる行為も</w:t>
            </w:r>
            <w:r w:rsidR="00D275F9">
              <w:rPr>
                <w:rFonts w:hint="eastAsia"/>
              </w:rPr>
              <w:t>、下記の場合については裁判所において訴訟の対象とする、または起訴、提訴、訴訟継続してはならない。</w:t>
            </w:r>
          </w:p>
          <w:p w:rsidR="00167570" w:rsidRDefault="00167570">
            <w:r>
              <w:rPr>
                <w:rFonts w:hint="eastAsia"/>
              </w:rPr>
              <w:t>(</w:t>
            </w:r>
            <w:r>
              <w:t>a)</w:t>
            </w:r>
            <w:r>
              <w:rPr>
                <w:rFonts w:hint="eastAsia"/>
              </w:rPr>
              <w:t>国の権限のある当局および権限のある当局の人員、官僚または執行官、および</w:t>
            </w:r>
          </w:p>
          <w:p w:rsidR="003523D5" w:rsidRPr="00D37439" w:rsidRDefault="00167570" w:rsidP="00D275F9">
            <w:r>
              <w:rPr>
                <w:rFonts w:hint="eastAsia"/>
              </w:rPr>
              <w:t>(</w:t>
            </w:r>
            <w:r>
              <w:t>b)</w:t>
            </w:r>
            <w:r w:rsidR="00A23545">
              <w:rPr>
                <w:rFonts w:hint="eastAsia"/>
              </w:rPr>
              <w:t>国の権限のある当局または権限のある当局</w:t>
            </w:r>
            <w:r w:rsidR="002C3D88">
              <w:rPr>
                <w:rFonts w:hint="eastAsia"/>
              </w:rPr>
              <w:t>、執行官、または国の権限のある当局または権限のある当局から</w:t>
            </w:r>
            <w:r w:rsidR="00D275F9">
              <w:rPr>
                <w:rFonts w:hint="eastAsia"/>
              </w:rPr>
              <w:t>正式</w:t>
            </w:r>
            <w:r w:rsidR="00B60F71">
              <w:rPr>
                <w:rFonts w:hint="eastAsia"/>
              </w:rPr>
              <w:t>に</w:t>
            </w:r>
            <w:r w:rsidR="002C3D88">
              <w:rPr>
                <w:rFonts w:hint="eastAsia"/>
              </w:rPr>
              <w:t>指名された他の官僚</w:t>
            </w:r>
            <w:r w:rsidR="00A23545">
              <w:rPr>
                <w:rFonts w:hint="eastAsia"/>
              </w:rPr>
              <w:t>の命令、指図または指示により</w:t>
            </w:r>
            <w:r w:rsidR="00B60F71">
              <w:rPr>
                <w:rFonts w:hint="eastAsia"/>
              </w:rPr>
              <w:t>実行した、または実行を意図した</w:t>
            </w:r>
            <w:r w:rsidR="00450638">
              <w:rPr>
                <w:rFonts w:hint="eastAsia"/>
              </w:rPr>
              <w:t>者</w:t>
            </w:r>
            <w:r w:rsidR="00D275F9">
              <w:rPr>
                <w:rFonts w:hint="eastAsia"/>
              </w:rPr>
              <w:t>で、</w:t>
            </w:r>
            <w:r w:rsidR="00450638">
              <w:rPr>
                <w:rFonts w:hint="eastAsia"/>
              </w:rPr>
              <w:t>その</w:t>
            </w:r>
            <w:r w:rsidR="00B60F71">
              <w:rPr>
                <w:rFonts w:hint="eastAsia"/>
              </w:rPr>
              <w:t>行為について、</w:t>
            </w:r>
            <w:r w:rsidR="00450638">
              <w:rPr>
                <w:rFonts w:hint="eastAsia"/>
              </w:rPr>
              <w:t>その行為が善意</w:t>
            </w:r>
            <w:r w:rsidR="003523D5">
              <w:rPr>
                <w:rFonts w:hint="eastAsia"/>
              </w:rPr>
              <w:t>と</w:t>
            </w:r>
            <w:r w:rsidR="00450638">
              <w:rPr>
                <w:rFonts w:hint="eastAsia"/>
              </w:rPr>
              <w:t>、そ</w:t>
            </w:r>
            <w:r w:rsidR="003523D5">
              <w:rPr>
                <w:rFonts w:hint="eastAsia"/>
              </w:rPr>
              <w:t>の行為が意図した目的遂行と</w:t>
            </w:r>
            <w:r w:rsidR="00450638">
              <w:rPr>
                <w:rFonts w:hint="eastAsia"/>
              </w:rPr>
              <w:t>本法の規定</w:t>
            </w:r>
            <w:r w:rsidR="00D275F9">
              <w:rPr>
                <w:rFonts w:hint="eastAsia"/>
              </w:rPr>
              <w:t>の実施に必要であるとの合理的な信念によって行われた場合</w:t>
            </w:r>
          </w:p>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Protection of informers</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62. </w:t>
            </w:r>
            <w:r>
              <w:rPr>
                <w:rFonts w:ascii="Cambria" w:eastAsiaTheme="minorEastAsia" w:hAnsi="Cambria" w:cs="Cambria"/>
                <w:kern w:val="0"/>
              </w:rPr>
              <w:t>(1) Except as provided in subsections (2) and (3), no witness in any civil or</w:t>
            </w:r>
            <w:r w:rsidR="00876C39">
              <w:rPr>
                <w:rFonts w:ascii="Cambria" w:eastAsiaTheme="minorEastAsia" w:hAnsi="Cambria" w:cs="Cambria"/>
                <w:kern w:val="0"/>
              </w:rPr>
              <w:t xml:space="preserve"> </w:t>
            </w:r>
            <w:r>
              <w:rPr>
                <w:rFonts w:ascii="Cambria" w:eastAsiaTheme="minorEastAsia" w:hAnsi="Cambria" w:cs="Cambria"/>
                <w:kern w:val="0"/>
              </w:rPr>
              <w:t>criminal proceeding shall be obliged or permitted to disclose the name or address of an</w:t>
            </w:r>
            <w:r w:rsidR="00876C39">
              <w:rPr>
                <w:rFonts w:ascii="Cambria" w:eastAsiaTheme="minorEastAsia" w:hAnsi="Cambria" w:cs="Cambria"/>
                <w:kern w:val="0"/>
              </w:rPr>
              <w:t xml:space="preserve"> </w:t>
            </w:r>
            <w:r>
              <w:rPr>
                <w:rFonts w:ascii="Cambria" w:eastAsiaTheme="minorEastAsia" w:hAnsi="Cambria" w:cs="Cambria"/>
                <w:kern w:val="0"/>
              </w:rPr>
              <w:t>informer or the substance of the information received from him or to state any matter</w:t>
            </w:r>
            <w:r w:rsidR="00CE2C4D">
              <w:rPr>
                <w:rFonts w:ascii="Cambria" w:eastAsiaTheme="minorEastAsia" w:hAnsi="Cambria" w:cs="Cambria"/>
                <w:kern w:val="0"/>
              </w:rPr>
              <w:t xml:space="preserve"> </w:t>
            </w:r>
            <w:r>
              <w:rPr>
                <w:rFonts w:ascii="Cambria" w:eastAsiaTheme="minorEastAsia" w:hAnsi="Cambria" w:cs="Cambria"/>
                <w:kern w:val="0"/>
              </w:rPr>
              <w:t>which might lead to his discovery.</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(2) If any book, record, account, document or computerized data which is in</w:t>
            </w:r>
            <w:r w:rsidR="00876C39">
              <w:rPr>
                <w:rFonts w:ascii="Cambria" w:eastAsiaTheme="minorEastAsia" w:hAnsi="Cambria" w:cs="Cambria"/>
                <w:kern w:val="0"/>
              </w:rPr>
              <w:t xml:space="preserve"> </w:t>
            </w:r>
            <w:r>
              <w:rPr>
                <w:rFonts w:ascii="Cambria" w:eastAsiaTheme="minorEastAsia" w:hAnsi="Cambria" w:cs="Cambria"/>
                <w:kern w:val="0"/>
              </w:rPr>
              <w:t>evidence or liable to inspection in any civil or criminal proceeding contains any entry in</w:t>
            </w:r>
            <w:r w:rsidR="00876C39">
              <w:rPr>
                <w:rFonts w:ascii="Cambria" w:eastAsiaTheme="minorEastAsia" w:hAnsi="Cambria" w:cs="Cambria"/>
                <w:kern w:val="0"/>
              </w:rPr>
              <w:t xml:space="preserve"> </w:t>
            </w:r>
            <w:r>
              <w:rPr>
                <w:rFonts w:ascii="Cambria" w:eastAsiaTheme="minorEastAsia" w:hAnsi="Cambria" w:cs="Cambria"/>
                <w:kern w:val="0"/>
              </w:rPr>
              <w:t>which any informer is named or described or which might lead to his discovery, the Court</w:t>
            </w:r>
            <w:r w:rsidR="00876C39">
              <w:rPr>
                <w:rFonts w:ascii="Cambria" w:eastAsiaTheme="minorEastAsia" w:hAnsi="Cambria" w:cs="Cambria"/>
                <w:kern w:val="0"/>
              </w:rPr>
              <w:t xml:space="preserve"> </w:t>
            </w:r>
            <w:r>
              <w:rPr>
                <w:rFonts w:ascii="Cambria" w:eastAsiaTheme="minorEastAsia" w:hAnsi="Cambria" w:cs="Cambria"/>
                <w:kern w:val="0"/>
              </w:rPr>
              <w:t>shall cause all such passages to be concealed from view or to be obliterated so far only as</w:t>
            </w:r>
            <w:r w:rsidR="00876C39">
              <w:rPr>
                <w:rFonts w:ascii="Cambria" w:eastAsiaTheme="minorEastAsia" w:hAnsi="Cambria" w:cs="Cambria"/>
                <w:kern w:val="0"/>
              </w:rPr>
              <w:t xml:space="preserve"> </w:t>
            </w:r>
            <w:r>
              <w:rPr>
                <w:rFonts w:ascii="Cambria" w:eastAsiaTheme="minorEastAsia" w:hAnsi="Cambria" w:cs="Cambria"/>
                <w:kern w:val="0"/>
              </w:rPr>
              <w:t>may be necessary to protect the informer from discovery.</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(3) If on the trial for any offence under this Act, the Court after full enquiry into</w:t>
            </w:r>
            <w:r w:rsidR="00876C39">
              <w:rPr>
                <w:rFonts w:ascii="Cambria" w:eastAsiaTheme="minorEastAsia" w:hAnsi="Cambria" w:cs="Cambria"/>
                <w:kern w:val="0"/>
              </w:rPr>
              <w:t xml:space="preserve"> </w:t>
            </w:r>
            <w:r>
              <w:rPr>
                <w:rFonts w:ascii="Cambria" w:eastAsiaTheme="minorEastAsia" w:hAnsi="Cambria" w:cs="Cambria"/>
                <w:kern w:val="0"/>
              </w:rPr>
              <w:t>the case believes that the informer willfully made in his complaint a material statement</w:t>
            </w:r>
            <w:r w:rsidR="00876C39">
              <w:rPr>
                <w:rFonts w:ascii="Cambria" w:eastAsiaTheme="minorEastAsia" w:hAnsi="Cambria" w:cs="Cambria"/>
                <w:kern w:val="0"/>
              </w:rPr>
              <w:t xml:space="preserve"> </w:t>
            </w:r>
            <w:r>
              <w:rPr>
                <w:rFonts w:ascii="Cambria" w:eastAsiaTheme="minorEastAsia" w:hAnsi="Cambria" w:cs="Cambria"/>
                <w:kern w:val="0"/>
              </w:rPr>
              <w:t>which he knew or believed to be false or did not believe to be true, or if in any other</w:t>
            </w:r>
            <w:r w:rsidR="00876C39">
              <w:rPr>
                <w:rFonts w:ascii="Cambria" w:eastAsiaTheme="minorEastAsia" w:hAnsi="Cambria" w:cs="Cambria"/>
                <w:kern w:val="0"/>
              </w:rPr>
              <w:t xml:space="preserve"> </w:t>
            </w:r>
            <w:r>
              <w:rPr>
                <w:rFonts w:ascii="Cambria" w:eastAsiaTheme="minorEastAsia" w:hAnsi="Cambria" w:cs="Cambria"/>
                <w:kern w:val="0"/>
              </w:rPr>
              <w:t>proceeding the Court is of the opinion that justice cannot be fully done between the parties</w:t>
            </w:r>
            <w:r w:rsidR="00876C39">
              <w:rPr>
                <w:rFonts w:ascii="Cambria" w:eastAsiaTheme="minorEastAsia" w:hAnsi="Cambria" w:cs="Cambria"/>
                <w:kern w:val="0"/>
              </w:rPr>
              <w:t xml:space="preserve"> </w:t>
            </w:r>
            <w:r>
              <w:rPr>
                <w:rFonts w:ascii="Cambria" w:eastAsiaTheme="minorEastAsia" w:hAnsi="Cambria" w:cs="Cambria"/>
                <w:kern w:val="0"/>
              </w:rPr>
              <w:t>in that proceeding without the discovery of the informer, the Court may require the</w:t>
            </w:r>
            <w:r w:rsidR="00876C39">
              <w:rPr>
                <w:rFonts w:ascii="Cambria" w:eastAsiaTheme="minorEastAsia" w:hAnsi="Cambria" w:cs="Cambria"/>
                <w:kern w:val="0"/>
              </w:rPr>
              <w:t xml:space="preserve"> </w:t>
            </w:r>
            <w:r>
              <w:rPr>
                <w:rFonts w:ascii="Cambria" w:eastAsiaTheme="minorEastAsia" w:hAnsi="Cambria" w:cs="Cambria"/>
                <w:kern w:val="0"/>
              </w:rPr>
              <w:t>production of the original complaint, if in writing, and permit enquiry and require full</w:t>
            </w:r>
          </w:p>
          <w:p w:rsidR="006D5F05" w:rsidRDefault="006D5F05" w:rsidP="006D5F05">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disclosure, concerning the informer.</w:t>
            </w:r>
          </w:p>
        </w:tc>
        <w:tc>
          <w:tcPr>
            <w:tcW w:w="4351" w:type="dxa"/>
          </w:tcPr>
          <w:p w:rsidR="006D5F05" w:rsidRDefault="002C3D88">
            <w:r>
              <w:rPr>
                <w:rFonts w:hint="eastAsia"/>
              </w:rPr>
              <w:t>情報提供者の保護</w:t>
            </w:r>
          </w:p>
          <w:p w:rsidR="000A48FA" w:rsidRDefault="008B3D8D" w:rsidP="000A48FA">
            <w:r>
              <w:rPr>
                <w:rFonts w:hint="eastAsia"/>
              </w:rPr>
              <w:t xml:space="preserve">62.(1) </w:t>
            </w:r>
            <w:r w:rsidR="00A07425">
              <w:t>(2)</w:t>
            </w:r>
            <w:r w:rsidR="00A07425">
              <w:rPr>
                <w:rFonts w:hint="eastAsia"/>
              </w:rPr>
              <w:t>項および</w:t>
            </w:r>
            <w:r w:rsidR="00A07425">
              <w:rPr>
                <w:rFonts w:hint="eastAsia"/>
              </w:rPr>
              <w:t>(3)</w:t>
            </w:r>
            <w:r w:rsidR="00A07425">
              <w:rPr>
                <w:rFonts w:hint="eastAsia"/>
              </w:rPr>
              <w:t>項の規定を除き、民事または刑事訴訟における証人</w:t>
            </w:r>
            <w:r w:rsidR="005133E1">
              <w:rPr>
                <w:rFonts w:hint="eastAsia"/>
              </w:rPr>
              <w:t>に対して</w:t>
            </w:r>
            <w:r w:rsidR="009E3A77">
              <w:rPr>
                <w:rFonts w:hint="eastAsia"/>
              </w:rPr>
              <w:t>、</w:t>
            </w:r>
            <w:r w:rsidR="000A48FA">
              <w:rPr>
                <w:rFonts w:hint="eastAsia"/>
              </w:rPr>
              <w:t>情報提供者の氏名や住所を公開すること、または</w:t>
            </w:r>
            <w:r w:rsidR="0073685F">
              <w:rPr>
                <w:rFonts w:hint="eastAsia"/>
              </w:rPr>
              <w:t>身元判明</w:t>
            </w:r>
            <w:r w:rsidR="000A48FA">
              <w:rPr>
                <w:rFonts w:hint="eastAsia"/>
              </w:rPr>
              <w:t>につながる可能性のある事項の供述を</w:t>
            </w:r>
            <w:r w:rsidR="005133E1">
              <w:rPr>
                <w:rFonts w:hint="eastAsia"/>
              </w:rPr>
              <w:t>強制、または許可し</w:t>
            </w:r>
            <w:r w:rsidR="000A48FA">
              <w:rPr>
                <w:rFonts w:hint="eastAsia"/>
              </w:rPr>
              <w:t>てはならない。</w:t>
            </w:r>
          </w:p>
          <w:p w:rsidR="000A48FA" w:rsidRDefault="000A48FA" w:rsidP="000A48FA"/>
          <w:p w:rsidR="000A48FA" w:rsidRDefault="000A48FA" w:rsidP="0073685F">
            <w:r>
              <w:rPr>
                <w:rFonts w:hint="eastAsia"/>
              </w:rPr>
              <w:t>(2)</w:t>
            </w:r>
            <w:r w:rsidR="003045A5">
              <w:rPr>
                <w:rFonts w:hint="eastAsia"/>
              </w:rPr>
              <w:t>証拠となっている、または民事または刑事訴訟の調査を</w:t>
            </w:r>
            <w:r w:rsidR="002B4FDB">
              <w:rPr>
                <w:rFonts w:hint="eastAsia"/>
              </w:rPr>
              <w:t>受ける</w:t>
            </w:r>
            <w:r>
              <w:rPr>
                <w:rFonts w:hint="eastAsia"/>
              </w:rPr>
              <w:t>帳簿、記録、</w:t>
            </w:r>
            <w:r w:rsidR="003519BD">
              <w:rPr>
                <w:rFonts w:hint="eastAsia"/>
              </w:rPr>
              <w:t>決算書、書類または電子化データ</w:t>
            </w:r>
            <w:r w:rsidR="002B4FDB">
              <w:rPr>
                <w:rFonts w:hint="eastAsia"/>
              </w:rPr>
              <w:t>に、情報提供者を名指し</w:t>
            </w:r>
            <w:r w:rsidR="00E24FAF">
              <w:rPr>
                <w:rFonts w:hint="eastAsia"/>
              </w:rPr>
              <w:t>した</w:t>
            </w:r>
            <w:r w:rsidR="002B4FDB">
              <w:rPr>
                <w:rFonts w:hint="eastAsia"/>
              </w:rPr>
              <w:t>、または</w:t>
            </w:r>
            <w:r w:rsidR="0073685F">
              <w:rPr>
                <w:rFonts w:hint="eastAsia"/>
              </w:rPr>
              <w:t>身元判明</w:t>
            </w:r>
            <w:r w:rsidR="002B4FDB">
              <w:rPr>
                <w:rFonts w:hint="eastAsia"/>
              </w:rPr>
              <w:t>につながる記述をした事項が含まれる場合には、</w:t>
            </w:r>
            <w:r w:rsidR="00E24FAF">
              <w:rPr>
                <w:rFonts w:hint="eastAsia"/>
              </w:rPr>
              <w:t>裁判所はその節を見えないように隠す、または</w:t>
            </w:r>
            <w:r w:rsidR="0073685F">
              <w:rPr>
                <w:rFonts w:hint="eastAsia"/>
              </w:rPr>
              <w:t>、情報提供者を身元判明から保護する</w:t>
            </w:r>
            <w:r w:rsidR="005133E1">
              <w:rPr>
                <w:rFonts w:hint="eastAsia"/>
              </w:rPr>
              <w:t>ため</w:t>
            </w:r>
            <w:r w:rsidR="0073685F">
              <w:rPr>
                <w:rFonts w:hint="eastAsia"/>
              </w:rPr>
              <w:t>に必要な範囲で消さなければならない。</w:t>
            </w:r>
          </w:p>
          <w:p w:rsidR="0073685F" w:rsidRDefault="0073685F" w:rsidP="0073685F"/>
          <w:p w:rsidR="00580170" w:rsidRPr="000A48FA" w:rsidRDefault="0073685F" w:rsidP="001530DA">
            <w:r>
              <w:rPr>
                <w:rFonts w:hint="eastAsia"/>
              </w:rPr>
              <w:t>(3)</w:t>
            </w:r>
            <w:r>
              <w:rPr>
                <w:rFonts w:hint="eastAsia"/>
              </w:rPr>
              <w:t>本法に基づく違反の裁判において</w:t>
            </w:r>
            <w:r w:rsidR="00580170">
              <w:rPr>
                <w:rFonts w:hint="eastAsia"/>
              </w:rPr>
              <w:t>、裁判所が</w:t>
            </w:r>
            <w:r w:rsidR="00914CC6">
              <w:rPr>
                <w:rFonts w:hint="eastAsia"/>
              </w:rPr>
              <w:t>事例の十分な調査の後に</w:t>
            </w:r>
            <w:r w:rsidR="00580170">
              <w:rPr>
                <w:rFonts w:hint="eastAsia"/>
              </w:rPr>
              <w:t>、情報提供者が</w:t>
            </w:r>
            <w:r w:rsidR="000F15B4">
              <w:rPr>
                <w:rFonts w:hint="eastAsia"/>
              </w:rPr>
              <w:t>主張</w:t>
            </w:r>
            <w:r w:rsidR="00914CC6">
              <w:rPr>
                <w:rFonts w:hint="eastAsia"/>
              </w:rPr>
              <w:t>の中で</w:t>
            </w:r>
            <w:r w:rsidR="00580170">
              <w:rPr>
                <w:rFonts w:hint="eastAsia"/>
              </w:rPr>
              <w:t>故意に</w:t>
            </w:r>
            <w:r w:rsidR="00914CC6">
              <w:rPr>
                <w:rFonts w:hint="eastAsia"/>
              </w:rPr>
              <w:t>、虚偽と知っていた、考えていた、または真実とは考えていなかった重要な供述を行ったと</w:t>
            </w:r>
            <w:r w:rsidR="00D37C85">
              <w:rPr>
                <w:rFonts w:hint="eastAsia"/>
              </w:rPr>
              <w:t>判断する</w:t>
            </w:r>
            <w:r w:rsidR="00914CC6">
              <w:rPr>
                <w:rFonts w:hint="eastAsia"/>
              </w:rPr>
              <w:t>場合、または他の訴訟において裁判所が</w:t>
            </w:r>
            <w:r w:rsidR="000F15B4">
              <w:rPr>
                <w:rFonts w:hint="eastAsia"/>
              </w:rPr>
              <w:t>、情報提供者を発見しなければ当事者間で公平が期せないと</w:t>
            </w:r>
            <w:r w:rsidR="00D37C85">
              <w:rPr>
                <w:rFonts w:hint="eastAsia"/>
              </w:rPr>
              <w:t>判断する</w:t>
            </w:r>
            <w:r w:rsidR="000F15B4">
              <w:rPr>
                <w:rFonts w:hint="eastAsia"/>
              </w:rPr>
              <w:t>場合は、裁判所は書面であれば当初の作成を要請し、情報提供者に関する調査と完全な情報開示の要請を許可する</w:t>
            </w:r>
            <w:r w:rsidR="001530DA">
              <w:rPr>
                <w:rFonts w:hint="eastAsia"/>
              </w:rPr>
              <w:t>ことができる。</w:t>
            </w:r>
          </w:p>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Rewards</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63. </w:t>
            </w:r>
            <w:r>
              <w:rPr>
                <w:rFonts w:ascii="Cambria" w:eastAsiaTheme="minorEastAsia" w:hAnsi="Cambria" w:cs="Cambria"/>
                <w:kern w:val="0"/>
              </w:rPr>
              <w:t>The National Competent Authority or Competent Authority may order such rewards</w:t>
            </w:r>
            <w:r w:rsidR="00876C39">
              <w:rPr>
                <w:rFonts w:ascii="Cambria" w:eastAsiaTheme="minorEastAsia" w:hAnsi="Cambria" w:cs="Cambria"/>
                <w:kern w:val="0"/>
              </w:rPr>
              <w:t xml:space="preserve"> </w:t>
            </w:r>
            <w:r>
              <w:rPr>
                <w:rFonts w:ascii="Cambria" w:eastAsiaTheme="minorEastAsia" w:hAnsi="Cambria" w:cs="Cambria"/>
                <w:kern w:val="0"/>
              </w:rPr>
              <w:t>as it thinks fit to be paid to any person for services rendered in connection with the</w:t>
            </w:r>
            <w:r w:rsidR="00876C39">
              <w:rPr>
                <w:rFonts w:ascii="Cambria" w:eastAsiaTheme="minorEastAsia" w:hAnsi="Cambria" w:cs="Cambria"/>
                <w:kern w:val="0"/>
              </w:rPr>
              <w:t xml:space="preserve"> </w:t>
            </w:r>
            <w:r>
              <w:rPr>
                <w:rFonts w:ascii="Cambria" w:eastAsiaTheme="minorEastAsia" w:hAnsi="Cambria" w:cs="Cambria"/>
                <w:kern w:val="0"/>
              </w:rPr>
              <w:t>detection of any offence under this Act, or in connection with any seizures made under this</w:t>
            </w:r>
          </w:p>
          <w:p w:rsidR="006D5F05" w:rsidRDefault="006D5F05" w:rsidP="006D5F05">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Act.</w:t>
            </w:r>
          </w:p>
        </w:tc>
        <w:tc>
          <w:tcPr>
            <w:tcW w:w="4351" w:type="dxa"/>
          </w:tcPr>
          <w:p w:rsidR="006D5F05" w:rsidRDefault="0097072E">
            <w:r>
              <w:rPr>
                <w:rFonts w:hint="eastAsia"/>
              </w:rPr>
              <w:t>報酬</w:t>
            </w:r>
          </w:p>
          <w:p w:rsidR="0097072E" w:rsidRDefault="0097072E" w:rsidP="00D37C85">
            <w:r>
              <w:rPr>
                <w:rFonts w:hint="eastAsia"/>
              </w:rPr>
              <w:t>63.</w:t>
            </w:r>
            <w:r>
              <w:rPr>
                <w:rFonts w:hint="eastAsia"/>
              </w:rPr>
              <w:t>国の権限のある当局または権限のある当局は、</w:t>
            </w:r>
            <w:r w:rsidR="00245662">
              <w:rPr>
                <w:rFonts w:hint="eastAsia"/>
              </w:rPr>
              <w:t>本法</w:t>
            </w:r>
            <w:r w:rsidR="00D37C85">
              <w:rPr>
                <w:rFonts w:hint="eastAsia"/>
              </w:rPr>
              <w:t>に基づく</w:t>
            </w:r>
            <w:r w:rsidR="00245662">
              <w:rPr>
                <w:rFonts w:hint="eastAsia"/>
              </w:rPr>
              <w:t>違反の発見、または本法</w:t>
            </w:r>
            <w:r w:rsidR="00D37C85">
              <w:rPr>
                <w:rFonts w:hint="eastAsia"/>
              </w:rPr>
              <w:t>に基づく</w:t>
            </w:r>
            <w:r w:rsidR="00245662">
              <w:rPr>
                <w:rFonts w:hint="eastAsia"/>
              </w:rPr>
              <w:t>逮捕に関してサービス提供した人物に対して、適切と考える報酬を支払うことができる。</w:t>
            </w:r>
          </w:p>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Additional action</w:t>
            </w:r>
          </w:p>
          <w:p w:rsidR="006D5F05" w:rsidRDefault="006D5F05" w:rsidP="00CE2C4D">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 xml:space="preserve">64. </w:t>
            </w:r>
            <w:r>
              <w:rPr>
                <w:rFonts w:ascii="Cambria" w:eastAsiaTheme="minorEastAsia" w:hAnsi="Cambria" w:cs="Cambria"/>
                <w:kern w:val="0"/>
              </w:rPr>
              <w:t>Nothing in this Act shall be interpreted as restricting the right of a Competent</w:t>
            </w:r>
            <w:r w:rsidR="00876C39">
              <w:rPr>
                <w:rFonts w:ascii="Cambria" w:eastAsiaTheme="minorEastAsia" w:hAnsi="Cambria" w:cs="Cambria"/>
                <w:kern w:val="0"/>
              </w:rPr>
              <w:t xml:space="preserve"> </w:t>
            </w:r>
            <w:r>
              <w:rPr>
                <w:rFonts w:ascii="Cambria" w:eastAsiaTheme="minorEastAsia" w:hAnsi="Cambria" w:cs="Cambria"/>
                <w:kern w:val="0"/>
              </w:rPr>
              <w:t>Authority to take action in addition to that set out in this Act, provided that such action is</w:t>
            </w:r>
            <w:r w:rsidR="00CE2C4D">
              <w:rPr>
                <w:rFonts w:ascii="Cambria" w:eastAsiaTheme="minorEastAsia" w:hAnsi="Cambria" w:cs="Cambria"/>
                <w:kern w:val="0"/>
              </w:rPr>
              <w:t xml:space="preserve"> </w:t>
            </w:r>
            <w:r>
              <w:rPr>
                <w:rFonts w:ascii="Cambria" w:eastAsiaTheme="minorEastAsia" w:hAnsi="Cambria" w:cs="Cambria"/>
                <w:kern w:val="0"/>
              </w:rPr>
              <w:t>consistent with the objective of this Act.</w:t>
            </w:r>
          </w:p>
        </w:tc>
        <w:tc>
          <w:tcPr>
            <w:tcW w:w="4351" w:type="dxa"/>
          </w:tcPr>
          <w:p w:rsidR="006D5F05" w:rsidRDefault="00245662">
            <w:r>
              <w:rPr>
                <w:rFonts w:hint="eastAsia"/>
              </w:rPr>
              <w:t>追加的な</w:t>
            </w:r>
            <w:r w:rsidR="0015116C">
              <w:rPr>
                <w:rFonts w:hint="eastAsia"/>
              </w:rPr>
              <w:t>行動</w:t>
            </w:r>
          </w:p>
          <w:p w:rsidR="00245662" w:rsidRDefault="00245662" w:rsidP="0015116C">
            <w:r>
              <w:rPr>
                <w:rFonts w:hint="eastAsia"/>
              </w:rPr>
              <w:t>64.</w:t>
            </w:r>
            <w:r>
              <w:rPr>
                <w:rFonts w:hint="eastAsia"/>
              </w:rPr>
              <w:t>本法のどの規定も、権限のある当局が本法に定められた</w:t>
            </w:r>
            <w:r w:rsidR="0015116C">
              <w:rPr>
                <w:rFonts w:hint="eastAsia"/>
              </w:rPr>
              <w:t>行動に追加して行動する権利を制限するものと解釈してはならない。</w:t>
            </w:r>
          </w:p>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Power to exempt</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65. </w:t>
            </w:r>
            <w:r>
              <w:rPr>
                <w:rFonts w:ascii="Cambria" w:eastAsiaTheme="minorEastAsia" w:hAnsi="Cambria" w:cs="Cambria"/>
                <w:kern w:val="0"/>
              </w:rPr>
              <w:t>(1) The Minister may, upon recommendation of the relevant Competent</w:t>
            </w:r>
            <w:r w:rsidR="00876C39">
              <w:rPr>
                <w:rFonts w:ascii="Cambria" w:eastAsiaTheme="minorEastAsia" w:hAnsi="Cambria" w:cs="Cambria"/>
                <w:kern w:val="0"/>
              </w:rPr>
              <w:t xml:space="preserve"> </w:t>
            </w:r>
            <w:r>
              <w:rPr>
                <w:rFonts w:ascii="Cambria" w:eastAsiaTheme="minorEastAsia" w:hAnsi="Cambria" w:cs="Cambria"/>
                <w:kern w:val="0"/>
              </w:rPr>
              <w:t>Authority in consultation with the National Competent Authority, exempt, subject to such</w:t>
            </w:r>
            <w:r w:rsidR="00CE2C4D">
              <w:rPr>
                <w:rFonts w:ascii="Cambria" w:eastAsiaTheme="minorEastAsia" w:hAnsi="Cambria" w:cs="Cambria"/>
                <w:kern w:val="0"/>
              </w:rPr>
              <w:t xml:space="preserve"> </w:t>
            </w:r>
            <w:r>
              <w:rPr>
                <w:rFonts w:ascii="Cambria" w:eastAsiaTheme="minorEastAsia" w:hAnsi="Cambria" w:cs="Cambria"/>
                <w:kern w:val="0"/>
              </w:rPr>
              <w:t>terms and conditions as may be deemed fit to impose, any person or class of persons or any</w:t>
            </w:r>
            <w:r w:rsidR="00876C39">
              <w:rPr>
                <w:rFonts w:ascii="Cambria" w:eastAsiaTheme="minorEastAsia" w:hAnsi="Cambria" w:cs="Cambria"/>
                <w:kern w:val="0"/>
              </w:rPr>
              <w:t xml:space="preserve"> </w:t>
            </w:r>
            <w:r>
              <w:rPr>
                <w:rFonts w:ascii="Cambria" w:eastAsiaTheme="minorEastAsia" w:hAnsi="Cambria" w:cs="Cambria"/>
                <w:kern w:val="0"/>
              </w:rPr>
              <w:t>biological resources, including any use of the biological resources from all or any of the</w:t>
            </w:r>
            <w:r w:rsidR="00876C39">
              <w:rPr>
                <w:rFonts w:ascii="Cambria" w:eastAsiaTheme="minorEastAsia" w:hAnsi="Cambria" w:cs="Cambria"/>
                <w:kern w:val="0"/>
              </w:rPr>
              <w:t xml:space="preserve"> </w:t>
            </w:r>
            <w:r>
              <w:rPr>
                <w:rFonts w:ascii="Cambria" w:eastAsiaTheme="minorEastAsia" w:hAnsi="Cambria" w:cs="Cambria"/>
                <w:kern w:val="0"/>
              </w:rPr>
              <w:t>provisions of this Act.</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(2) The Minister may, in consultation with or upon recommendation of the</w:t>
            </w:r>
          </w:p>
          <w:p w:rsidR="006D5F05" w:rsidRDefault="006D5F05" w:rsidP="00DE771C">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relevant Competent Authority at any time, revoke any order made under subsection (1) if</w:t>
            </w:r>
            <w:r w:rsidR="00DE771C">
              <w:rPr>
                <w:rFonts w:ascii="Cambria" w:eastAsiaTheme="minorEastAsia" w:hAnsi="Cambria" w:cs="Cambria"/>
                <w:kern w:val="0"/>
              </w:rPr>
              <w:t xml:space="preserve"> </w:t>
            </w:r>
            <w:r>
              <w:rPr>
                <w:rFonts w:ascii="Cambria" w:eastAsiaTheme="minorEastAsia" w:hAnsi="Cambria" w:cs="Cambria"/>
                <w:kern w:val="0"/>
              </w:rPr>
              <w:t>satisfied that such exemption should no longer be granted.</w:t>
            </w:r>
          </w:p>
        </w:tc>
        <w:tc>
          <w:tcPr>
            <w:tcW w:w="4351" w:type="dxa"/>
          </w:tcPr>
          <w:p w:rsidR="006D5F05" w:rsidRDefault="00DE771C">
            <w:r>
              <w:rPr>
                <w:rFonts w:hint="eastAsia"/>
              </w:rPr>
              <w:t>免除の権限</w:t>
            </w:r>
          </w:p>
          <w:p w:rsidR="00DE771C" w:rsidRDefault="00DE771C" w:rsidP="0036368D">
            <w:r>
              <w:rPr>
                <w:rFonts w:hint="eastAsia"/>
              </w:rPr>
              <w:t>65.(1)</w:t>
            </w:r>
            <w:r>
              <w:rPr>
                <w:rFonts w:hint="eastAsia"/>
              </w:rPr>
              <w:t>大臣は、関連する権限のある当局の勧告により、国の権限のある当局</w:t>
            </w:r>
            <w:r w:rsidR="00346A5B">
              <w:rPr>
                <w:rFonts w:hint="eastAsia"/>
              </w:rPr>
              <w:t>と協議の上、</w:t>
            </w:r>
            <w:r w:rsidR="0036368D">
              <w:rPr>
                <w:rFonts w:hint="eastAsia"/>
              </w:rPr>
              <w:t>課すのが適切と見なされる条件</w:t>
            </w:r>
            <w:r w:rsidR="00D37C85">
              <w:rPr>
                <w:rFonts w:hint="eastAsia"/>
              </w:rPr>
              <w:t>を付して</w:t>
            </w:r>
            <w:r w:rsidR="0036368D">
              <w:rPr>
                <w:rFonts w:hint="eastAsia"/>
              </w:rPr>
              <w:t>、いずれの人物または人物の階級、または生物資源を、生物資源の利用を含めて、本法の規定のすべてまたは一部から免除できる。</w:t>
            </w:r>
          </w:p>
          <w:p w:rsidR="00E92627" w:rsidRDefault="00E92627" w:rsidP="0036368D"/>
          <w:p w:rsidR="00E92627" w:rsidRPr="00E92627" w:rsidRDefault="00E92627" w:rsidP="0036368D">
            <w:r>
              <w:t>(2)</w:t>
            </w:r>
            <w:r w:rsidR="0059631D">
              <w:rPr>
                <w:rFonts w:hint="eastAsia"/>
              </w:rPr>
              <w:t>大臣は、関連する権限のある当局と協議の上、またはその勧告により、</w:t>
            </w:r>
            <w:r w:rsidR="00DC51FE">
              <w:rPr>
                <w:rFonts w:hint="eastAsia"/>
              </w:rPr>
              <w:t>免除をそれ以上認めるべきでないと判断した場合には、</w:t>
            </w:r>
            <w:r w:rsidR="0059631D">
              <w:rPr>
                <w:rFonts w:hint="eastAsia"/>
              </w:rPr>
              <w:t>いつでも</w:t>
            </w:r>
            <w:r w:rsidR="0059631D">
              <w:rPr>
                <w:rFonts w:hint="eastAsia"/>
              </w:rPr>
              <w:t>(</w:t>
            </w:r>
            <w:r w:rsidR="0059631D">
              <w:t>1)</w:t>
            </w:r>
            <w:r w:rsidR="0059631D">
              <w:rPr>
                <w:rFonts w:hint="eastAsia"/>
              </w:rPr>
              <w:t>項に基づいて行われた命令を取消せる。</w:t>
            </w:r>
          </w:p>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Power to amend Schedules</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66. </w:t>
            </w:r>
            <w:r>
              <w:rPr>
                <w:rFonts w:ascii="Cambria" w:eastAsiaTheme="minorEastAsia" w:hAnsi="Cambria" w:cs="Cambria"/>
                <w:kern w:val="0"/>
              </w:rPr>
              <w:t>(1) The Minister may, after consultation with the relevant Competent Authority,</w:t>
            </w:r>
            <w:r w:rsidR="00CE2C4D">
              <w:rPr>
                <w:rFonts w:ascii="Cambria" w:eastAsiaTheme="minorEastAsia" w:hAnsi="Cambria" w:cs="Cambria"/>
                <w:kern w:val="0"/>
              </w:rPr>
              <w:t xml:space="preserve"> </w:t>
            </w:r>
            <w:r>
              <w:rPr>
                <w:rFonts w:ascii="Cambria" w:eastAsiaTheme="minorEastAsia" w:hAnsi="Cambria" w:cs="Cambria"/>
                <w:kern w:val="0"/>
              </w:rPr>
              <w:t>amend the Second Schedule.</w:t>
            </w:r>
          </w:p>
          <w:p w:rsidR="006D5F05" w:rsidRDefault="006D5F05" w:rsidP="006D5F05">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(2) The Minister may at any time amend the Third Schedule.</w:t>
            </w:r>
          </w:p>
        </w:tc>
        <w:tc>
          <w:tcPr>
            <w:tcW w:w="4351" w:type="dxa"/>
          </w:tcPr>
          <w:p w:rsidR="006D5F05" w:rsidRDefault="00DC51FE">
            <w:r>
              <w:rPr>
                <w:rFonts w:hint="eastAsia"/>
              </w:rPr>
              <w:t>附則を修正する権限</w:t>
            </w:r>
          </w:p>
          <w:p w:rsidR="00DC51FE" w:rsidRDefault="00DC51FE">
            <w:r>
              <w:rPr>
                <w:rFonts w:hint="eastAsia"/>
              </w:rPr>
              <w:t>6</w:t>
            </w:r>
            <w:r>
              <w:t>6.</w:t>
            </w:r>
          </w:p>
          <w:p w:rsidR="00DC51FE" w:rsidRDefault="00DC51FE">
            <w:r>
              <w:t>(1)</w:t>
            </w:r>
            <w:r>
              <w:rPr>
                <w:rFonts w:hint="eastAsia"/>
              </w:rPr>
              <w:t>大臣は、関連する当局と協議の上、附則２を修正できる。</w:t>
            </w:r>
          </w:p>
          <w:p w:rsidR="00DC51FE" w:rsidRPr="00DC51FE" w:rsidRDefault="00DC51FE">
            <w:r>
              <w:rPr>
                <w:rFonts w:hint="eastAsia"/>
              </w:rPr>
              <w:t>(</w:t>
            </w:r>
            <w:r>
              <w:t>2)</w:t>
            </w:r>
            <w:r>
              <w:rPr>
                <w:rFonts w:hint="eastAsia"/>
              </w:rPr>
              <w:t>大臣は、いつでも附則</w:t>
            </w:r>
            <w:r>
              <w:rPr>
                <w:rFonts w:hint="eastAsia"/>
              </w:rPr>
              <w:t>3</w:t>
            </w:r>
            <w:r>
              <w:rPr>
                <w:rFonts w:hint="eastAsia"/>
              </w:rPr>
              <w:t>を修正できる。</w:t>
            </w:r>
          </w:p>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Power to make regulations</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67. </w:t>
            </w:r>
            <w:r>
              <w:rPr>
                <w:rFonts w:ascii="Cambria" w:eastAsiaTheme="minorEastAsia" w:hAnsi="Cambria" w:cs="Cambria"/>
                <w:kern w:val="0"/>
              </w:rPr>
              <w:t>(1) The Minister may, after consultation with the relevant Competent Authority,</w:t>
            </w:r>
            <w:r w:rsidR="00876C39">
              <w:rPr>
                <w:rFonts w:ascii="Cambria" w:eastAsiaTheme="minorEastAsia" w:hAnsi="Cambria" w:cs="Cambria"/>
                <w:kern w:val="0"/>
              </w:rPr>
              <w:t xml:space="preserve"> </w:t>
            </w:r>
            <w:r>
              <w:rPr>
                <w:rFonts w:ascii="Cambria" w:eastAsiaTheme="minorEastAsia" w:hAnsi="Cambria" w:cs="Cambria"/>
                <w:kern w:val="0"/>
              </w:rPr>
              <w:t>make such regulations as may be expedient or necessary for the better carrying out of the</w:t>
            </w:r>
            <w:r w:rsidR="00876C39">
              <w:rPr>
                <w:rFonts w:ascii="Cambria" w:eastAsiaTheme="minorEastAsia" w:hAnsi="Cambria" w:cs="Cambria"/>
                <w:kern w:val="0"/>
              </w:rPr>
              <w:t xml:space="preserve"> </w:t>
            </w:r>
            <w:r>
              <w:rPr>
                <w:rFonts w:ascii="Cambria" w:eastAsiaTheme="minorEastAsia" w:hAnsi="Cambria" w:cs="Cambria"/>
                <w:kern w:val="0"/>
              </w:rPr>
              <w:t>provisions of this Act.</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(2) Without prejudice to the generality of subsection (1), regulations may be</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made for the following:</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to prescribe the duration, terms, conditions and restrictions of any permit,</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to provide for the cancellation and suspension of the permit;</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(c) </w:t>
            </w:r>
            <w:r>
              <w:rPr>
                <w:rFonts w:ascii="Cambria" w:eastAsiaTheme="minorEastAsia" w:hAnsi="Cambria" w:cs="Cambria"/>
                <w:kern w:val="0"/>
              </w:rPr>
              <w:t>to prescribe the offences which may be compounded;</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(d) </w:t>
            </w:r>
            <w:r>
              <w:rPr>
                <w:rFonts w:ascii="Cambria" w:eastAsiaTheme="minorEastAsia" w:hAnsi="Cambria" w:cs="Cambria"/>
                <w:kern w:val="0"/>
              </w:rPr>
              <w:t>to prescribe the records and documents to be provided and kept, including</w:t>
            </w:r>
            <w:r w:rsidR="00CE2C4D">
              <w:rPr>
                <w:rFonts w:ascii="Cambria" w:eastAsiaTheme="minorEastAsia" w:hAnsi="Cambria" w:cs="Cambria"/>
                <w:kern w:val="0"/>
              </w:rPr>
              <w:t xml:space="preserve"> </w:t>
            </w:r>
            <w:r>
              <w:rPr>
                <w:rFonts w:ascii="Cambria" w:eastAsiaTheme="minorEastAsia" w:hAnsi="Cambria" w:cs="Cambria"/>
                <w:kern w:val="0"/>
              </w:rPr>
              <w:t>the time for doing so;</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(e) </w:t>
            </w:r>
            <w:r>
              <w:rPr>
                <w:rFonts w:ascii="Cambria" w:eastAsiaTheme="minorEastAsia" w:hAnsi="Cambria" w:cs="Cambria"/>
                <w:kern w:val="0"/>
              </w:rPr>
              <w:t>to prescribe the manner of disposal of the samples and records;</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(f) </w:t>
            </w:r>
            <w:r>
              <w:rPr>
                <w:rFonts w:ascii="Cambria" w:eastAsiaTheme="minorEastAsia" w:hAnsi="Cambria" w:cs="Cambria"/>
                <w:kern w:val="0"/>
              </w:rPr>
              <w:t>to prescribe the forms for the purposes of this Act;</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(g) </w:t>
            </w:r>
            <w:r>
              <w:rPr>
                <w:rFonts w:ascii="Cambria" w:eastAsiaTheme="minorEastAsia" w:hAnsi="Cambria" w:cs="Cambria"/>
                <w:kern w:val="0"/>
              </w:rPr>
              <w:t>to prescribe fees and charges;</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(h) </w:t>
            </w:r>
            <w:r w:rsidR="002E3732">
              <w:rPr>
                <w:rFonts w:ascii="Cambria" w:eastAsiaTheme="minorEastAsia" w:hAnsi="Cambria" w:cs="Cambria"/>
                <w:kern w:val="0"/>
              </w:rPr>
              <w:t>to provide the procedure for</w:t>
            </w:r>
            <w:r w:rsidR="006E1AF8">
              <w:rPr>
                <w:rFonts w:ascii="Cambria" w:eastAsiaTheme="minorEastAsia" w:hAnsi="Cambria" w:cs="Cambria" w:hint="eastAsia"/>
                <w:kern w:val="0"/>
              </w:rPr>
              <w:t xml:space="preserve">　</w:t>
            </w:r>
            <w:r>
              <w:rPr>
                <w:rFonts w:ascii="Cambria" w:eastAsiaTheme="minorEastAsia" w:hAnsi="Cambria" w:cs="Cambria"/>
                <w:kern w:val="0"/>
              </w:rPr>
              <w:t>appeals;</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w:t>
            </w:r>
            <w:proofErr w:type="spellStart"/>
            <w:r>
              <w:rPr>
                <w:rFonts w:ascii="Cambria,Italic" w:eastAsiaTheme="minorEastAsia" w:hAnsi="Cambria,Italic" w:cs="Cambria,Italic"/>
                <w:i/>
                <w:iCs/>
                <w:kern w:val="0"/>
              </w:rPr>
              <w:t>i</w:t>
            </w:r>
            <w:proofErr w:type="spellEnd"/>
            <w:r>
              <w:rPr>
                <w:rFonts w:ascii="Cambria,Italic" w:eastAsiaTheme="minorEastAsia" w:hAnsi="Cambria,Italic" w:cs="Cambria,Italic"/>
                <w:i/>
                <w:iCs/>
                <w:kern w:val="0"/>
              </w:rPr>
              <w:t xml:space="preserve">) </w:t>
            </w:r>
            <w:r>
              <w:rPr>
                <w:rFonts w:ascii="Cambria" w:eastAsiaTheme="minorEastAsia" w:hAnsi="Cambria" w:cs="Cambria"/>
                <w:kern w:val="0"/>
              </w:rPr>
              <w:t>to provide for the composition, remuneration, rules and incidental matters</w:t>
            </w:r>
            <w:r w:rsidR="00876C39">
              <w:rPr>
                <w:rFonts w:ascii="Cambria" w:eastAsiaTheme="minorEastAsia" w:hAnsi="Cambria" w:cs="Cambria"/>
                <w:kern w:val="0"/>
              </w:rPr>
              <w:t xml:space="preserve"> </w:t>
            </w:r>
            <w:r>
              <w:rPr>
                <w:rFonts w:ascii="Cambria" w:eastAsiaTheme="minorEastAsia" w:hAnsi="Cambria" w:cs="Cambria"/>
                <w:kern w:val="0"/>
              </w:rPr>
              <w:t>relating to the establishment and conduct of the Advisory Committee;</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(j) </w:t>
            </w:r>
            <w:r>
              <w:rPr>
                <w:rFonts w:ascii="Cambria" w:eastAsiaTheme="minorEastAsia" w:hAnsi="Cambria" w:cs="Cambria"/>
                <w:kern w:val="0"/>
              </w:rPr>
              <w:t>to provide for minimum terms for a benefit sharing agreement;</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(k) </w:t>
            </w:r>
            <w:r>
              <w:rPr>
                <w:rFonts w:ascii="Cambria" w:eastAsiaTheme="minorEastAsia" w:hAnsi="Cambria" w:cs="Cambria"/>
                <w:kern w:val="0"/>
              </w:rPr>
              <w:t>to provide the measures aimed at preventing the use within Malaysia, of the</w:t>
            </w:r>
            <w:r w:rsidR="002018BE">
              <w:rPr>
                <w:rFonts w:ascii="Cambria" w:eastAsiaTheme="minorEastAsia" w:hAnsi="Cambria" w:cs="Cambria"/>
                <w:kern w:val="0"/>
              </w:rPr>
              <w:t xml:space="preserve"> </w:t>
            </w:r>
            <w:r>
              <w:rPr>
                <w:rFonts w:ascii="Cambria" w:eastAsiaTheme="minorEastAsia" w:hAnsi="Cambria" w:cs="Cambria"/>
                <w:kern w:val="0"/>
              </w:rPr>
              <w:t>biological resources, which are not accompanied by a permit or its</w:t>
            </w:r>
            <w:r w:rsidR="002018BE">
              <w:rPr>
                <w:rFonts w:ascii="Cambria" w:eastAsiaTheme="minorEastAsia" w:hAnsi="Cambria" w:cs="Cambria"/>
                <w:kern w:val="0"/>
              </w:rPr>
              <w:t xml:space="preserve"> </w:t>
            </w:r>
            <w:r>
              <w:rPr>
                <w:rFonts w:ascii="Cambria" w:eastAsiaTheme="minorEastAsia" w:hAnsi="Cambria" w:cs="Cambria"/>
                <w:kern w:val="0"/>
              </w:rPr>
              <w:t>equivalent;</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(l) </w:t>
            </w:r>
            <w:r>
              <w:rPr>
                <w:rFonts w:ascii="Cambria" w:eastAsiaTheme="minorEastAsia" w:hAnsi="Cambria" w:cs="Cambria"/>
                <w:kern w:val="0"/>
              </w:rPr>
              <w:t>to establish measures for the purpose of monitoring and tracking the</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biological resources accessed;</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(m) </w:t>
            </w:r>
            <w:r>
              <w:rPr>
                <w:rFonts w:ascii="Cambria" w:eastAsiaTheme="minorEastAsia" w:hAnsi="Cambria" w:cs="Cambria"/>
                <w:kern w:val="0"/>
              </w:rPr>
              <w:t>to provide for such other matters as are contemplated by, or necessary for</w:t>
            </w:r>
            <w:r w:rsidR="00876C39">
              <w:rPr>
                <w:rFonts w:ascii="Cambria" w:eastAsiaTheme="minorEastAsia" w:hAnsi="Cambria" w:cs="Cambria"/>
                <w:kern w:val="0"/>
              </w:rPr>
              <w:t xml:space="preserve"> </w:t>
            </w:r>
            <w:r>
              <w:rPr>
                <w:rFonts w:ascii="Cambria" w:eastAsiaTheme="minorEastAsia" w:hAnsi="Cambria" w:cs="Cambria"/>
                <w:kern w:val="0"/>
              </w:rPr>
              <w:t>giving full effect to, the provisions of this Act and for their due</w:t>
            </w:r>
            <w:r w:rsidR="00876C39">
              <w:rPr>
                <w:rFonts w:ascii="Cambria" w:eastAsiaTheme="minorEastAsia" w:hAnsi="Cambria" w:cs="Cambria"/>
                <w:kern w:val="0"/>
              </w:rPr>
              <w:t xml:space="preserve"> </w:t>
            </w:r>
            <w:r>
              <w:rPr>
                <w:rFonts w:ascii="Cambria" w:eastAsiaTheme="minorEastAsia" w:hAnsi="Cambria" w:cs="Cambria"/>
                <w:kern w:val="0"/>
              </w:rPr>
              <w:t>administration.</w:t>
            </w:r>
          </w:p>
          <w:p w:rsidR="006D5F05" w:rsidRDefault="006D5F05" w:rsidP="002018BE">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(3) Regulations made under subsection (1) may prescribe any act in</w:t>
            </w:r>
            <w:r w:rsidR="002018BE">
              <w:rPr>
                <w:rFonts w:ascii="Cambria" w:eastAsiaTheme="minorEastAsia" w:hAnsi="Cambria" w:cs="Cambria" w:hint="eastAsia"/>
                <w:kern w:val="0"/>
              </w:rPr>
              <w:t xml:space="preserve">　</w:t>
            </w:r>
            <w:r>
              <w:rPr>
                <w:rFonts w:ascii="Cambria" w:eastAsiaTheme="minorEastAsia" w:hAnsi="Cambria" w:cs="Cambria"/>
                <w:kern w:val="0"/>
              </w:rPr>
              <w:t>contravention of the regulations to be an offence and may prescribe penalties of a fine not</w:t>
            </w:r>
            <w:r w:rsidR="00876C39">
              <w:rPr>
                <w:rFonts w:ascii="Cambria" w:eastAsiaTheme="minorEastAsia" w:hAnsi="Cambria" w:cs="Cambria"/>
                <w:kern w:val="0"/>
              </w:rPr>
              <w:t xml:space="preserve"> </w:t>
            </w:r>
            <w:r>
              <w:rPr>
                <w:rFonts w:ascii="Cambria" w:eastAsiaTheme="minorEastAsia" w:hAnsi="Cambria" w:cs="Cambria"/>
                <w:kern w:val="0"/>
              </w:rPr>
              <w:t>exceeding one hundred thousand ringgit or imprisonment for a term not exceeding three</w:t>
            </w:r>
            <w:r w:rsidR="002018BE">
              <w:rPr>
                <w:rFonts w:ascii="Cambria" w:eastAsiaTheme="minorEastAsia" w:hAnsi="Cambria" w:cs="Cambria" w:hint="eastAsia"/>
                <w:kern w:val="0"/>
              </w:rPr>
              <w:t xml:space="preserve"> </w:t>
            </w:r>
            <w:r>
              <w:rPr>
                <w:rFonts w:ascii="Cambria" w:eastAsiaTheme="minorEastAsia" w:hAnsi="Cambria" w:cs="Cambria"/>
                <w:kern w:val="0"/>
              </w:rPr>
              <w:t>years or both for such offence.</w:t>
            </w:r>
          </w:p>
        </w:tc>
        <w:tc>
          <w:tcPr>
            <w:tcW w:w="4351" w:type="dxa"/>
          </w:tcPr>
          <w:p w:rsidR="006D5F05" w:rsidRDefault="002E3732">
            <w:r>
              <w:rPr>
                <w:rFonts w:hint="eastAsia"/>
              </w:rPr>
              <w:t>規則を定める権限</w:t>
            </w:r>
          </w:p>
          <w:p w:rsidR="002E3732" w:rsidRDefault="002E3732" w:rsidP="002E3732">
            <w:r>
              <w:rPr>
                <w:rFonts w:hint="eastAsia"/>
              </w:rPr>
              <w:t>6</w:t>
            </w:r>
            <w:r>
              <w:t>7.(1)</w:t>
            </w:r>
            <w:r>
              <w:rPr>
                <w:rFonts w:hint="eastAsia"/>
              </w:rPr>
              <w:t>大臣は、関連する権限のある当局と協議後、本法の規定のより良い実施のために適切な、または必要な規則を定めることができる。</w:t>
            </w:r>
          </w:p>
          <w:p w:rsidR="002E3732" w:rsidRDefault="002E3732" w:rsidP="002E3732"/>
          <w:p w:rsidR="002E3732" w:rsidRDefault="002E3732" w:rsidP="002E3732"/>
          <w:p w:rsidR="002E3732" w:rsidRDefault="002E3732" w:rsidP="002E3732">
            <w:r>
              <w:rPr>
                <w:rFonts w:hint="eastAsia"/>
              </w:rPr>
              <w:t>(</w:t>
            </w:r>
            <w:r>
              <w:t>2) (1)</w:t>
            </w:r>
            <w:r>
              <w:rPr>
                <w:rFonts w:hint="eastAsia"/>
              </w:rPr>
              <w:t>項の一般性を損なうことなく、規則は下記について定めることができる。</w:t>
            </w:r>
          </w:p>
          <w:p w:rsidR="002E3732" w:rsidRDefault="002E3732" w:rsidP="002E3732">
            <w:r>
              <w:rPr>
                <w:rFonts w:hint="eastAsia"/>
              </w:rPr>
              <w:t>(</w:t>
            </w:r>
            <w:r>
              <w:t>a)</w:t>
            </w:r>
            <w:r>
              <w:rPr>
                <w:rFonts w:hint="eastAsia"/>
              </w:rPr>
              <w:t xml:space="preserve">　許可証の期限、期間、条件、制限事項の規定</w:t>
            </w:r>
          </w:p>
          <w:p w:rsidR="002E3732" w:rsidRDefault="002E3732" w:rsidP="002E3732">
            <w:r>
              <w:t>(b)</w:t>
            </w:r>
            <w:r>
              <w:rPr>
                <w:rFonts w:hint="eastAsia"/>
              </w:rPr>
              <w:t>許可証の取消および停止の規定</w:t>
            </w:r>
          </w:p>
          <w:p w:rsidR="002E3732" w:rsidRDefault="002E3732" w:rsidP="002E3732">
            <w:r>
              <w:rPr>
                <w:rFonts w:hint="eastAsia"/>
              </w:rPr>
              <w:t>(</w:t>
            </w:r>
            <w:r>
              <w:t>c)</w:t>
            </w:r>
            <w:r>
              <w:rPr>
                <w:rFonts w:hint="eastAsia"/>
              </w:rPr>
              <w:t>示談できる違反の規定</w:t>
            </w:r>
          </w:p>
          <w:p w:rsidR="002E3732" w:rsidRDefault="002E3732" w:rsidP="002E3732">
            <w:r>
              <w:rPr>
                <w:rFonts w:hint="eastAsia"/>
              </w:rPr>
              <w:t>(</w:t>
            </w:r>
            <w:r>
              <w:t>d)</w:t>
            </w:r>
            <w:r>
              <w:rPr>
                <w:rFonts w:hint="eastAsia"/>
              </w:rPr>
              <w:t>作成して保管すべき記録と書類とその期間</w:t>
            </w:r>
          </w:p>
          <w:p w:rsidR="002E3732" w:rsidRDefault="002E3732" w:rsidP="002E3732">
            <w:r>
              <w:t>(e)</w:t>
            </w:r>
            <w:r>
              <w:rPr>
                <w:rFonts w:hint="eastAsia"/>
              </w:rPr>
              <w:t>サンプルと記録の処理方法の規定</w:t>
            </w:r>
          </w:p>
          <w:p w:rsidR="002E3732" w:rsidRDefault="002E3732" w:rsidP="002E3732">
            <w:r>
              <w:rPr>
                <w:rFonts w:hint="eastAsia"/>
              </w:rPr>
              <w:t>(</w:t>
            </w:r>
            <w:r>
              <w:t>f)</w:t>
            </w:r>
            <w:r>
              <w:rPr>
                <w:rFonts w:hint="eastAsia"/>
              </w:rPr>
              <w:t>本法の目的の形式の規定</w:t>
            </w:r>
          </w:p>
          <w:p w:rsidR="002E3732" w:rsidRDefault="002E3732" w:rsidP="002E3732">
            <w:r>
              <w:rPr>
                <w:rFonts w:hint="eastAsia"/>
              </w:rPr>
              <w:t>(</w:t>
            </w:r>
            <w:r>
              <w:t>g)</w:t>
            </w:r>
            <w:r>
              <w:rPr>
                <w:rFonts w:hint="eastAsia"/>
              </w:rPr>
              <w:t>手数料および</w:t>
            </w:r>
            <w:r w:rsidR="0033652B">
              <w:rPr>
                <w:rFonts w:hint="eastAsia"/>
              </w:rPr>
              <w:t>料金</w:t>
            </w:r>
          </w:p>
          <w:p w:rsidR="0033652B" w:rsidRDefault="0033652B" w:rsidP="002E3732">
            <w:r>
              <w:rPr>
                <w:rFonts w:hint="eastAsia"/>
              </w:rPr>
              <w:t>(</w:t>
            </w:r>
            <w:r>
              <w:t>h)</w:t>
            </w:r>
            <w:r w:rsidR="00D37C85">
              <w:rPr>
                <w:rFonts w:hint="eastAsia"/>
              </w:rPr>
              <w:t>控訴</w:t>
            </w:r>
            <w:r>
              <w:rPr>
                <w:rFonts w:hint="eastAsia"/>
              </w:rPr>
              <w:t>手続きの規定</w:t>
            </w:r>
          </w:p>
          <w:p w:rsidR="0033652B" w:rsidRDefault="0033652B" w:rsidP="0033652B">
            <w:r>
              <w:rPr>
                <w:rFonts w:hint="eastAsia"/>
              </w:rPr>
              <w:t>(</w:t>
            </w:r>
            <w:proofErr w:type="spellStart"/>
            <w:r>
              <w:t>i</w:t>
            </w:r>
            <w:proofErr w:type="spellEnd"/>
            <w:r>
              <w:t>)</w:t>
            </w:r>
            <w:r>
              <w:rPr>
                <w:rFonts w:hint="eastAsia"/>
              </w:rPr>
              <w:t>諮問委員会の構成、報酬、規則、設立および運営に関わるその他の事項</w:t>
            </w:r>
          </w:p>
          <w:p w:rsidR="0033652B" w:rsidRDefault="0033652B" w:rsidP="0033652B">
            <w:r>
              <w:t>(j)</w:t>
            </w:r>
            <w:r>
              <w:rPr>
                <w:rFonts w:hint="eastAsia"/>
              </w:rPr>
              <w:t>利益配分協定の最低限の条件の規定</w:t>
            </w:r>
          </w:p>
          <w:p w:rsidR="0033652B" w:rsidRDefault="0033652B" w:rsidP="0033652B">
            <w:r>
              <w:t>(k)</w:t>
            </w:r>
            <w:r>
              <w:rPr>
                <w:rFonts w:hint="eastAsia"/>
              </w:rPr>
              <w:t>許可証または</w:t>
            </w:r>
            <w:r w:rsidR="00D37C85">
              <w:rPr>
                <w:rFonts w:hint="eastAsia"/>
              </w:rPr>
              <w:t>それに</w:t>
            </w:r>
            <w:r>
              <w:rPr>
                <w:rFonts w:hint="eastAsia"/>
              </w:rPr>
              <w:t>相当</w:t>
            </w:r>
            <w:r w:rsidR="00D37C85">
              <w:rPr>
                <w:rFonts w:hint="eastAsia"/>
              </w:rPr>
              <w:t>するもの</w:t>
            </w:r>
            <w:r>
              <w:rPr>
                <w:rFonts w:hint="eastAsia"/>
              </w:rPr>
              <w:t>を伴わない生物資源の、マレーシア国内での利用を防止する措置の規定</w:t>
            </w:r>
          </w:p>
          <w:p w:rsidR="0033652B" w:rsidRDefault="0033652B" w:rsidP="0033652B">
            <w:r>
              <w:rPr>
                <w:rFonts w:hint="eastAsia"/>
              </w:rPr>
              <w:t>(</w:t>
            </w:r>
            <w:r>
              <w:t>l)</w:t>
            </w:r>
            <w:r>
              <w:rPr>
                <w:rFonts w:hint="eastAsia"/>
              </w:rPr>
              <w:t>アクセスした生物資源の監視および追跡のための措置の策定</w:t>
            </w:r>
          </w:p>
          <w:p w:rsidR="00887FBF" w:rsidRDefault="00887FBF" w:rsidP="0033652B"/>
          <w:p w:rsidR="00887FBF" w:rsidRDefault="00887FBF" w:rsidP="0033652B"/>
          <w:p w:rsidR="00887FBF" w:rsidRDefault="00887FBF" w:rsidP="0033652B"/>
          <w:p w:rsidR="00887FBF" w:rsidRDefault="00887FBF" w:rsidP="0033652B"/>
          <w:p w:rsidR="00887FBF" w:rsidRDefault="00887FBF" w:rsidP="0033652B"/>
          <w:p w:rsidR="00887FBF" w:rsidRDefault="00887FBF" w:rsidP="0033652B"/>
          <w:p w:rsidR="0033652B" w:rsidRDefault="0033652B" w:rsidP="0033652B">
            <w:r>
              <w:t>(m)</w:t>
            </w:r>
            <w:r>
              <w:rPr>
                <w:rFonts w:hint="eastAsia"/>
              </w:rPr>
              <w:t>本法の規定と</w:t>
            </w:r>
            <w:r w:rsidR="00887FBF">
              <w:rPr>
                <w:rFonts w:hint="eastAsia"/>
              </w:rPr>
              <w:t>その正当な管理のために、考慮される、または十分に実施するために必要な事項の規定</w:t>
            </w:r>
          </w:p>
          <w:p w:rsidR="00887FBF" w:rsidRDefault="00887FBF" w:rsidP="0033652B"/>
          <w:p w:rsidR="00887FBF" w:rsidRDefault="00887FBF" w:rsidP="0033652B"/>
          <w:p w:rsidR="00887FBF" w:rsidRDefault="00887FBF" w:rsidP="0033652B"/>
          <w:p w:rsidR="00887FBF" w:rsidRDefault="00887FBF" w:rsidP="0033652B"/>
          <w:p w:rsidR="00887FBF" w:rsidRDefault="00887FBF" w:rsidP="0033652B"/>
          <w:p w:rsidR="00887FBF" w:rsidRDefault="00887FBF" w:rsidP="0033652B"/>
          <w:p w:rsidR="00887FBF" w:rsidRDefault="00887FBF" w:rsidP="0033652B"/>
          <w:p w:rsidR="00887FBF" w:rsidRPr="0033652B" w:rsidRDefault="00887FBF" w:rsidP="002D3181">
            <w:r>
              <w:rPr>
                <w:rFonts w:hint="eastAsia"/>
              </w:rPr>
              <w:t>(</w:t>
            </w:r>
            <w:r>
              <w:t>3)</w:t>
            </w:r>
            <w:r>
              <w:rPr>
                <w:rFonts w:hint="eastAsia"/>
              </w:rPr>
              <w:t xml:space="preserve"> </w:t>
            </w:r>
            <w:r>
              <w:t>(1)</w:t>
            </w:r>
            <w:r>
              <w:rPr>
                <w:rFonts w:hint="eastAsia"/>
              </w:rPr>
              <w:t>項に基づき定める規則は、</w:t>
            </w:r>
            <w:r w:rsidR="002D3181">
              <w:rPr>
                <w:rFonts w:hint="eastAsia"/>
              </w:rPr>
              <w:t>規則に反する行為を違反と規定し、その違反に対して、</w:t>
            </w:r>
            <w:r w:rsidR="002D3181">
              <w:rPr>
                <w:rFonts w:hint="eastAsia"/>
              </w:rPr>
              <w:t>1</w:t>
            </w:r>
            <w:r w:rsidR="002D3181">
              <w:t>00,000</w:t>
            </w:r>
            <w:r w:rsidR="002D3181">
              <w:rPr>
                <w:rFonts w:hint="eastAsia"/>
              </w:rPr>
              <w:t>リンギ以下の罰金または</w:t>
            </w:r>
            <w:r w:rsidR="002D3181">
              <w:rPr>
                <w:rFonts w:hint="eastAsia"/>
              </w:rPr>
              <w:t>3</w:t>
            </w:r>
            <w:r w:rsidR="002D3181">
              <w:rPr>
                <w:rFonts w:hint="eastAsia"/>
              </w:rPr>
              <w:t>年以下の懲役、またはその両方の罰を規定できる。</w:t>
            </w:r>
          </w:p>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Prevention of anomalies</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68. </w:t>
            </w:r>
            <w:r>
              <w:rPr>
                <w:rFonts w:ascii="Cambria" w:eastAsiaTheme="minorEastAsia" w:hAnsi="Cambria" w:cs="Cambria"/>
                <w:kern w:val="0"/>
              </w:rPr>
              <w:t>(1) The Minister may, after consultation with the National Competent Authority</w:t>
            </w:r>
            <w:r w:rsidR="00876C39">
              <w:rPr>
                <w:rFonts w:ascii="Cambria" w:eastAsiaTheme="minorEastAsia" w:hAnsi="Cambria" w:cs="Cambria"/>
                <w:kern w:val="0"/>
              </w:rPr>
              <w:t xml:space="preserve"> </w:t>
            </w:r>
            <w:r>
              <w:rPr>
                <w:rFonts w:ascii="Cambria" w:eastAsiaTheme="minorEastAsia" w:hAnsi="Cambria" w:cs="Cambria"/>
                <w:kern w:val="0"/>
              </w:rPr>
              <w:t>and Competent Authority whenever it appears to him necessary or expedient to do so,</w:t>
            </w:r>
            <w:r w:rsidR="00876C39">
              <w:rPr>
                <w:rFonts w:ascii="Cambria" w:eastAsiaTheme="minorEastAsia" w:hAnsi="Cambria" w:cs="Cambria"/>
                <w:kern w:val="0"/>
              </w:rPr>
              <w:t xml:space="preserve"> </w:t>
            </w:r>
            <w:r>
              <w:rPr>
                <w:rFonts w:ascii="Cambria" w:eastAsiaTheme="minorEastAsia" w:hAnsi="Cambria" w:cs="Cambria"/>
                <w:kern w:val="0"/>
              </w:rPr>
              <w:t>whether for the purpose of removing difficulties or preventing anomalies in consequence</w:t>
            </w:r>
            <w:r w:rsidR="00876C39">
              <w:rPr>
                <w:rFonts w:ascii="Cambria" w:eastAsiaTheme="minorEastAsia" w:hAnsi="Cambria" w:cs="Cambria"/>
                <w:kern w:val="0"/>
              </w:rPr>
              <w:t xml:space="preserve"> </w:t>
            </w:r>
            <w:r>
              <w:rPr>
                <w:rFonts w:ascii="Cambria" w:eastAsiaTheme="minorEastAsia" w:hAnsi="Cambria" w:cs="Cambria"/>
                <w:kern w:val="0"/>
              </w:rPr>
              <w:t>of the enactment of this Act, make such modifications to any provision in this Act.</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(2) The Minister shall not exercise the powers conferred by this section after the</w:t>
            </w:r>
            <w:r w:rsidR="00876C39">
              <w:rPr>
                <w:rFonts w:ascii="Cambria" w:eastAsiaTheme="minorEastAsia" w:hAnsi="Cambria" w:cs="Cambria"/>
                <w:kern w:val="0"/>
              </w:rPr>
              <w:t xml:space="preserve"> </w:t>
            </w:r>
            <w:r>
              <w:rPr>
                <w:rFonts w:ascii="Cambria" w:eastAsiaTheme="minorEastAsia" w:hAnsi="Cambria" w:cs="Cambria"/>
                <w:kern w:val="0"/>
              </w:rPr>
              <w:t>expiration of two years from the date of coming into operation of this Act.</w:t>
            </w:r>
          </w:p>
          <w:p w:rsidR="006D5F05" w:rsidRDefault="006D5F05" w:rsidP="002018BE">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(3) In this section, "modifications" includes amendments, additions, deletions,</w:t>
            </w:r>
            <w:r w:rsidR="00876C39">
              <w:rPr>
                <w:rFonts w:ascii="Cambria" w:eastAsiaTheme="minorEastAsia" w:hAnsi="Cambria" w:cs="Cambria"/>
                <w:kern w:val="0"/>
              </w:rPr>
              <w:t xml:space="preserve"> </w:t>
            </w:r>
            <w:r>
              <w:rPr>
                <w:rFonts w:ascii="Cambria" w:eastAsiaTheme="minorEastAsia" w:hAnsi="Cambria" w:cs="Cambria"/>
                <w:kern w:val="0"/>
              </w:rPr>
              <w:t xml:space="preserve">substitutions, adaptations, variations, alterations and non-application of any provision </w:t>
            </w:r>
            <w:proofErr w:type="spellStart"/>
            <w:r>
              <w:rPr>
                <w:rFonts w:ascii="Cambria" w:eastAsiaTheme="minorEastAsia" w:hAnsi="Cambria" w:cs="Cambria"/>
                <w:kern w:val="0"/>
              </w:rPr>
              <w:t>ofthis</w:t>
            </w:r>
            <w:proofErr w:type="spellEnd"/>
            <w:r>
              <w:rPr>
                <w:rFonts w:ascii="Cambria" w:eastAsiaTheme="minorEastAsia" w:hAnsi="Cambria" w:cs="Cambria"/>
                <w:kern w:val="0"/>
              </w:rPr>
              <w:t xml:space="preserve"> </w:t>
            </w:r>
            <w:r w:rsidR="002018BE">
              <w:rPr>
                <w:rFonts w:ascii="Cambria" w:eastAsiaTheme="minorEastAsia" w:hAnsi="Cambria" w:cs="Cambria"/>
                <w:kern w:val="0"/>
              </w:rPr>
              <w:t xml:space="preserve"> </w:t>
            </w:r>
            <w:r>
              <w:rPr>
                <w:rFonts w:ascii="Cambria" w:eastAsiaTheme="minorEastAsia" w:hAnsi="Cambria" w:cs="Cambria"/>
                <w:kern w:val="0"/>
              </w:rPr>
              <w:t>Act.</w:t>
            </w:r>
          </w:p>
        </w:tc>
        <w:tc>
          <w:tcPr>
            <w:tcW w:w="4351" w:type="dxa"/>
          </w:tcPr>
          <w:p w:rsidR="006D5F05" w:rsidRDefault="00C0674D">
            <w:r>
              <w:rPr>
                <w:rFonts w:hint="eastAsia"/>
              </w:rPr>
              <w:t>変則</w:t>
            </w:r>
            <w:r w:rsidR="00AB6439">
              <w:rPr>
                <w:rFonts w:hint="eastAsia"/>
              </w:rPr>
              <w:t>の予防</w:t>
            </w:r>
          </w:p>
          <w:p w:rsidR="00AB6439" w:rsidRDefault="00AB6439" w:rsidP="00C0674D">
            <w:r>
              <w:rPr>
                <w:rFonts w:hint="eastAsia"/>
              </w:rPr>
              <w:t>6</w:t>
            </w:r>
            <w:r>
              <w:t>8.(1)</w:t>
            </w:r>
            <w:r>
              <w:rPr>
                <w:rFonts w:hint="eastAsia"/>
              </w:rPr>
              <w:t xml:space="preserve"> </w:t>
            </w:r>
            <w:r>
              <w:rPr>
                <w:rFonts w:hint="eastAsia"/>
              </w:rPr>
              <w:t>大臣は、</w:t>
            </w:r>
            <w:r w:rsidR="00C0674D">
              <w:rPr>
                <w:rFonts w:hint="eastAsia"/>
              </w:rPr>
              <w:t>必要または適切と判断すればいつでも、</w:t>
            </w:r>
            <w:r>
              <w:rPr>
                <w:rFonts w:hint="eastAsia"/>
              </w:rPr>
              <w:t>国の権限のある当局および権限のある当局と協議後、</w:t>
            </w:r>
            <w:r w:rsidR="00C0674D">
              <w:rPr>
                <w:rFonts w:hint="eastAsia"/>
              </w:rPr>
              <w:t>本法の制定の結果における困難の排除または変則の予防のいずれの目的であっても、本法の規定に変更を加えることができる。</w:t>
            </w:r>
          </w:p>
          <w:p w:rsidR="00C0674D" w:rsidRDefault="00C0674D" w:rsidP="00C0674D"/>
          <w:p w:rsidR="00C0674D" w:rsidRDefault="00C0674D" w:rsidP="00C0674D">
            <w:r>
              <w:rPr>
                <w:rFonts w:hint="eastAsia"/>
              </w:rPr>
              <w:t>(</w:t>
            </w:r>
            <w:r>
              <w:t>2)</w:t>
            </w:r>
            <w:r>
              <w:rPr>
                <w:rFonts w:hint="eastAsia"/>
              </w:rPr>
              <w:t>大臣は、本法の</w:t>
            </w:r>
            <w:r w:rsidR="004C1BDD">
              <w:rPr>
                <w:rFonts w:hint="eastAsia"/>
              </w:rPr>
              <w:t>運用</w:t>
            </w:r>
            <w:r>
              <w:rPr>
                <w:rFonts w:hint="eastAsia"/>
              </w:rPr>
              <w:t>後</w:t>
            </w:r>
            <w:r>
              <w:rPr>
                <w:rFonts w:hint="eastAsia"/>
              </w:rPr>
              <w:t>2</w:t>
            </w:r>
            <w:r>
              <w:rPr>
                <w:rFonts w:hint="eastAsia"/>
              </w:rPr>
              <w:t>年経過した後は、本項で付与された権限を行使してはならない。</w:t>
            </w:r>
          </w:p>
          <w:p w:rsidR="00C0674D" w:rsidRPr="004C1BDD" w:rsidRDefault="00C0674D" w:rsidP="00C0674D"/>
          <w:p w:rsidR="00C0674D" w:rsidRDefault="00C0674D" w:rsidP="00C0674D"/>
          <w:p w:rsidR="00C0674D" w:rsidRDefault="00C0674D" w:rsidP="00C0674D">
            <w:r>
              <w:t>(3)</w:t>
            </w:r>
            <w:r>
              <w:rPr>
                <w:rFonts w:hint="eastAsia"/>
              </w:rPr>
              <w:t>本項においては、「変更」は</w:t>
            </w:r>
            <w:r w:rsidR="004C1BDD">
              <w:rPr>
                <w:rFonts w:hint="eastAsia"/>
              </w:rPr>
              <w:t>本法のいずれかの規定の</w:t>
            </w:r>
            <w:r>
              <w:rPr>
                <w:rFonts w:hint="eastAsia"/>
              </w:rPr>
              <w:t>修正、追加、削除、置換、</w:t>
            </w:r>
            <w:r w:rsidR="004C1BDD">
              <w:rPr>
                <w:rFonts w:hint="eastAsia"/>
              </w:rPr>
              <w:t>改変、バリエーション、変更、不適用が含まれる。</w:t>
            </w:r>
          </w:p>
          <w:p w:rsidR="004C1BDD" w:rsidRDefault="004C1BDD" w:rsidP="00C0674D"/>
          <w:p w:rsidR="004C1BDD" w:rsidRDefault="004C1BDD" w:rsidP="00C0674D"/>
          <w:p w:rsidR="004C1BDD" w:rsidRDefault="004C1BDD" w:rsidP="00C0674D"/>
          <w:p w:rsidR="004C1BDD" w:rsidRPr="00C0674D" w:rsidRDefault="004C1BDD" w:rsidP="00C0674D"/>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r>
              <w:rPr>
                <w:rFonts w:ascii="Cambria,Bold" w:eastAsiaTheme="minorEastAsia" w:hAnsi="Cambria,Bold" w:cs="Cambria,Bold"/>
                <w:b/>
                <w:bCs/>
                <w:kern w:val="0"/>
              </w:rPr>
              <w:t>Transitional provisions</w:t>
            </w:r>
          </w:p>
          <w:p w:rsidR="006D5F05" w:rsidRDefault="006D5F05" w:rsidP="006D5F05">
            <w:pPr>
              <w:autoSpaceDE w:val="0"/>
              <w:autoSpaceDN w:val="0"/>
              <w:adjustRightInd w:val="0"/>
              <w:rPr>
                <w:rFonts w:ascii="Cambria" w:eastAsiaTheme="minorEastAsia" w:hAnsi="Cambria" w:cs="Cambria"/>
                <w:kern w:val="0"/>
              </w:rPr>
            </w:pPr>
            <w:r>
              <w:rPr>
                <w:rFonts w:ascii="Cambria,Bold" w:eastAsiaTheme="minorEastAsia" w:hAnsi="Cambria,Bold" w:cs="Cambria,Bold"/>
                <w:b/>
                <w:bCs/>
                <w:kern w:val="0"/>
              </w:rPr>
              <w:t xml:space="preserve">69. </w:t>
            </w:r>
            <w:r>
              <w:rPr>
                <w:rFonts w:ascii="Cambria" w:eastAsiaTheme="minorEastAsia" w:hAnsi="Cambria" w:cs="Cambria"/>
                <w:kern w:val="0"/>
              </w:rPr>
              <w:t>(1) Any person who, on the date of the coming into operation of this Act, is</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accessing the biological resources to which this Act applies shall, within six months from</w:t>
            </w:r>
            <w:r>
              <w:rPr>
                <w:rFonts w:ascii="Cambria" w:eastAsiaTheme="minorEastAsia" w:hAnsi="Cambria" w:cs="Cambria" w:hint="eastAsia"/>
                <w:kern w:val="0"/>
              </w:rPr>
              <w:t xml:space="preserve"> </w:t>
            </w:r>
            <w:r>
              <w:rPr>
                <w:rFonts w:ascii="Cambria" w:eastAsiaTheme="minorEastAsia" w:hAnsi="Cambria" w:cs="Cambria"/>
                <w:kern w:val="0"/>
              </w:rPr>
              <w:t>the date of the coming into operation of this Act, make an application for a permit under</w:t>
            </w:r>
            <w:r w:rsidR="00CE2C4D">
              <w:rPr>
                <w:rFonts w:ascii="Cambria" w:eastAsiaTheme="minorEastAsia" w:hAnsi="Cambria" w:cs="Cambria"/>
                <w:kern w:val="0"/>
              </w:rPr>
              <w:t xml:space="preserve"> </w:t>
            </w:r>
            <w:r>
              <w:rPr>
                <w:rFonts w:ascii="Cambria" w:eastAsiaTheme="minorEastAsia" w:hAnsi="Cambria" w:cs="Cambria"/>
                <w:kern w:val="0"/>
              </w:rPr>
              <w:t>section 13 or section 15, as the case may be.</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(2) Pending the determination of such application, such person may continue</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accessing the biological resources.</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(3) The Competent Authority may require a person in possession of biological</w:t>
            </w:r>
            <w:r w:rsidR="00CE2C4D">
              <w:rPr>
                <w:rFonts w:ascii="Cambria" w:eastAsiaTheme="minorEastAsia" w:hAnsi="Cambria" w:cs="Cambria"/>
                <w:kern w:val="0"/>
              </w:rPr>
              <w:t xml:space="preserve"> </w:t>
            </w:r>
            <w:r>
              <w:rPr>
                <w:rFonts w:ascii="Cambria" w:eastAsiaTheme="minorEastAsia" w:hAnsi="Cambria" w:cs="Cambria"/>
                <w:kern w:val="0"/>
              </w:rPr>
              <w:t>resource and traditional knowledge associated with the biological resource, acquired</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before the entry into force of this Act, to enter into an agreement with the Competent</w:t>
            </w:r>
            <w:r w:rsidR="00CE2C4D">
              <w:rPr>
                <w:rFonts w:ascii="Cambria" w:eastAsiaTheme="minorEastAsia" w:hAnsi="Cambria" w:cs="Cambria"/>
                <w:kern w:val="0"/>
              </w:rPr>
              <w:t xml:space="preserve"> </w:t>
            </w:r>
            <w:r>
              <w:rPr>
                <w:rFonts w:ascii="Cambria" w:eastAsiaTheme="minorEastAsia" w:hAnsi="Cambria" w:cs="Cambria"/>
                <w:kern w:val="0"/>
              </w:rPr>
              <w:t>Authority to share the benefits derived from the commercial utilization of the biological</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resource or traditional knowledge associated with the biological resource where:</w:t>
            </w:r>
          </w:p>
          <w:p w:rsidR="006D5F05" w:rsidRDefault="006D5F05" w:rsidP="006D5F05">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(a) </w:t>
            </w:r>
            <w:r>
              <w:rPr>
                <w:rFonts w:ascii="Cambria" w:eastAsiaTheme="minorEastAsia" w:hAnsi="Cambria" w:cs="Cambria"/>
                <w:kern w:val="0"/>
              </w:rPr>
              <w:t>there is a new use of the biological resource and traditional knowledge</w:t>
            </w:r>
          </w:p>
          <w:p w:rsidR="006D5F05" w:rsidRDefault="006D5F05" w:rsidP="006D5F05">
            <w:pPr>
              <w:autoSpaceDE w:val="0"/>
              <w:autoSpaceDN w:val="0"/>
              <w:adjustRightInd w:val="0"/>
              <w:rPr>
                <w:rFonts w:ascii="Cambria" w:eastAsiaTheme="minorEastAsia" w:hAnsi="Cambria" w:cs="Cambria"/>
                <w:kern w:val="0"/>
              </w:rPr>
            </w:pPr>
            <w:r>
              <w:rPr>
                <w:rFonts w:ascii="Cambria" w:eastAsiaTheme="minorEastAsia" w:hAnsi="Cambria" w:cs="Cambria"/>
                <w:kern w:val="0"/>
              </w:rPr>
              <w:t>associated with the biological resource; or</w:t>
            </w:r>
          </w:p>
          <w:p w:rsidR="00CE2C4D" w:rsidRDefault="006D5F05" w:rsidP="00CE2C4D">
            <w:pPr>
              <w:autoSpaceDE w:val="0"/>
              <w:autoSpaceDN w:val="0"/>
              <w:adjustRightInd w:val="0"/>
              <w:rPr>
                <w:rFonts w:ascii="Cambria" w:eastAsiaTheme="minorEastAsia" w:hAnsi="Cambria" w:cs="Cambria"/>
                <w:kern w:val="0"/>
              </w:rPr>
            </w:pPr>
            <w:r>
              <w:rPr>
                <w:rFonts w:ascii="Cambria,Italic" w:eastAsiaTheme="minorEastAsia" w:hAnsi="Cambria,Italic" w:cs="Cambria,Italic"/>
                <w:i/>
                <w:iCs/>
                <w:kern w:val="0"/>
              </w:rPr>
              <w:t xml:space="preserve">(b) </w:t>
            </w:r>
            <w:r>
              <w:rPr>
                <w:rFonts w:ascii="Cambria" w:eastAsiaTheme="minorEastAsia" w:hAnsi="Cambria" w:cs="Cambria"/>
                <w:kern w:val="0"/>
              </w:rPr>
              <w:t>there is a continuing use of the biological resource and traditional knowledge</w:t>
            </w:r>
            <w:r w:rsidR="00CE2C4D">
              <w:rPr>
                <w:rFonts w:ascii="Cambria" w:eastAsiaTheme="minorEastAsia" w:hAnsi="Cambria" w:cs="Cambria"/>
                <w:kern w:val="0"/>
              </w:rPr>
              <w:t xml:space="preserve"> </w:t>
            </w:r>
            <w:r>
              <w:rPr>
                <w:rFonts w:ascii="Cambria" w:eastAsiaTheme="minorEastAsia" w:hAnsi="Cambria" w:cs="Cambria"/>
                <w:kern w:val="0"/>
              </w:rPr>
              <w:t>associated with the biological resource;</w:t>
            </w:r>
          </w:p>
          <w:p w:rsidR="006D5F05" w:rsidRDefault="003D0F75" w:rsidP="00CE2C4D">
            <w:pPr>
              <w:autoSpaceDE w:val="0"/>
              <w:autoSpaceDN w:val="0"/>
              <w:adjustRightInd w:val="0"/>
              <w:rPr>
                <w:rFonts w:ascii="Cambria,Bold" w:eastAsiaTheme="minorEastAsia" w:hAnsi="Cambria,Bold" w:cs="Cambria,Bold"/>
                <w:b/>
                <w:bCs/>
                <w:kern w:val="0"/>
              </w:rPr>
            </w:pPr>
            <w:r>
              <w:rPr>
                <w:rFonts w:ascii="Cambria" w:eastAsiaTheme="minorEastAsia" w:hAnsi="Cambria" w:cs="Cambria"/>
                <w:kern w:val="0"/>
              </w:rPr>
              <w:t>s</w:t>
            </w:r>
            <w:r w:rsidR="006D5F05">
              <w:rPr>
                <w:rFonts w:ascii="Cambria" w:eastAsiaTheme="minorEastAsia" w:hAnsi="Cambria" w:cs="Cambria"/>
                <w:kern w:val="0"/>
              </w:rPr>
              <w:t>in respect of benefits arising from such use after the coming into force of this Act.</w:t>
            </w:r>
          </w:p>
        </w:tc>
        <w:tc>
          <w:tcPr>
            <w:tcW w:w="4351" w:type="dxa"/>
          </w:tcPr>
          <w:p w:rsidR="006D5F05" w:rsidRDefault="004C1BDD">
            <w:r>
              <w:rPr>
                <w:rFonts w:hint="eastAsia"/>
              </w:rPr>
              <w:t>暫定規定</w:t>
            </w:r>
          </w:p>
          <w:p w:rsidR="004C1BDD" w:rsidRDefault="004C1BDD" w:rsidP="004C1BDD">
            <w:r>
              <w:rPr>
                <w:rFonts w:hint="eastAsia"/>
              </w:rPr>
              <w:t>6</w:t>
            </w:r>
            <w:r>
              <w:t>9.(1)</w:t>
            </w:r>
            <w:r>
              <w:rPr>
                <w:rFonts w:hint="eastAsia"/>
              </w:rPr>
              <w:t>本法の運用</w:t>
            </w:r>
            <w:r w:rsidR="00587D03">
              <w:rPr>
                <w:rFonts w:hint="eastAsia"/>
              </w:rPr>
              <w:t>開始日に、</w:t>
            </w:r>
            <w:r w:rsidR="00E5555B">
              <w:rPr>
                <w:rFonts w:hint="eastAsia"/>
              </w:rPr>
              <w:t>本法が適用される生物資源にアクセスする人物は、本法運用開始日の</w:t>
            </w:r>
            <w:r w:rsidR="00E5555B">
              <w:rPr>
                <w:rFonts w:hint="eastAsia"/>
              </w:rPr>
              <w:t>6</w:t>
            </w:r>
            <w:r w:rsidR="00E5555B">
              <w:rPr>
                <w:rFonts w:hint="eastAsia"/>
              </w:rPr>
              <w:t>ヶ月以内に、適宜第</w:t>
            </w:r>
            <w:r w:rsidR="00E5555B">
              <w:rPr>
                <w:rFonts w:hint="eastAsia"/>
              </w:rPr>
              <w:t>1</w:t>
            </w:r>
            <w:r w:rsidR="00E5555B">
              <w:t>3</w:t>
            </w:r>
            <w:r w:rsidR="00E5555B">
              <w:rPr>
                <w:rFonts w:hint="eastAsia"/>
              </w:rPr>
              <w:t>項または</w:t>
            </w:r>
            <w:r w:rsidR="00E5555B">
              <w:rPr>
                <w:rFonts w:hint="eastAsia"/>
              </w:rPr>
              <w:t>1</w:t>
            </w:r>
            <w:r w:rsidR="00E5555B">
              <w:t>5</w:t>
            </w:r>
            <w:r w:rsidR="00E5555B">
              <w:rPr>
                <w:rFonts w:hint="eastAsia"/>
              </w:rPr>
              <w:t>項に基づく許可証を申請しなければならない。</w:t>
            </w:r>
          </w:p>
          <w:p w:rsidR="00E5555B" w:rsidRDefault="00E5555B" w:rsidP="004C1BDD">
            <w:r>
              <w:rPr>
                <w:rFonts w:hint="eastAsia"/>
              </w:rPr>
              <w:t>(</w:t>
            </w:r>
            <w:r>
              <w:t>2)</w:t>
            </w:r>
            <w:r>
              <w:rPr>
                <w:rFonts w:hint="eastAsia"/>
              </w:rPr>
              <w:t>その申請の決定までの間、その人物は生物資源へのアクセスを継続できる。</w:t>
            </w:r>
          </w:p>
          <w:p w:rsidR="00E5555B" w:rsidRDefault="00E5555B" w:rsidP="00A60F6E">
            <w:r>
              <w:rPr>
                <w:rFonts w:hint="eastAsia"/>
              </w:rPr>
              <w:t>(</w:t>
            </w:r>
            <w:r>
              <w:t>3)</w:t>
            </w:r>
            <w:r>
              <w:rPr>
                <w:rFonts w:hint="eastAsia"/>
              </w:rPr>
              <w:t>権限のある当局は、</w:t>
            </w:r>
            <w:r w:rsidR="00A60F6E">
              <w:rPr>
                <w:rFonts w:hint="eastAsia"/>
              </w:rPr>
              <w:t>本法の施行以前に取得された、</w:t>
            </w:r>
            <w:r>
              <w:rPr>
                <w:rFonts w:hint="eastAsia"/>
              </w:rPr>
              <w:t>生物資源と生物資源に関連する伝統的な知識を保有する人物に</w:t>
            </w:r>
            <w:r w:rsidR="00A60F6E">
              <w:rPr>
                <w:rFonts w:hint="eastAsia"/>
              </w:rPr>
              <w:t>対して、権限のある当局と、</w:t>
            </w:r>
            <w:r w:rsidR="000140A0">
              <w:rPr>
                <w:rFonts w:hint="eastAsia"/>
              </w:rPr>
              <w:t>本法の施行以降の利用から生じる利益に関して</w:t>
            </w:r>
            <w:r w:rsidR="00A60F6E">
              <w:rPr>
                <w:rFonts w:hint="eastAsia"/>
              </w:rPr>
              <w:t>生物資源と生物</w:t>
            </w:r>
            <w:r w:rsidR="00FE2E66">
              <w:rPr>
                <w:rFonts w:hint="eastAsia"/>
              </w:rPr>
              <w:t>資源</w:t>
            </w:r>
            <w:r w:rsidR="00A60F6E">
              <w:rPr>
                <w:rFonts w:hint="eastAsia"/>
              </w:rPr>
              <w:t>に関連する伝統的な知識の商業利用に由来する利益を配分するための協定を結ぶことを要請できる。</w:t>
            </w:r>
          </w:p>
          <w:p w:rsidR="000140A0" w:rsidRDefault="000140A0" w:rsidP="000140A0"/>
          <w:p w:rsidR="000140A0" w:rsidRDefault="000140A0" w:rsidP="000140A0">
            <w:r>
              <w:rPr>
                <w:rFonts w:hint="eastAsia"/>
              </w:rPr>
              <w:t>(a)</w:t>
            </w:r>
            <w:r>
              <w:rPr>
                <w:rFonts w:hint="eastAsia"/>
              </w:rPr>
              <w:t>生物資源と生物資源に関連する伝統的な知識の新しい利用法がある場合。</w:t>
            </w:r>
          </w:p>
          <w:p w:rsidR="000140A0" w:rsidRPr="000140A0" w:rsidRDefault="000140A0" w:rsidP="000140A0">
            <w:r>
              <w:t>(b)</w:t>
            </w:r>
            <w:r>
              <w:rPr>
                <w:rFonts w:hint="eastAsia"/>
              </w:rPr>
              <w:t xml:space="preserve"> </w:t>
            </w:r>
            <w:r>
              <w:rPr>
                <w:rFonts w:hint="eastAsia"/>
              </w:rPr>
              <w:t>生物資源と生物資源に関連する伝統的な知識の継続的な利用が行われて</w:t>
            </w:r>
            <w:r w:rsidR="00766B0A">
              <w:rPr>
                <w:rFonts w:hint="eastAsia"/>
              </w:rPr>
              <w:t>い</w:t>
            </w:r>
            <w:r>
              <w:rPr>
                <w:rFonts w:hint="eastAsia"/>
              </w:rPr>
              <w:t>る場合</w:t>
            </w:r>
          </w:p>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p>
        </w:tc>
        <w:tc>
          <w:tcPr>
            <w:tcW w:w="4351" w:type="dxa"/>
          </w:tcPr>
          <w:p w:rsidR="006D5F05" w:rsidRDefault="006D5F05"/>
        </w:tc>
      </w:tr>
      <w:tr w:rsidR="006D5F05" w:rsidTr="00897E92">
        <w:tc>
          <w:tcPr>
            <w:tcW w:w="4351" w:type="dxa"/>
          </w:tcPr>
          <w:p w:rsidR="006D5F05" w:rsidRDefault="006D5F05" w:rsidP="006D5F05">
            <w:pPr>
              <w:autoSpaceDE w:val="0"/>
              <w:autoSpaceDN w:val="0"/>
              <w:adjustRightInd w:val="0"/>
              <w:rPr>
                <w:rFonts w:ascii="Cambria,Bold" w:eastAsiaTheme="minorEastAsia" w:hAnsi="Cambria,Bold" w:cs="Cambria,Bold"/>
                <w:b/>
                <w:bCs/>
                <w:kern w:val="0"/>
              </w:rPr>
            </w:pPr>
          </w:p>
        </w:tc>
        <w:tc>
          <w:tcPr>
            <w:tcW w:w="4351" w:type="dxa"/>
          </w:tcPr>
          <w:p w:rsidR="006D5F05" w:rsidRDefault="006D5F05"/>
        </w:tc>
      </w:tr>
    </w:tbl>
    <w:p w:rsidR="00897E92" w:rsidRPr="00897E92" w:rsidRDefault="00897E92"/>
    <w:sectPr w:rsidR="00897E92" w:rsidRPr="00897E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ED" w:rsidRDefault="00CB5FED" w:rsidP="00341B51">
      <w:r>
        <w:separator/>
      </w:r>
    </w:p>
  </w:endnote>
  <w:endnote w:type="continuationSeparator" w:id="0">
    <w:p w:rsidR="00CB5FED" w:rsidRDefault="00CB5FED" w:rsidP="0034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Italic">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PTSerifRegular">
    <w:altName w:val="Times New Roman"/>
    <w:charset w:val="00"/>
    <w:family w:val="auto"/>
    <w:pitch w:val="default"/>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altName w:val="Arial"/>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ED" w:rsidRDefault="00CB5FED" w:rsidP="00341B51">
      <w:r>
        <w:separator/>
      </w:r>
    </w:p>
  </w:footnote>
  <w:footnote w:type="continuationSeparator" w:id="0">
    <w:p w:rsidR="00CB5FED" w:rsidRDefault="00CB5FED" w:rsidP="00341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802"/>
    <w:multiLevelType w:val="hybridMultilevel"/>
    <w:tmpl w:val="2D7EC878"/>
    <w:lvl w:ilvl="0" w:tplc="9AEE18D0">
      <w:start w:val="5"/>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F90C79"/>
    <w:multiLevelType w:val="hybridMultilevel"/>
    <w:tmpl w:val="BE5C4C92"/>
    <w:lvl w:ilvl="0" w:tplc="876012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987699"/>
    <w:multiLevelType w:val="hybridMultilevel"/>
    <w:tmpl w:val="32402ACA"/>
    <w:lvl w:ilvl="0" w:tplc="66CE68A6">
      <w:start w:val="1"/>
      <w:numFmt w:val="lowerLetter"/>
      <w:lvlText w:val="(%1)"/>
      <w:lvlJc w:val="left"/>
      <w:pPr>
        <w:ind w:left="360" w:hanging="360"/>
      </w:pPr>
      <w:rPr>
        <w:rFonts w:ascii="Cambria,Italic" w:hAnsi="Cambria,Italic" w:cs="Cambria,Italic"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3773D1"/>
    <w:multiLevelType w:val="hybridMultilevel"/>
    <w:tmpl w:val="82C8AEDC"/>
    <w:lvl w:ilvl="0" w:tplc="306E620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3B6CD7"/>
    <w:multiLevelType w:val="hybridMultilevel"/>
    <w:tmpl w:val="55889FB8"/>
    <w:lvl w:ilvl="0" w:tplc="556C758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4B0C6C"/>
    <w:multiLevelType w:val="hybridMultilevel"/>
    <w:tmpl w:val="EF66BB86"/>
    <w:lvl w:ilvl="0" w:tplc="412460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3F2967"/>
    <w:multiLevelType w:val="multilevel"/>
    <w:tmpl w:val="2224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B46ACF"/>
    <w:multiLevelType w:val="multilevel"/>
    <w:tmpl w:val="9BDE3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2B84859"/>
    <w:multiLevelType w:val="hybridMultilevel"/>
    <w:tmpl w:val="D99E35B0"/>
    <w:lvl w:ilvl="0" w:tplc="81DEA47C">
      <w:start w:val="1"/>
      <w:numFmt w:val="lowerLetter"/>
      <w:lvlText w:val="(%1)"/>
      <w:lvlJc w:val="left"/>
      <w:pPr>
        <w:ind w:left="360" w:hanging="360"/>
      </w:pPr>
      <w:rPr>
        <w:rFonts w:ascii="Cambria,Italic" w:hAnsi="Cambria,Italic" w:cs="Cambria,Italic"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3B12DD4"/>
    <w:multiLevelType w:val="hybridMultilevel"/>
    <w:tmpl w:val="91E44962"/>
    <w:lvl w:ilvl="0" w:tplc="E6828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7"/>
  </w:num>
  <w:num w:numId="4">
    <w:abstractNumId w:val="4"/>
  </w:num>
  <w:num w:numId="5">
    <w:abstractNumId w:val="5"/>
  </w:num>
  <w:num w:numId="6">
    <w:abstractNumId w:val="1"/>
  </w:num>
  <w:num w:numId="7">
    <w:abstractNumId w:val="3"/>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92"/>
    <w:rsid w:val="00000477"/>
    <w:rsid w:val="00001D07"/>
    <w:rsid w:val="0000337F"/>
    <w:rsid w:val="00005C3A"/>
    <w:rsid w:val="000065AC"/>
    <w:rsid w:val="0001233C"/>
    <w:rsid w:val="000140A0"/>
    <w:rsid w:val="00014645"/>
    <w:rsid w:val="0002546D"/>
    <w:rsid w:val="0003272B"/>
    <w:rsid w:val="00041991"/>
    <w:rsid w:val="00060961"/>
    <w:rsid w:val="00060A59"/>
    <w:rsid w:val="00060F91"/>
    <w:rsid w:val="00061C64"/>
    <w:rsid w:val="0006748A"/>
    <w:rsid w:val="00080335"/>
    <w:rsid w:val="0008479F"/>
    <w:rsid w:val="0009216D"/>
    <w:rsid w:val="000945DC"/>
    <w:rsid w:val="000A48FA"/>
    <w:rsid w:val="000A6EAE"/>
    <w:rsid w:val="000C3159"/>
    <w:rsid w:val="000C753F"/>
    <w:rsid w:val="000D403A"/>
    <w:rsid w:val="000D57EF"/>
    <w:rsid w:val="000E777F"/>
    <w:rsid w:val="000F15B4"/>
    <w:rsid w:val="00107245"/>
    <w:rsid w:val="00110880"/>
    <w:rsid w:val="00113657"/>
    <w:rsid w:val="001158F9"/>
    <w:rsid w:val="00115E4B"/>
    <w:rsid w:val="00131138"/>
    <w:rsid w:val="00134BF8"/>
    <w:rsid w:val="00151136"/>
    <w:rsid w:val="0015116C"/>
    <w:rsid w:val="001530DA"/>
    <w:rsid w:val="0016620B"/>
    <w:rsid w:val="00167570"/>
    <w:rsid w:val="00177152"/>
    <w:rsid w:val="00187CA5"/>
    <w:rsid w:val="00196061"/>
    <w:rsid w:val="001A2DF8"/>
    <w:rsid w:val="001A2E1D"/>
    <w:rsid w:val="001A4DB8"/>
    <w:rsid w:val="001A6993"/>
    <w:rsid w:val="001B597D"/>
    <w:rsid w:val="001B7F60"/>
    <w:rsid w:val="001C165D"/>
    <w:rsid w:val="001E448D"/>
    <w:rsid w:val="001E4DA3"/>
    <w:rsid w:val="001E65C4"/>
    <w:rsid w:val="001F1033"/>
    <w:rsid w:val="00200309"/>
    <w:rsid w:val="00201709"/>
    <w:rsid w:val="002018BE"/>
    <w:rsid w:val="00207276"/>
    <w:rsid w:val="00207823"/>
    <w:rsid w:val="0021349D"/>
    <w:rsid w:val="00216712"/>
    <w:rsid w:val="00225D8B"/>
    <w:rsid w:val="002377A8"/>
    <w:rsid w:val="00241E74"/>
    <w:rsid w:val="00243650"/>
    <w:rsid w:val="0024448A"/>
    <w:rsid w:val="00245662"/>
    <w:rsid w:val="00247530"/>
    <w:rsid w:val="002614F4"/>
    <w:rsid w:val="002628A8"/>
    <w:rsid w:val="00264981"/>
    <w:rsid w:val="0027064B"/>
    <w:rsid w:val="002710C4"/>
    <w:rsid w:val="002712AE"/>
    <w:rsid w:val="002722E2"/>
    <w:rsid w:val="0027230E"/>
    <w:rsid w:val="00285A86"/>
    <w:rsid w:val="002941C0"/>
    <w:rsid w:val="002A0094"/>
    <w:rsid w:val="002A6579"/>
    <w:rsid w:val="002B4FDB"/>
    <w:rsid w:val="002C3D88"/>
    <w:rsid w:val="002C6C4C"/>
    <w:rsid w:val="002C70AB"/>
    <w:rsid w:val="002D1335"/>
    <w:rsid w:val="002D3181"/>
    <w:rsid w:val="002D6B08"/>
    <w:rsid w:val="002D6CC6"/>
    <w:rsid w:val="002E009E"/>
    <w:rsid w:val="002E3732"/>
    <w:rsid w:val="002E5181"/>
    <w:rsid w:val="002F173E"/>
    <w:rsid w:val="002F72FE"/>
    <w:rsid w:val="002F7ED3"/>
    <w:rsid w:val="00300523"/>
    <w:rsid w:val="003045A5"/>
    <w:rsid w:val="0031606D"/>
    <w:rsid w:val="00322E43"/>
    <w:rsid w:val="00334073"/>
    <w:rsid w:val="00335E28"/>
    <w:rsid w:val="0033652B"/>
    <w:rsid w:val="00341B51"/>
    <w:rsid w:val="00342CB4"/>
    <w:rsid w:val="0034566C"/>
    <w:rsid w:val="00346A5B"/>
    <w:rsid w:val="003519BD"/>
    <w:rsid w:val="003523D5"/>
    <w:rsid w:val="00355072"/>
    <w:rsid w:val="003612EC"/>
    <w:rsid w:val="00362BF5"/>
    <w:rsid w:val="0036368D"/>
    <w:rsid w:val="0037232F"/>
    <w:rsid w:val="0039270E"/>
    <w:rsid w:val="00395E67"/>
    <w:rsid w:val="00396537"/>
    <w:rsid w:val="003A2C2F"/>
    <w:rsid w:val="003A55D0"/>
    <w:rsid w:val="003A5929"/>
    <w:rsid w:val="003A5D81"/>
    <w:rsid w:val="003B47AA"/>
    <w:rsid w:val="003B49B4"/>
    <w:rsid w:val="003B6CE8"/>
    <w:rsid w:val="003D0F75"/>
    <w:rsid w:val="003D57D4"/>
    <w:rsid w:val="003E0F54"/>
    <w:rsid w:val="003F2F88"/>
    <w:rsid w:val="003F658D"/>
    <w:rsid w:val="00404BF9"/>
    <w:rsid w:val="00410C8F"/>
    <w:rsid w:val="00415DB2"/>
    <w:rsid w:val="004217E6"/>
    <w:rsid w:val="00422561"/>
    <w:rsid w:val="004233A5"/>
    <w:rsid w:val="00431875"/>
    <w:rsid w:val="00431E84"/>
    <w:rsid w:val="00434FFC"/>
    <w:rsid w:val="004357FC"/>
    <w:rsid w:val="00435A6C"/>
    <w:rsid w:val="00440A46"/>
    <w:rsid w:val="00446537"/>
    <w:rsid w:val="00446C21"/>
    <w:rsid w:val="00450638"/>
    <w:rsid w:val="00450C75"/>
    <w:rsid w:val="00452B32"/>
    <w:rsid w:val="004562A3"/>
    <w:rsid w:val="00472D0C"/>
    <w:rsid w:val="00474ED2"/>
    <w:rsid w:val="00475761"/>
    <w:rsid w:val="004803EA"/>
    <w:rsid w:val="00483D7A"/>
    <w:rsid w:val="00487663"/>
    <w:rsid w:val="00492250"/>
    <w:rsid w:val="00493793"/>
    <w:rsid w:val="00493F92"/>
    <w:rsid w:val="004A7812"/>
    <w:rsid w:val="004A7E4D"/>
    <w:rsid w:val="004B0E27"/>
    <w:rsid w:val="004B1A2D"/>
    <w:rsid w:val="004B6C34"/>
    <w:rsid w:val="004C1BDD"/>
    <w:rsid w:val="004C78E6"/>
    <w:rsid w:val="004D3AD5"/>
    <w:rsid w:val="004D4BF9"/>
    <w:rsid w:val="004D75FF"/>
    <w:rsid w:val="004E4AB8"/>
    <w:rsid w:val="004E62A3"/>
    <w:rsid w:val="004E7E27"/>
    <w:rsid w:val="004F716B"/>
    <w:rsid w:val="00502D40"/>
    <w:rsid w:val="00507E23"/>
    <w:rsid w:val="005120B3"/>
    <w:rsid w:val="0051222C"/>
    <w:rsid w:val="005133E1"/>
    <w:rsid w:val="00516C66"/>
    <w:rsid w:val="00522BAF"/>
    <w:rsid w:val="0052305A"/>
    <w:rsid w:val="00523A4D"/>
    <w:rsid w:val="005252B4"/>
    <w:rsid w:val="00536943"/>
    <w:rsid w:val="00537685"/>
    <w:rsid w:val="00541663"/>
    <w:rsid w:val="00546453"/>
    <w:rsid w:val="0054748F"/>
    <w:rsid w:val="0055168E"/>
    <w:rsid w:val="00555D0B"/>
    <w:rsid w:val="005758B1"/>
    <w:rsid w:val="00580170"/>
    <w:rsid w:val="00582B52"/>
    <w:rsid w:val="005866E4"/>
    <w:rsid w:val="005876C7"/>
    <w:rsid w:val="00587D03"/>
    <w:rsid w:val="0059631D"/>
    <w:rsid w:val="005A67A0"/>
    <w:rsid w:val="005B222B"/>
    <w:rsid w:val="005B4EBD"/>
    <w:rsid w:val="005B5278"/>
    <w:rsid w:val="005C0426"/>
    <w:rsid w:val="005C4B11"/>
    <w:rsid w:val="005C5B8D"/>
    <w:rsid w:val="005D6BEF"/>
    <w:rsid w:val="005D6D54"/>
    <w:rsid w:val="005E08E3"/>
    <w:rsid w:val="005F486F"/>
    <w:rsid w:val="00601148"/>
    <w:rsid w:val="006053B6"/>
    <w:rsid w:val="0061031C"/>
    <w:rsid w:val="0061228F"/>
    <w:rsid w:val="00620D75"/>
    <w:rsid w:val="00625859"/>
    <w:rsid w:val="00636E89"/>
    <w:rsid w:val="006441E2"/>
    <w:rsid w:val="0064451E"/>
    <w:rsid w:val="0065284C"/>
    <w:rsid w:val="00655E63"/>
    <w:rsid w:val="00661674"/>
    <w:rsid w:val="0066638C"/>
    <w:rsid w:val="00670293"/>
    <w:rsid w:val="00671D2F"/>
    <w:rsid w:val="0067465F"/>
    <w:rsid w:val="00680414"/>
    <w:rsid w:val="006A4718"/>
    <w:rsid w:val="006B0DD5"/>
    <w:rsid w:val="006D2379"/>
    <w:rsid w:val="006D3A6C"/>
    <w:rsid w:val="006D51C3"/>
    <w:rsid w:val="006D5998"/>
    <w:rsid w:val="006D5F05"/>
    <w:rsid w:val="006E1AF8"/>
    <w:rsid w:val="006E39DF"/>
    <w:rsid w:val="006E4C8E"/>
    <w:rsid w:val="006F00A6"/>
    <w:rsid w:val="006F3494"/>
    <w:rsid w:val="006F446C"/>
    <w:rsid w:val="006F5EAA"/>
    <w:rsid w:val="00703876"/>
    <w:rsid w:val="00724592"/>
    <w:rsid w:val="00725D1A"/>
    <w:rsid w:val="00731A31"/>
    <w:rsid w:val="007354DF"/>
    <w:rsid w:val="0073685F"/>
    <w:rsid w:val="00737E02"/>
    <w:rsid w:val="007522C0"/>
    <w:rsid w:val="00755B27"/>
    <w:rsid w:val="007566AD"/>
    <w:rsid w:val="007669BE"/>
    <w:rsid w:val="00766B0A"/>
    <w:rsid w:val="00767AA1"/>
    <w:rsid w:val="00770259"/>
    <w:rsid w:val="0077159F"/>
    <w:rsid w:val="00773683"/>
    <w:rsid w:val="00773C05"/>
    <w:rsid w:val="00783E6F"/>
    <w:rsid w:val="0079192A"/>
    <w:rsid w:val="00797DDB"/>
    <w:rsid w:val="007C6943"/>
    <w:rsid w:val="007D7A4C"/>
    <w:rsid w:val="007E1758"/>
    <w:rsid w:val="007E2699"/>
    <w:rsid w:val="007F0302"/>
    <w:rsid w:val="007F6163"/>
    <w:rsid w:val="007F68C5"/>
    <w:rsid w:val="0080050D"/>
    <w:rsid w:val="00802E7A"/>
    <w:rsid w:val="00804347"/>
    <w:rsid w:val="00805B44"/>
    <w:rsid w:val="00816C34"/>
    <w:rsid w:val="00837F32"/>
    <w:rsid w:val="0084138D"/>
    <w:rsid w:val="0085377A"/>
    <w:rsid w:val="00864B4F"/>
    <w:rsid w:val="00876C39"/>
    <w:rsid w:val="0088276A"/>
    <w:rsid w:val="008849AE"/>
    <w:rsid w:val="00887FBF"/>
    <w:rsid w:val="00891560"/>
    <w:rsid w:val="008921FB"/>
    <w:rsid w:val="0089349C"/>
    <w:rsid w:val="00897E92"/>
    <w:rsid w:val="008A3863"/>
    <w:rsid w:val="008B3D8D"/>
    <w:rsid w:val="008C0445"/>
    <w:rsid w:val="008C28B7"/>
    <w:rsid w:val="008C5A96"/>
    <w:rsid w:val="008D3848"/>
    <w:rsid w:val="008E1C6D"/>
    <w:rsid w:val="008E1D14"/>
    <w:rsid w:val="008E6672"/>
    <w:rsid w:val="00912454"/>
    <w:rsid w:val="00914CC6"/>
    <w:rsid w:val="00916265"/>
    <w:rsid w:val="00927D81"/>
    <w:rsid w:val="009406BD"/>
    <w:rsid w:val="0094280D"/>
    <w:rsid w:val="00946423"/>
    <w:rsid w:val="009476FE"/>
    <w:rsid w:val="009526BB"/>
    <w:rsid w:val="00965112"/>
    <w:rsid w:val="009679DA"/>
    <w:rsid w:val="0097072E"/>
    <w:rsid w:val="0097093C"/>
    <w:rsid w:val="00980F1C"/>
    <w:rsid w:val="00983090"/>
    <w:rsid w:val="009878EF"/>
    <w:rsid w:val="009904E2"/>
    <w:rsid w:val="0099080A"/>
    <w:rsid w:val="009A25EC"/>
    <w:rsid w:val="009A45EA"/>
    <w:rsid w:val="009A586E"/>
    <w:rsid w:val="009B43AD"/>
    <w:rsid w:val="009C2D49"/>
    <w:rsid w:val="009C3063"/>
    <w:rsid w:val="009C3994"/>
    <w:rsid w:val="009C7388"/>
    <w:rsid w:val="009D0DB5"/>
    <w:rsid w:val="009D25BC"/>
    <w:rsid w:val="009D7C74"/>
    <w:rsid w:val="009E1357"/>
    <w:rsid w:val="009E3A77"/>
    <w:rsid w:val="009E4D02"/>
    <w:rsid w:val="009E6DA8"/>
    <w:rsid w:val="009F0D26"/>
    <w:rsid w:val="009F5C2C"/>
    <w:rsid w:val="009F5D3B"/>
    <w:rsid w:val="009F6EE5"/>
    <w:rsid w:val="00A009DB"/>
    <w:rsid w:val="00A07425"/>
    <w:rsid w:val="00A104EA"/>
    <w:rsid w:val="00A1510D"/>
    <w:rsid w:val="00A2038C"/>
    <w:rsid w:val="00A20540"/>
    <w:rsid w:val="00A23545"/>
    <w:rsid w:val="00A3289E"/>
    <w:rsid w:val="00A41726"/>
    <w:rsid w:val="00A42F14"/>
    <w:rsid w:val="00A43873"/>
    <w:rsid w:val="00A549C1"/>
    <w:rsid w:val="00A60F6E"/>
    <w:rsid w:val="00A67CC4"/>
    <w:rsid w:val="00A77ECE"/>
    <w:rsid w:val="00A82CEF"/>
    <w:rsid w:val="00A8445B"/>
    <w:rsid w:val="00A933A2"/>
    <w:rsid w:val="00A97133"/>
    <w:rsid w:val="00A97B65"/>
    <w:rsid w:val="00AA4C12"/>
    <w:rsid w:val="00AA7584"/>
    <w:rsid w:val="00AA7660"/>
    <w:rsid w:val="00AB3682"/>
    <w:rsid w:val="00AB6439"/>
    <w:rsid w:val="00AC7A0C"/>
    <w:rsid w:val="00AC7B8D"/>
    <w:rsid w:val="00AD7722"/>
    <w:rsid w:val="00AF20F6"/>
    <w:rsid w:val="00B12B5A"/>
    <w:rsid w:val="00B15198"/>
    <w:rsid w:val="00B17191"/>
    <w:rsid w:val="00B342F3"/>
    <w:rsid w:val="00B56F1D"/>
    <w:rsid w:val="00B5759F"/>
    <w:rsid w:val="00B60F71"/>
    <w:rsid w:val="00B62EF0"/>
    <w:rsid w:val="00B631AF"/>
    <w:rsid w:val="00B63FC1"/>
    <w:rsid w:val="00B66247"/>
    <w:rsid w:val="00B808F2"/>
    <w:rsid w:val="00B850D9"/>
    <w:rsid w:val="00B86007"/>
    <w:rsid w:val="00B87C75"/>
    <w:rsid w:val="00B92585"/>
    <w:rsid w:val="00B932B0"/>
    <w:rsid w:val="00B95D1A"/>
    <w:rsid w:val="00B96D7F"/>
    <w:rsid w:val="00BA53C6"/>
    <w:rsid w:val="00BA7192"/>
    <w:rsid w:val="00BA7373"/>
    <w:rsid w:val="00BB5377"/>
    <w:rsid w:val="00BC1A23"/>
    <w:rsid w:val="00BC428B"/>
    <w:rsid w:val="00BC7932"/>
    <w:rsid w:val="00BD0DA0"/>
    <w:rsid w:val="00BF21FA"/>
    <w:rsid w:val="00BF4054"/>
    <w:rsid w:val="00BF5E2B"/>
    <w:rsid w:val="00C02AA6"/>
    <w:rsid w:val="00C04571"/>
    <w:rsid w:val="00C0674D"/>
    <w:rsid w:val="00C23D72"/>
    <w:rsid w:val="00C30470"/>
    <w:rsid w:val="00C449F1"/>
    <w:rsid w:val="00C44E6D"/>
    <w:rsid w:val="00C461CC"/>
    <w:rsid w:val="00C51A4A"/>
    <w:rsid w:val="00C56273"/>
    <w:rsid w:val="00C564A6"/>
    <w:rsid w:val="00C56FEC"/>
    <w:rsid w:val="00C6030D"/>
    <w:rsid w:val="00C67E97"/>
    <w:rsid w:val="00C722C6"/>
    <w:rsid w:val="00C9161D"/>
    <w:rsid w:val="00C91D6F"/>
    <w:rsid w:val="00C94B3D"/>
    <w:rsid w:val="00CA0621"/>
    <w:rsid w:val="00CB5FED"/>
    <w:rsid w:val="00CB63FC"/>
    <w:rsid w:val="00CC36B6"/>
    <w:rsid w:val="00CD33AD"/>
    <w:rsid w:val="00CE1216"/>
    <w:rsid w:val="00CE1EAD"/>
    <w:rsid w:val="00CE2C4D"/>
    <w:rsid w:val="00CE61BA"/>
    <w:rsid w:val="00CE6B1B"/>
    <w:rsid w:val="00CF0311"/>
    <w:rsid w:val="00CF310F"/>
    <w:rsid w:val="00CF58DF"/>
    <w:rsid w:val="00D0148C"/>
    <w:rsid w:val="00D05033"/>
    <w:rsid w:val="00D05C68"/>
    <w:rsid w:val="00D127B2"/>
    <w:rsid w:val="00D1409D"/>
    <w:rsid w:val="00D275F9"/>
    <w:rsid w:val="00D37439"/>
    <w:rsid w:val="00D37C85"/>
    <w:rsid w:val="00D412E2"/>
    <w:rsid w:val="00D42226"/>
    <w:rsid w:val="00D43984"/>
    <w:rsid w:val="00D50F98"/>
    <w:rsid w:val="00D737DD"/>
    <w:rsid w:val="00D855F6"/>
    <w:rsid w:val="00D950F8"/>
    <w:rsid w:val="00DB3B89"/>
    <w:rsid w:val="00DB487E"/>
    <w:rsid w:val="00DC1963"/>
    <w:rsid w:val="00DC51FE"/>
    <w:rsid w:val="00DE27B0"/>
    <w:rsid w:val="00DE3469"/>
    <w:rsid w:val="00DE771C"/>
    <w:rsid w:val="00DE7AAD"/>
    <w:rsid w:val="00DF62D2"/>
    <w:rsid w:val="00DF6B0C"/>
    <w:rsid w:val="00E04C03"/>
    <w:rsid w:val="00E07C00"/>
    <w:rsid w:val="00E12127"/>
    <w:rsid w:val="00E140A5"/>
    <w:rsid w:val="00E14545"/>
    <w:rsid w:val="00E14C77"/>
    <w:rsid w:val="00E24FAF"/>
    <w:rsid w:val="00E2754D"/>
    <w:rsid w:val="00E315AB"/>
    <w:rsid w:val="00E31E59"/>
    <w:rsid w:val="00E37320"/>
    <w:rsid w:val="00E51642"/>
    <w:rsid w:val="00E53CFF"/>
    <w:rsid w:val="00E551CF"/>
    <w:rsid w:val="00E5555B"/>
    <w:rsid w:val="00E56C43"/>
    <w:rsid w:val="00E577C9"/>
    <w:rsid w:val="00E6337D"/>
    <w:rsid w:val="00E636AC"/>
    <w:rsid w:val="00E6442D"/>
    <w:rsid w:val="00E723E5"/>
    <w:rsid w:val="00E72C06"/>
    <w:rsid w:val="00E7369D"/>
    <w:rsid w:val="00E76607"/>
    <w:rsid w:val="00E76767"/>
    <w:rsid w:val="00E845E6"/>
    <w:rsid w:val="00E86DC2"/>
    <w:rsid w:val="00E92627"/>
    <w:rsid w:val="00E935BC"/>
    <w:rsid w:val="00E94049"/>
    <w:rsid w:val="00E97C13"/>
    <w:rsid w:val="00EA1A5F"/>
    <w:rsid w:val="00EA3ADC"/>
    <w:rsid w:val="00EA5002"/>
    <w:rsid w:val="00EB022B"/>
    <w:rsid w:val="00EB1045"/>
    <w:rsid w:val="00EB1459"/>
    <w:rsid w:val="00EB5D89"/>
    <w:rsid w:val="00ED0423"/>
    <w:rsid w:val="00EE3C53"/>
    <w:rsid w:val="00EF2A98"/>
    <w:rsid w:val="00EF711C"/>
    <w:rsid w:val="00EF7DF8"/>
    <w:rsid w:val="00F226E6"/>
    <w:rsid w:val="00F25D10"/>
    <w:rsid w:val="00F2698F"/>
    <w:rsid w:val="00F35009"/>
    <w:rsid w:val="00F3549D"/>
    <w:rsid w:val="00F4271D"/>
    <w:rsid w:val="00F45447"/>
    <w:rsid w:val="00F46302"/>
    <w:rsid w:val="00F6035E"/>
    <w:rsid w:val="00F621FF"/>
    <w:rsid w:val="00F62507"/>
    <w:rsid w:val="00F625F0"/>
    <w:rsid w:val="00F7091E"/>
    <w:rsid w:val="00F718DF"/>
    <w:rsid w:val="00F77753"/>
    <w:rsid w:val="00F81400"/>
    <w:rsid w:val="00F94969"/>
    <w:rsid w:val="00F94A1C"/>
    <w:rsid w:val="00F9785B"/>
    <w:rsid w:val="00F97C85"/>
    <w:rsid w:val="00FA0D06"/>
    <w:rsid w:val="00FB1144"/>
    <w:rsid w:val="00FC73AA"/>
    <w:rsid w:val="00FD0D7F"/>
    <w:rsid w:val="00FD301B"/>
    <w:rsid w:val="00FD382B"/>
    <w:rsid w:val="00FD4BF1"/>
    <w:rsid w:val="00FD6247"/>
    <w:rsid w:val="00FE2E66"/>
    <w:rsid w:val="00FE4020"/>
    <w:rsid w:val="00FF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EA"/>
    <w:pPr>
      <w:widowControl w:val="0"/>
    </w:pPr>
    <w:rPr>
      <w:rFonts w:ascii="Century" w:eastAsia="ＭＳ 明朝" w:hAnsi="Century" w:cs="Times New Roman"/>
      <w:sz w:val="24"/>
      <w:szCs w:val="24"/>
    </w:rPr>
  </w:style>
  <w:style w:type="paragraph" w:styleId="1">
    <w:name w:val="heading 1"/>
    <w:basedOn w:val="a"/>
    <w:link w:val="10"/>
    <w:qFormat/>
    <w:rsid w:val="009A45EA"/>
    <w:pPr>
      <w:widowControl/>
      <w:outlineLvl w:val="0"/>
    </w:pPr>
    <w:rPr>
      <w:rFonts w:ascii="PTSerifRegular" w:hAnsi="PTSerifRegular" w:cs="ＭＳ Ｐゴシック"/>
      <w:kern w:val="36"/>
      <w:szCs w:val="60"/>
    </w:rPr>
  </w:style>
  <w:style w:type="paragraph" w:styleId="2">
    <w:name w:val="heading 2"/>
    <w:basedOn w:val="a"/>
    <w:next w:val="a"/>
    <w:link w:val="20"/>
    <w:uiPriority w:val="99"/>
    <w:qFormat/>
    <w:rsid w:val="009D0DB5"/>
    <w:pPr>
      <w:keepNext/>
      <w:outlineLvl w:val="1"/>
    </w:pPr>
    <w:rPr>
      <w:rFonts w:asciiTheme="minorHAnsi" w:eastAsiaTheme="minorEastAsia" w:hAnsiTheme="minorHAnsi" w:cs="Century"/>
    </w:rPr>
  </w:style>
  <w:style w:type="paragraph" w:styleId="3">
    <w:name w:val="heading 3"/>
    <w:basedOn w:val="a"/>
    <w:next w:val="a"/>
    <w:link w:val="30"/>
    <w:uiPriority w:val="9"/>
    <w:qFormat/>
    <w:rsid w:val="00E2754D"/>
    <w:pPr>
      <w:keepNext/>
      <w:outlineLvl w:val="2"/>
    </w:pPr>
    <w:rPr>
      <w:rFonts w:asciiTheme="minorEastAsia" w:hAnsiTheme="minorEastAsia" w:cs="ＭＳゴシック"/>
      <w:kern w:val="0"/>
    </w:rPr>
  </w:style>
  <w:style w:type="paragraph" w:styleId="4">
    <w:name w:val="heading 4"/>
    <w:basedOn w:val="a"/>
    <w:next w:val="a"/>
    <w:link w:val="40"/>
    <w:uiPriority w:val="99"/>
    <w:qFormat/>
    <w:rsid w:val="009F5D3B"/>
    <w:pPr>
      <w:keepNext/>
      <w:ind w:firstLineChars="100" w:firstLine="100"/>
      <w:outlineLvl w:val="3"/>
    </w:pPr>
    <w:rPr>
      <w:rFonts w:asciiTheme="minorHAnsi" w:eastAsiaTheme="minorEastAsia" w:hAnsiTheme="minorHAnsi" w:cs="Century"/>
      <w:bCs/>
    </w:rPr>
  </w:style>
  <w:style w:type="paragraph" w:styleId="5">
    <w:name w:val="heading 5"/>
    <w:basedOn w:val="a"/>
    <w:next w:val="a"/>
    <w:link w:val="50"/>
    <w:uiPriority w:val="99"/>
    <w:qFormat/>
    <w:rsid w:val="00355072"/>
    <w:pPr>
      <w:keepNext/>
      <w:outlineLvl w:val="4"/>
    </w:pPr>
    <w:rPr>
      <w:rFonts w:cs="Century"/>
    </w:rPr>
  </w:style>
  <w:style w:type="paragraph" w:styleId="6">
    <w:name w:val="heading 6"/>
    <w:basedOn w:val="a"/>
    <w:next w:val="a"/>
    <w:link w:val="60"/>
    <w:uiPriority w:val="99"/>
    <w:qFormat/>
    <w:rsid w:val="009D0DB5"/>
    <w:pPr>
      <w:keepNext/>
      <w:ind w:leftChars="800" w:left="800"/>
      <w:outlineLvl w:val="5"/>
    </w:pPr>
    <w:rPr>
      <w:rFonts w:asciiTheme="minorHAnsi" w:eastAsiaTheme="minorEastAsia" w:hAnsiTheme="minorHAnsi" w:cs="Century"/>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A45EA"/>
    <w:rPr>
      <w:rFonts w:ascii="PTSerifRegular" w:eastAsia="ＭＳ 明朝" w:hAnsi="PTSerifRegular" w:cs="ＭＳ Ｐゴシック"/>
      <w:kern w:val="36"/>
      <w:sz w:val="24"/>
      <w:szCs w:val="60"/>
    </w:rPr>
  </w:style>
  <w:style w:type="character" w:customStyle="1" w:styleId="20">
    <w:name w:val="見出し 2 (文字)"/>
    <w:basedOn w:val="a0"/>
    <w:link w:val="2"/>
    <w:uiPriority w:val="99"/>
    <w:rsid w:val="009D0DB5"/>
    <w:rPr>
      <w:rFonts w:cs="Century"/>
      <w:sz w:val="24"/>
      <w:szCs w:val="24"/>
    </w:rPr>
  </w:style>
  <w:style w:type="character" w:customStyle="1" w:styleId="40">
    <w:name w:val="見出し 4 (文字)"/>
    <w:basedOn w:val="a0"/>
    <w:link w:val="4"/>
    <w:uiPriority w:val="99"/>
    <w:rsid w:val="009F5D3B"/>
    <w:rPr>
      <w:rFonts w:cs="Century"/>
      <w:bCs/>
      <w:sz w:val="24"/>
      <w:szCs w:val="24"/>
    </w:rPr>
  </w:style>
  <w:style w:type="character" w:customStyle="1" w:styleId="30">
    <w:name w:val="見出し 3 (文字)"/>
    <w:link w:val="3"/>
    <w:uiPriority w:val="9"/>
    <w:rsid w:val="00E2754D"/>
    <w:rPr>
      <w:rFonts w:asciiTheme="minorEastAsia" w:eastAsia="ＭＳ 明朝" w:hAnsiTheme="minorEastAsia" w:cs="ＭＳゴシック"/>
      <w:kern w:val="0"/>
      <w:sz w:val="24"/>
      <w:szCs w:val="24"/>
    </w:rPr>
  </w:style>
  <w:style w:type="character" w:customStyle="1" w:styleId="50">
    <w:name w:val="見出し 5 (文字)"/>
    <w:basedOn w:val="a0"/>
    <w:link w:val="5"/>
    <w:uiPriority w:val="99"/>
    <w:rsid w:val="00355072"/>
    <w:rPr>
      <w:rFonts w:cs="Century"/>
      <w:sz w:val="24"/>
      <w:szCs w:val="24"/>
    </w:rPr>
  </w:style>
  <w:style w:type="paragraph" w:styleId="a3">
    <w:name w:val="List Paragraph"/>
    <w:basedOn w:val="a"/>
    <w:uiPriority w:val="34"/>
    <w:qFormat/>
    <w:rsid w:val="00F35009"/>
    <w:rPr>
      <w:rFonts w:cs="Century"/>
      <w:sz w:val="21"/>
      <w:szCs w:val="21"/>
    </w:rPr>
  </w:style>
  <w:style w:type="character" w:customStyle="1" w:styleId="60">
    <w:name w:val="見出し 6 (文字)"/>
    <w:basedOn w:val="a0"/>
    <w:link w:val="6"/>
    <w:uiPriority w:val="99"/>
    <w:rsid w:val="009D0DB5"/>
    <w:rPr>
      <w:rFonts w:cs="Century"/>
      <w:bCs/>
      <w:sz w:val="24"/>
      <w:szCs w:val="24"/>
    </w:rPr>
  </w:style>
  <w:style w:type="table" w:styleId="a4">
    <w:name w:val="Table Grid"/>
    <w:basedOn w:val="a1"/>
    <w:uiPriority w:val="59"/>
    <w:rsid w:val="0089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1B51"/>
    <w:pPr>
      <w:tabs>
        <w:tab w:val="center" w:pos="4252"/>
        <w:tab w:val="right" w:pos="8504"/>
      </w:tabs>
      <w:snapToGrid w:val="0"/>
    </w:pPr>
  </w:style>
  <w:style w:type="character" w:customStyle="1" w:styleId="a6">
    <w:name w:val="ヘッダー (文字)"/>
    <w:basedOn w:val="a0"/>
    <w:link w:val="a5"/>
    <w:uiPriority w:val="99"/>
    <w:rsid w:val="00341B51"/>
    <w:rPr>
      <w:rFonts w:ascii="Century" w:eastAsia="ＭＳ 明朝" w:hAnsi="Century" w:cs="Times New Roman"/>
      <w:sz w:val="24"/>
      <w:szCs w:val="24"/>
    </w:rPr>
  </w:style>
  <w:style w:type="paragraph" w:styleId="a7">
    <w:name w:val="footer"/>
    <w:basedOn w:val="a"/>
    <w:link w:val="a8"/>
    <w:uiPriority w:val="99"/>
    <w:unhideWhenUsed/>
    <w:rsid w:val="00341B51"/>
    <w:pPr>
      <w:tabs>
        <w:tab w:val="center" w:pos="4252"/>
        <w:tab w:val="right" w:pos="8504"/>
      </w:tabs>
      <w:snapToGrid w:val="0"/>
    </w:pPr>
  </w:style>
  <w:style w:type="character" w:customStyle="1" w:styleId="a8">
    <w:name w:val="フッター (文字)"/>
    <w:basedOn w:val="a0"/>
    <w:link w:val="a7"/>
    <w:uiPriority w:val="99"/>
    <w:rsid w:val="00341B51"/>
    <w:rPr>
      <w:rFonts w:ascii="Century" w:eastAsia="ＭＳ 明朝" w:hAnsi="Century" w:cs="Times New Roman"/>
      <w:sz w:val="24"/>
      <w:szCs w:val="24"/>
    </w:rPr>
  </w:style>
  <w:style w:type="character" w:styleId="a9">
    <w:name w:val="annotation reference"/>
    <w:basedOn w:val="a0"/>
    <w:uiPriority w:val="99"/>
    <w:semiHidden/>
    <w:unhideWhenUsed/>
    <w:rsid w:val="00434FFC"/>
    <w:rPr>
      <w:sz w:val="18"/>
      <w:szCs w:val="18"/>
    </w:rPr>
  </w:style>
  <w:style w:type="paragraph" w:styleId="aa">
    <w:name w:val="annotation text"/>
    <w:basedOn w:val="a"/>
    <w:link w:val="ab"/>
    <w:uiPriority w:val="99"/>
    <w:semiHidden/>
    <w:unhideWhenUsed/>
    <w:rsid w:val="00434FFC"/>
  </w:style>
  <w:style w:type="character" w:customStyle="1" w:styleId="ab">
    <w:name w:val="コメント文字列 (文字)"/>
    <w:basedOn w:val="a0"/>
    <w:link w:val="aa"/>
    <w:uiPriority w:val="99"/>
    <w:semiHidden/>
    <w:rsid w:val="00434FFC"/>
    <w:rPr>
      <w:rFonts w:ascii="Century" w:eastAsia="ＭＳ 明朝" w:hAnsi="Century" w:cs="Times New Roman"/>
      <w:sz w:val="24"/>
      <w:szCs w:val="24"/>
    </w:rPr>
  </w:style>
  <w:style w:type="paragraph" w:styleId="ac">
    <w:name w:val="annotation subject"/>
    <w:basedOn w:val="aa"/>
    <w:next w:val="aa"/>
    <w:link w:val="ad"/>
    <w:uiPriority w:val="99"/>
    <w:semiHidden/>
    <w:unhideWhenUsed/>
    <w:rsid w:val="00434FFC"/>
    <w:rPr>
      <w:b/>
      <w:bCs/>
    </w:rPr>
  </w:style>
  <w:style w:type="character" w:customStyle="1" w:styleId="ad">
    <w:name w:val="コメント内容 (文字)"/>
    <w:basedOn w:val="ab"/>
    <w:link w:val="ac"/>
    <w:uiPriority w:val="99"/>
    <w:semiHidden/>
    <w:rsid w:val="00434FFC"/>
    <w:rPr>
      <w:rFonts w:ascii="Century" w:eastAsia="ＭＳ 明朝" w:hAnsi="Century" w:cs="Times New Roman"/>
      <w:b/>
      <w:bCs/>
      <w:sz w:val="24"/>
      <w:szCs w:val="24"/>
    </w:rPr>
  </w:style>
  <w:style w:type="paragraph" w:styleId="ae">
    <w:name w:val="Revision"/>
    <w:hidden/>
    <w:uiPriority w:val="99"/>
    <w:semiHidden/>
    <w:rsid w:val="00434FFC"/>
    <w:rPr>
      <w:rFonts w:ascii="Century" w:eastAsia="ＭＳ 明朝" w:hAnsi="Century" w:cs="Times New Roman"/>
      <w:sz w:val="24"/>
      <w:szCs w:val="24"/>
    </w:rPr>
  </w:style>
  <w:style w:type="paragraph" w:styleId="af">
    <w:name w:val="Balloon Text"/>
    <w:basedOn w:val="a"/>
    <w:link w:val="af0"/>
    <w:uiPriority w:val="99"/>
    <w:semiHidden/>
    <w:unhideWhenUsed/>
    <w:rsid w:val="00434FF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34FFC"/>
    <w:rPr>
      <w:rFonts w:asciiTheme="majorHAnsi" w:eastAsiaTheme="majorEastAsia" w:hAnsiTheme="majorHAnsi" w:cstheme="majorBidi"/>
      <w:sz w:val="18"/>
      <w:szCs w:val="18"/>
    </w:rPr>
  </w:style>
  <w:style w:type="character" w:styleId="af1">
    <w:name w:val="Hyperlink"/>
    <w:basedOn w:val="a0"/>
    <w:uiPriority w:val="99"/>
    <w:semiHidden/>
    <w:unhideWhenUsed/>
    <w:rsid w:val="008D3848"/>
    <w:rPr>
      <w:strike w:val="0"/>
      <w:dstrike w:val="0"/>
      <w:color w:val="0084B4"/>
      <w:u w:val="none"/>
      <w:effect w:val="none"/>
    </w:rPr>
  </w:style>
  <w:style w:type="character" w:styleId="af2">
    <w:name w:val="Strong"/>
    <w:basedOn w:val="a0"/>
    <w:uiPriority w:val="22"/>
    <w:qFormat/>
    <w:rsid w:val="008D3848"/>
    <w:rPr>
      <w:b/>
      <w:bCs/>
    </w:rPr>
  </w:style>
  <w:style w:type="paragraph" w:customStyle="1" w:styleId="js-tweet-text">
    <w:name w:val="js-tweet-text"/>
    <w:basedOn w:val="a"/>
    <w:rsid w:val="008D3848"/>
    <w:pPr>
      <w:widowControl/>
    </w:pPr>
    <w:rPr>
      <w:rFonts w:ascii="ＭＳ Ｐゴシック" w:eastAsia="ＭＳ Ｐゴシック" w:hAnsi="ＭＳ Ｐゴシック" w:cs="ＭＳ Ｐゴシック"/>
      <w:kern w:val="0"/>
    </w:rPr>
  </w:style>
  <w:style w:type="character" w:customStyle="1" w:styleId="username17">
    <w:name w:val="username17"/>
    <w:basedOn w:val="a0"/>
    <w:rsid w:val="008D3848"/>
    <w:rPr>
      <w:rtl w:val="0"/>
    </w:rPr>
  </w:style>
  <w:style w:type="character" w:customStyle="1" w:styleId="timestamp">
    <w:name w:val="_timestamp"/>
    <w:basedOn w:val="a0"/>
    <w:rsid w:val="008D3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EA"/>
    <w:pPr>
      <w:widowControl w:val="0"/>
    </w:pPr>
    <w:rPr>
      <w:rFonts w:ascii="Century" w:eastAsia="ＭＳ 明朝" w:hAnsi="Century" w:cs="Times New Roman"/>
      <w:sz w:val="24"/>
      <w:szCs w:val="24"/>
    </w:rPr>
  </w:style>
  <w:style w:type="paragraph" w:styleId="1">
    <w:name w:val="heading 1"/>
    <w:basedOn w:val="a"/>
    <w:link w:val="10"/>
    <w:qFormat/>
    <w:rsid w:val="009A45EA"/>
    <w:pPr>
      <w:widowControl/>
      <w:outlineLvl w:val="0"/>
    </w:pPr>
    <w:rPr>
      <w:rFonts w:ascii="PTSerifRegular" w:hAnsi="PTSerifRegular" w:cs="ＭＳ Ｐゴシック"/>
      <w:kern w:val="36"/>
      <w:szCs w:val="60"/>
    </w:rPr>
  </w:style>
  <w:style w:type="paragraph" w:styleId="2">
    <w:name w:val="heading 2"/>
    <w:basedOn w:val="a"/>
    <w:next w:val="a"/>
    <w:link w:val="20"/>
    <w:uiPriority w:val="99"/>
    <w:qFormat/>
    <w:rsid w:val="009D0DB5"/>
    <w:pPr>
      <w:keepNext/>
      <w:outlineLvl w:val="1"/>
    </w:pPr>
    <w:rPr>
      <w:rFonts w:asciiTheme="minorHAnsi" w:eastAsiaTheme="minorEastAsia" w:hAnsiTheme="minorHAnsi" w:cs="Century"/>
    </w:rPr>
  </w:style>
  <w:style w:type="paragraph" w:styleId="3">
    <w:name w:val="heading 3"/>
    <w:basedOn w:val="a"/>
    <w:next w:val="a"/>
    <w:link w:val="30"/>
    <w:uiPriority w:val="9"/>
    <w:qFormat/>
    <w:rsid w:val="00E2754D"/>
    <w:pPr>
      <w:keepNext/>
      <w:outlineLvl w:val="2"/>
    </w:pPr>
    <w:rPr>
      <w:rFonts w:asciiTheme="minorEastAsia" w:hAnsiTheme="minorEastAsia" w:cs="ＭＳゴシック"/>
      <w:kern w:val="0"/>
    </w:rPr>
  </w:style>
  <w:style w:type="paragraph" w:styleId="4">
    <w:name w:val="heading 4"/>
    <w:basedOn w:val="a"/>
    <w:next w:val="a"/>
    <w:link w:val="40"/>
    <w:uiPriority w:val="99"/>
    <w:qFormat/>
    <w:rsid w:val="009F5D3B"/>
    <w:pPr>
      <w:keepNext/>
      <w:ind w:firstLineChars="100" w:firstLine="100"/>
      <w:outlineLvl w:val="3"/>
    </w:pPr>
    <w:rPr>
      <w:rFonts w:asciiTheme="minorHAnsi" w:eastAsiaTheme="minorEastAsia" w:hAnsiTheme="minorHAnsi" w:cs="Century"/>
      <w:bCs/>
    </w:rPr>
  </w:style>
  <w:style w:type="paragraph" w:styleId="5">
    <w:name w:val="heading 5"/>
    <w:basedOn w:val="a"/>
    <w:next w:val="a"/>
    <w:link w:val="50"/>
    <w:uiPriority w:val="99"/>
    <w:qFormat/>
    <w:rsid w:val="00355072"/>
    <w:pPr>
      <w:keepNext/>
      <w:outlineLvl w:val="4"/>
    </w:pPr>
    <w:rPr>
      <w:rFonts w:cs="Century"/>
    </w:rPr>
  </w:style>
  <w:style w:type="paragraph" w:styleId="6">
    <w:name w:val="heading 6"/>
    <w:basedOn w:val="a"/>
    <w:next w:val="a"/>
    <w:link w:val="60"/>
    <w:uiPriority w:val="99"/>
    <w:qFormat/>
    <w:rsid w:val="009D0DB5"/>
    <w:pPr>
      <w:keepNext/>
      <w:ind w:leftChars="800" w:left="800"/>
      <w:outlineLvl w:val="5"/>
    </w:pPr>
    <w:rPr>
      <w:rFonts w:asciiTheme="minorHAnsi" w:eastAsiaTheme="minorEastAsia" w:hAnsiTheme="minorHAnsi" w:cs="Century"/>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A45EA"/>
    <w:rPr>
      <w:rFonts w:ascii="PTSerifRegular" w:eastAsia="ＭＳ 明朝" w:hAnsi="PTSerifRegular" w:cs="ＭＳ Ｐゴシック"/>
      <w:kern w:val="36"/>
      <w:sz w:val="24"/>
      <w:szCs w:val="60"/>
    </w:rPr>
  </w:style>
  <w:style w:type="character" w:customStyle="1" w:styleId="20">
    <w:name w:val="見出し 2 (文字)"/>
    <w:basedOn w:val="a0"/>
    <w:link w:val="2"/>
    <w:uiPriority w:val="99"/>
    <w:rsid w:val="009D0DB5"/>
    <w:rPr>
      <w:rFonts w:cs="Century"/>
      <w:sz w:val="24"/>
      <w:szCs w:val="24"/>
    </w:rPr>
  </w:style>
  <w:style w:type="character" w:customStyle="1" w:styleId="40">
    <w:name w:val="見出し 4 (文字)"/>
    <w:basedOn w:val="a0"/>
    <w:link w:val="4"/>
    <w:uiPriority w:val="99"/>
    <w:rsid w:val="009F5D3B"/>
    <w:rPr>
      <w:rFonts w:cs="Century"/>
      <w:bCs/>
      <w:sz w:val="24"/>
      <w:szCs w:val="24"/>
    </w:rPr>
  </w:style>
  <w:style w:type="character" w:customStyle="1" w:styleId="30">
    <w:name w:val="見出し 3 (文字)"/>
    <w:link w:val="3"/>
    <w:uiPriority w:val="9"/>
    <w:rsid w:val="00E2754D"/>
    <w:rPr>
      <w:rFonts w:asciiTheme="minorEastAsia" w:eastAsia="ＭＳ 明朝" w:hAnsiTheme="minorEastAsia" w:cs="ＭＳゴシック"/>
      <w:kern w:val="0"/>
      <w:sz w:val="24"/>
      <w:szCs w:val="24"/>
    </w:rPr>
  </w:style>
  <w:style w:type="character" w:customStyle="1" w:styleId="50">
    <w:name w:val="見出し 5 (文字)"/>
    <w:basedOn w:val="a0"/>
    <w:link w:val="5"/>
    <w:uiPriority w:val="99"/>
    <w:rsid w:val="00355072"/>
    <w:rPr>
      <w:rFonts w:cs="Century"/>
      <w:sz w:val="24"/>
      <w:szCs w:val="24"/>
    </w:rPr>
  </w:style>
  <w:style w:type="paragraph" w:styleId="a3">
    <w:name w:val="List Paragraph"/>
    <w:basedOn w:val="a"/>
    <w:uiPriority w:val="34"/>
    <w:qFormat/>
    <w:rsid w:val="00F35009"/>
    <w:rPr>
      <w:rFonts w:cs="Century"/>
      <w:sz w:val="21"/>
      <w:szCs w:val="21"/>
    </w:rPr>
  </w:style>
  <w:style w:type="character" w:customStyle="1" w:styleId="60">
    <w:name w:val="見出し 6 (文字)"/>
    <w:basedOn w:val="a0"/>
    <w:link w:val="6"/>
    <w:uiPriority w:val="99"/>
    <w:rsid w:val="009D0DB5"/>
    <w:rPr>
      <w:rFonts w:cs="Century"/>
      <w:bCs/>
      <w:sz w:val="24"/>
      <w:szCs w:val="24"/>
    </w:rPr>
  </w:style>
  <w:style w:type="table" w:styleId="a4">
    <w:name w:val="Table Grid"/>
    <w:basedOn w:val="a1"/>
    <w:uiPriority w:val="59"/>
    <w:rsid w:val="0089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1B51"/>
    <w:pPr>
      <w:tabs>
        <w:tab w:val="center" w:pos="4252"/>
        <w:tab w:val="right" w:pos="8504"/>
      </w:tabs>
      <w:snapToGrid w:val="0"/>
    </w:pPr>
  </w:style>
  <w:style w:type="character" w:customStyle="1" w:styleId="a6">
    <w:name w:val="ヘッダー (文字)"/>
    <w:basedOn w:val="a0"/>
    <w:link w:val="a5"/>
    <w:uiPriority w:val="99"/>
    <w:rsid w:val="00341B51"/>
    <w:rPr>
      <w:rFonts w:ascii="Century" w:eastAsia="ＭＳ 明朝" w:hAnsi="Century" w:cs="Times New Roman"/>
      <w:sz w:val="24"/>
      <w:szCs w:val="24"/>
    </w:rPr>
  </w:style>
  <w:style w:type="paragraph" w:styleId="a7">
    <w:name w:val="footer"/>
    <w:basedOn w:val="a"/>
    <w:link w:val="a8"/>
    <w:uiPriority w:val="99"/>
    <w:unhideWhenUsed/>
    <w:rsid w:val="00341B51"/>
    <w:pPr>
      <w:tabs>
        <w:tab w:val="center" w:pos="4252"/>
        <w:tab w:val="right" w:pos="8504"/>
      </w:tabs>
      <w:snapToGrid w:val="0"/>
    </w:pPr>
  </w:style>
  <w:style w:type="character" w:customStyle="1" w:styleId="a8">
    <w:name w:val="フッター (文字)"/>
    <w:basedOn w:val="a0"/>
    <w:link w:val="a7"/>
    <w:uiPriority w:val="99"/>
    <w:rsid w:val="00341B51"/>
    <w:rPr>
      <w:rFonts w:ascii="Century" w:eastAsia="ＭＳ 明朝" w:hAnsi="Century" w:cs="Times New Roman"/>
      <w:sz w:val="24"/>
      <w:szCs w:val="24"/>
    </w:rPr>
  </w:style>
  <w:style w:type="character" w:styleId="a9">
    <w:name w:val="annotation reference"/>
    <w:basedOn w:val="a0"/>
    <w:uiPriority w:val="99"/>
    <w:semiHidden/>
    <w:unhideWhenUsed/>
    <w:rsid w:val="00434FFC"/>
    <w:rPr>
      <w:sz w:val="18"/>
      <w:szCs w:val="18"/>
    </w:rPr>
  </w:style>
  <w:style w:type="paragraph" w:styleId="aa">
    <w:name w:val="annotation text"/>
    <w:basedOn w:val="a"/>
    <w:link w:val="ab"/>
    <w:uiPriority w:val="99"/>
    <w:semiHidden/>
    <w:unhideWhenUsed/>
    <w:rsid w:val="00434FFC"/>
  </w:style>
  <w:style w:type="character" w:customStyle="1" w:styleId="ab">
    <w:name w:val="コメント文字列 (文字)"/>
    <w:basedOn w:val="a0"/>
    <w:link w:val="aa"/>
    <w:uiPriority w:val="99"/>
    <w:semiHidden/>
    <w:rsid w:val="00434FFC"/>
    <w:rPr>
      <w:rFonts w:ascii="Century" w:eastAsia="ＭＳ 明朝" w:hAnsi="Century" w:cs="Times New Roman"/>
      <w:sz w:val="24"/>
      <w:szCs w:val="24"/>
    </w:rPr>
  </w:style>
  <w:style w:type="paragraph" w:styleId="ac">
    <w:name w:val="annotation subject"/>
    <w:basedOn w:val="aa"/>
    <w:next w:val="aa"/>
    <w:link w:val="ad"/>
    <w:uiPriority w:val="99"/>
    <w:semiHidden/>
    <w:unhideWhenUsed/>
    <w:rsid w:val="00434FFC"/>
    <w:rPr>
      <w:b/>
      <w:bCs/>
    </w:rPr>
  </w:style>
  <w:style w:type="character" w:customStyle="1" w:styleId="ad">
    <w:name w:val="コメント内容 (文字)"/>
    <w:basedOn w:val="ab"/>
    <w:link w:val="ac"/>
    <w:uiPriority w:val="99"/>
    <w:semiHidden/>
    <w:rsid w:val="00434FFC"/>
    <w:rPr>
      <w:rFonts w:ascii="Century" w:eastAsia="ＭＳ 明朝" w:hAnsi="Century" w:cs="Times New Roman"/>
      <w:b/>
      <w:bCs/>
      <w:sz w:val="24"/>
      <w:szCs w:val="24"/>
    </w:rPr>
  </w:style>
  <w:style w:type="paragraph" w:styleId="ae">
    <w:name w:val="Revision"/>
    <w:hidden/>
    <w:uiPriority w:val="99"/>
    <w:semiHidden/>
    <w:rsid w:val="00434FFC"/>
    <w:rPr>
      <w:rFonts w:ascii="Century" w:eastAsia="ＭＳ 明朝" w:hAnsi="Century" w:cs="Times New Roman"/>
      <w:sz w:val="24"/>
      <w:szCs w:val="24"/>
    </w:rPr>
  </w:style>
  <w:style w:type="paragraph" w:styleId="af">
    <w:name w:val="Balloon Text"/>
    <w:basedOn w:val="a"/>
    <w:link w:val="af0"/>
    <w:uiPriority w:val="99"/>
    <w:semiHidden/>
    <w:unhideWhenUsed/>
    <w:rsid w:val="00434FF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34FFC"/>
    <w:rPr>
      <w:rFonts w:asciiTheme="majorHAnsi" w:eastAsiaTheme="majorEastAsia" w:hAnsiTheme="majorHAnsi" w:cstheme="majorBidi"/>
      <w:sz w:val="18"/>
      <w:szCs w:val="18"/>
    </w:rPr>
  </w:style>
  <w:style w:type="character" w:styleId="af1">
    <w:name w:val="Hyperlink"/>
    <w:basedOn w:val="a0"/>
    <w:uiPriority w:val="99"/>
    <w:semiHidden/>
    <w:unhideWhenUsed/>
    <w:rsid w:val="008D3848"/>
    <w:rPr>
      <w:strike w:val="0"/>
      <w:dstrike w:val="0"/>
      <w:color w:val="0084B4"/>
      <w:u w:val="none"/>
      <w:effect w:val="none"/>
    </w:rPr>
  </w:style>
  <w:style w:type="character" w:styleId="af2">
    <w:name w:val="Strong"/>
    <w:basedOn w:val="a0"/>
    <w:uiPriority w:val="22"/>
    <w:qFormat/>
    <w:rsid w:val="008D3848"/>
    <w:rPr>
      <w:b/>
      <w:bCs/>
    </w:rPr>
  </w:style>
  <w:style w:type="paragraph" w:customStyle="1" w:styleId="js-tweet-text">
    <w:name w:val="js-tweet-text"/>
    <w:basedOn w:val="a"/>
    <w:rsid w:val="008D3848"/>
    <w:pPr>
      <w:widowControl/>
    </w:pPr>
    <w:rPr>
      <w:rFonts w:ascii="ＭＳ Ｐゴシック" w:eastAsia="ＭＳ Ｐゴシック" w:hAnsi="ＭＳ Ｐゴシック" w:cs="ＭＳ Ｐゴシック"/>
      <w:kern w:val="0"/>
    </w:rPr>
  </w:style>
  <w:style w:type="character" w:customStyle="1" w:styleId="username17">
    <w:name w:val="username17"/>
    <w:basedOn w:val="a0"/>
    <w:rsid w:val="008D3848"/>
    <w:rPr>
      <w:rtl w:val="0"/>
    </w:rPr>
  </w:style>
  <w:style w:type="character" w:customStyle="1" w:styleId="timestamp">
    <w:name w:val="_timestamp"/>
    <w:basedOn w:val="a0"/>
    <w:rsid w:val="008D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434852">
      <w:bodyDiv w:val="1"/>
      <w:marLeft w:val="0"/>
      <w:marRight w:val="0"/>
      <w:marTop w:val="0"/>
      <w:marBottom w:val="0"/>
      <w:divBdr>
        <w:top w:val="none" w:sz="0" w:space="0" w:color="auto"/>
        <w:left w:val="none" w:sz="0" w:space="0" w:color="auto"/>
        <w:bottom w:val="none" w:sz="0" w:space="0" w:color="auto"/>
        <w:right w:val="none" w:sz="0" w:space="0" w:color="auto"/>
      </w:divBdr>
      <w:divsChild>
        <w:div w:id="206333078">
          <w:marLeft w:val="0"/>
          <w:marRight w:val="0"/>
          <w:marTop w:val="0"/>
          <w:marBottom w:val="0"/>
          <w:divBdr>
            <w:top w:val="none" w:sz="0" w:space="0" w:color="auto"/>
            <w:left w:val="none" w:sz="0" w:space="0" w:color="auto"/>
            <w:bottom w:val="none" w:sz="0" w:space="0" w:color="auto"/>
            <w:right w:val="none" w:sz="0" w:space="0" w:color="auto"/>
          </w:divBdr>
          <w:divsChild>
            <w:div w:id="1204057663">
              <w:marLeft w:val="0"/>
              <w:marRight w:val="0"/>
              <w:marTop w:val="0"/>
              <w:marBottom w:val="0"/>
              <w:divBdr>
                <w:top w:val="none" w:sz="0" w:space="0" w:color="auto"/>
                <w:left w:val="none" w:sz="0" w:space="0" w:color="auto"/>
                <w:bottom w:val="none" w:sz="0" w:space="0" w:color="auto"/>
                <w:right w:val="none" w:sz="0" w:space="0" w:color="auto"/>
              </w:divBdr>
              <w:divsChild>
                <w:div w:id="1193231887">
                  <w:marLeft w:val="0"/>
                  <w:marRight w:val="0"/>
                  <w:marTop w:val="0"/>
                  <w:marBottom w:val="0"/>
                  <w:divBdr>
                    <w:top w:val="none" w:sz="0" w:space="0" w:color="auto"/>
                    <w:left w:val="none" w:sz="0" w:space="0" w:color="auto"/>
                    <w:bottom w:val="none" w:sz="0" w:space="0" w:color="auto"/>
                    <w:right w:val="none" w:sz="0" w:space="0" w:color="auto"/>
                  </w:divBdr>
                  <w:divsChild>
                    <w:div w:id="1470247484">
                      <w:marLeft w:val="0"/>
                      <w:marRight w:val="0"/>
                      <w:marTop w:val="0"/>
                      <w:marBottom w:val="0"/>
                      <w:divBdr>
                        <w:top w:val="none" w:sz="0" w:space="0" w:color="auto"/>
                        <w:left w:val="none" w:sz="0" w:space="0" w:color="auto"/>
                        <w:bottom w:val="none" w:sz="0" w:space="0" w:color="auto"/>
                        <w:right w:val="none" w:sz="0" w:space="0" w:color="auto"/>
                      </w:divBdr>
                      <w:divsChild>
                        <w:div w:id="1865827188">
                          <w:marLeft w:val="0"/>
                          <w:marRight w:val="0"/>
                          <w:marTop w:val="0"/>
                          <w:marBottom w:val="0"/>
                          <w:divBdr>
                            <w:top w:val="none" w:sz="0" w:space="0" w:color="auto"/>
                            <w:left w:val="none" w:sz="0" w:space="0" w:color="auto"/>
                            <w:bottom w:val="none" w:sz="0" w:space="0" w:color="auto"/>
                            <w:right w:val="none" w:sz="0" w:space="0" w:color="auto"/>
                          </w:divBdr>
                          <w:divsChild>
                            <w:div w:id="129518360">
                              <w:marLeft w:val="0"/>
                              <w:marRight w:val="0"/>
                              <w:marTop w:val="0"/>
                              <w:marBottom w:val="0"/>
                              <w:divBdr>
                                <w:top w:val="none" w:sz="0" w:space="0" w:color="auto"/>
                                <w:left w:val="none" w:sz="0" w:space="0" w:color="auto"/>
                                <w:bottom w:val="none" w:sz="0" w:space="0" w:color="auto"/>
                                <w:right w:val="none" w:sz="0" w:space="0" w:color="auto"/>
                              </w:divBdr>
                              <w:divsChild>
                                <w:div w:id="552277240">
                                  <w:marLeft w:val="0"/>
                                  <w:marRight w:val="0"/>
                                  <w:marTop w:val="0"/>
                                  <w:marBottom w:val="0"/>
                                  <w:divBdr>
                                    <w:top w:val="none" w:sz="0" w:space="0" w:color="auto"/>
                                    <w:left w:val="none" w:sz="0" w:space="0" w:color="auto"/>
                                    <w:bottom w:val="single" w:sz="6" w:space="7" w:color="E8E8E8"/>
                                    <w:right w:val="none" w:sz="0" w:space="0" w:color="auto"/>
                                  </w:divBdr>
                                  <w:divsChild>
                                    <w:div w:id="115877581">
                                      <w:marLeft w:val="0"/>
                                      <w:marRight w:val="0"/>
                                      <w:marTop w:val="0"/>
                                      <w:marBottom w:val="0"/>
                                      <w:divBdr>
                                        <w:top w:val="none" w:sz="0" w:space="0" w:color="auto"/>
                                        <w:left w:val="none" w:sz="0" w:space="0" w:color="auto"/>
                                        <w:bottom w:val="none" w:sz="0" w:space="0" w:color="auto"/>
                                        <w:right w:val="none" w:sz="0" w:space="0" w:color="auto"/>
                                      </w:divBdr>
                                      <w:divsChild>
                                        <w:div w:id="4129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14495</Words>
  <Characters>82628</Characters>
  <Application>Microsoft Office Word</Application>
  <DocSecurity>0</DocSecurity>
  <Lines>688</Lines>
  <Paragraphs>193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morioka</dc:creator>
  <cp:lastModifiedBy>Hajimu Morioka</cp:lastModifiedBy>
  <cp:revision>2</cp:revision>
  <dcterms:created xsi:type="dcterms:W3CDTF">2013-12-27T04:37:00Z</dcterms:created>
  <dcterms:modified xsi:type="dcterms:W3CDTF">2013-12-27T04:37:00Z</dcterms:modified>
</cp:coreProperties>
</file>